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9E1" w:rsidRDefault="002709E1" w:rsidP="002709E1">
      <w:pPr>
        <w:autoSpaceDE w:val="0"/>
        <w:autoSpaceDN w:val="0"/>
        <w:adjustRightInd w:val="0"/>
        <w:snapToGrid w:val="0"/>
        <w:spacing w:line="360" w:lineRule="auto"/>
        <w:jc w:val="left"/>
        <w:rPr>
          <w:rFonts w:ascii="仿宋_GB2312" w:eastAsia="仿宋_GB2312"/>
          <w:w w:val="99"/>
          <w:kern w:val="0"/>
          <w:sz w:val="32"/>
          <w:szCs w:val="28"/>
        </w:rPr>
      </w:pPr>
      <w:bookmarkStart w:id="0" w:name="_GoBack"/>
      <w:bookmarkEnd w:id="0"/>
    </w:p>
    <w:p w:rsidR="002709E1" w:rsidRDefault="002709E1" w:rsidP="002709E1">
      <w:pPr>
        <w:tabs>
          <w:tab w:val="left" w:pos="1695"/>
          <w:tab w:val="left" w:pos="3370"/>
          <w:tab w:val="left" w:pos="5555"/>
        </w:tabs>
        <w:autoSpaceDE w:val="0"/>
        <w:autoSpaceDN w:val="0"/>
        <w:adjustRightInd w:val="0"/>
        <w:snapToGrid w:val="0"/>
        <w:spacing w:line="360" w:lineRule="auto"/>
        <w:jc w:val="center"/>
        <w:rPr>
          <w:rFonts w:ascii="仿宋_GB2312" w:eastAsia="仿宋_GB2312" w:cs="MingLiU"/>
          <w:b/>
          <w:w w:val="99"/>
          <w:kern w:val="0"/>
          <w:sz w:val="36"/>
          <w:szCs w:val="36"/>
        </w:rPr>
      </w:pPr>
      <w:r>
        <w:rPr>
          <w:rFonts w:ascii="仿宋_GB2312" w:eastAsia="仿宋_GB2312" w:cs="MingLiU" w:hint="eastAsia"/>
          <w:b/>
          <w:w w:val="99"/>
          <w:kern w:val="0"/>
          <w:sz w:val="36"/>
          <w:szCs w:val="36"/>
        </w:rPr>
        <w:t>太阳座绿色建筑检测服务</w:t>
      </w:r>
    </w:p>
    <w:p w:rsidR="002709E1" w:rsidRDefault="002709E1" w:rsidP="002709E1">
      <w:pPr>
        <w:autoSpaceDE w:val="0"/>
        <w:autoSpaceDN w:val="0"/>
        <w:adjustRightInd w:val="0"/>
        <w:snapToGrid w:val="0"/>
        <w:spacing w:line="360" w:lineRule="auto"/>
        <w:jc w:val="left"/>
        <w:rPr>
          <w:rFonts w:ascii="仿宋_GB2312" w:eastAsia="仿宋_GB2312" w:cs="MingLiU"/>
          <w:kern w:val="0"/>
          <w:sz w:val="20"/>
        </w:rPr>
      </w:pPr>
    </w:p>
    <w:p w:rsidR="002709E1" w:rsidRDefault="00A625D0" w:rsidP="00A625D0">
      <w:pPr>
        <w:tabs>
          <w:tab w:val="center" w:pos="4273"/>
          <w:tab w:val="right" w:pos="8547"/>
        </w:tabs>
        <w:autoSpaceDE w:val="0"/>
        <w:autoSpaceDN w:val="0"/>
        <w:adjustRightInd w:val="0"/>
        <w:snapToGrid w:val="0"/>
        <w:spacing w:line="360" w:lineRule="auto"/>
        <w:jc w:val="left"/>
        <w:rPr>
          <w:rFonts w:ascii="仿宋_GB2312" w:eastAsia="仿宋_GB2312" w:cs="MingLiU"/>
          <w:b/>
          <w:kern w:val="0"/>
          <w:sz w:val="84"/>
          <w:szCs w:val="44"/>
        </w:rPr>
      </w:pPr>
      <w:r>
        <w:rPr>
          <w:rFonts w:ascii="黑体" w:eastAsia="黑体" w:cs="MingLiU"/>
          <w:b/>
          <w:kern w:val="0"/>
          <w:sz w:val="84"/>
          <w:szCs w:val="44"/>
        </w:rPr>
        <w:tab/>
      </w:r>
      <w:r w:rsidR="002709E1">
        <w:rPr>
          <w:rFonts w:ascii="黑体" w:eastAsia="黑体" w:cs="MingLiU" w:hint="eastAsia"/>
          <w:b/>
          <w:kern w:val="0"/>
          <w:sz w:val="84"/>
          <w:szCs w:val="44"/>
        </w:rPr>
        <w:t>比  选　文　件</w:t>
      </w:r>
      <w:r>
        <w:rPr>
          <w:rFonts w:ascii="黑体" w:eastAsia="黑体" w:cs="MingLiU"/>
          <w:b/>
          <w:kern w:val="0"/>
          <w:sz w:val="84"/>
          <w:szCs w:val="44"/>
        </w:rPr>
        <w:tab/>
      </w:r>
    </w:p>
    <w:p w:rsidR="002709E1" w:rsidRDefault="002709E1" w:rsidP="002709E1">
      <w:pPr>
        <w:autoSpaceDE w:val="0"/>
        <w:autoSpaceDN w:val="0"/>
        <w:adjustRightInd w:val="0"/>
        <w:snapToGrid w:val="0"/>
        <w:spacing w:line="360" w:lineRule="auto"/>
        <w:jc w:val="left"/>
        <w:rPr>
          <w:rFonts w:ascii="仿宋_GB2312" w:eastAsia="仿宋_GB2312" w:cs="MingLiU"/>
          <w:kern w:val="0"/>
          <w:sz w:val="10"/>
          <w:szCs w:val="10"/>
        </w:rPr>
      </w:pPr>
    </w:p>
    <w:p w:rsidR="002709E1" w:rsidRDefault="002709E1" w:rsidP="002709E1">
      <w:pPr>
        <w:autoSpaceDE w:val="0"/>
        <w:autoSpaceDN w:val="0"/>
        <w:adjustRightInd w:val="0"/>
        <w:snapToGrid w:val="0"/>
        <w:spacing w:line="360" w:lineRule="auto"/>
        <w:jc w:val="left"/>
        <w:rPr>
          <w:rFonts w:ascii="宋体" w:cs="MingLiU"/>
          <w:b/>
          <w:i/>
          <w:kern w:val="0"/>
          <w:sz w:val="32"/>
          <w:szCs w:val="32"/>
        </w:rPr>
      </w:pPr>
    </w:p>
    <w:p w:rsidR="002709E1" w:rsidRDefault="002709E1" w:rsidP="002709E1">
      <w:pPr>
        <w:autoSpaceDE w:val="0"/>
        <w:autoSpaceDN w:val="0"/>
        <w:adjustRightInd w:val="0"/>
        <w:snapToGrid w:val="0"/>
        <w:spacing w:line="360" w:lineRule="auto"/>
        <w:jc w:val="left"/>
        <w:rPr>
          <w:rFonts w:ascii="仿宋_GB2312" w:eastAsia="仿宋_GB2312" w:cs="MingLiU"/>
          <w:kern w:val="0"/>
          <w:sz w:val="20"/>
        </w:rPr>
      </w:pPr>
    </w:p>
    <w:p w:rsidR="002709E1" w:rsidRDefault="002709E1" w:rsidP="002709E1">
      <w:pPr>
        <w:tabs>
          <w:tab w:val="left" w:pos="6252"/>
        </w:tabs>
        <w:autoSpaceDE w:val="0"/>
        <w:autoSpaceDN w:val="0"/>
        <w:adjustRightInd w:val="0"/>
        <w:snapToGrid w:val="0"/>
        <w:spacing w:line="360" w:lineRule="auto"/>
        <w:ind w:firstLineChars="490" w:firstLine="1367"/>
        <w:jc w:val="left"/>
        <w:rPr>
          <w:rFonts w:eastAsia="仿宋_GB2312"/>
          <w:b/>
          <w:w w:val="99"/>
          <w:kern w:val="0"/>
          <w:sz w:val="28"/>
          <w:szCs w:val="28"/>
          <w:u w:val="single"/>
        </w:rPr>
      </w:pPr>
      <w:r>
        <w:rPr>
          <w:rFonts w:eastAsia="仿宋_GB2312" w:hint="eastAsia"/>
          <w:b/>
          <w:w w:val="99"/>
          <w:kern w:val="0"/>
          <w:sz w:val="28"/>
        </w:rPr>
        <w:t>项目业主</w:t>
      </w:r>
      <w:r>
        <w:rPr>
          <w:rFonts w:eastAsia="仿宋_GB2312" w:hint="eastAsia"/>
          <w:b/>
          <w:w w:val="99"/>
          <w:kern w:val="0"/>
          <w:sz w:val="28"/>
          <w:szCs w:val="28"/>
        </w:rPr>
        <w:t>：</w:t>
      </w:r>
      <w:r>
        <w:rPr>
          <w:rFonts w:eastAsia="仿宋_GB2312" w:hint="eastAsia"/>
          <w:b/>
          <w:w w:val="99"/>
          <w:kern w:val="0"/>
          <w:sz w:val="28"/>
          <w:szCs w:val="28"/>
          <w:u w:val="single"/>
        </w:rPr>
        <w:t>重庆高科集团有限公司</w:t>
      </w:r>
    </w:p>
    <w:p w:rsidR="002709E1" w:rsidRDefault="002709E1" w:rsidP="002709E1">
      <w:pPr>
        <w:tabs>
          <w:tab w:val="left" w:pos="4950"/>
        </w:tabs>
        <w:autoSpaceDE w:val="0"/>
        <w:autoSpaceDN w:val="0"/>
        <w:adjustRightInd w:val="0"/>
        <w:snapToGrid w:val="0"/>
        <w:spacing w:line="360" w:lineRule="auto"/>
        <w:ind w:firstLineChars="500" w:firstLine="1000"/>
        <w:jc w:val="left"/>
        <w:rPr>
          <w:rFonts w:ascii="仿宋_GB2312" w:eastAsia="仿宋_GB2312" w:cs="MingLiU"/>
          <w:kern w:val="0"/>
          <w:sz w:val="20"/>
        </w:rPr>
      </w:pPr>
      <w:r>
        <w:rPr>
          <w:rFonts w:ascii="仿宋_GB2312" w:eastAsia="仿宋_GB2312" w:cs="MingLiU"/>
          <w:kern w:val="0"/>
          <w:sz w:val="20"/>
        </w:rPr>
        <w:tab/>
      </w:r>
    </w:p>
    <w:p w:rsidR="002709E1" w:rsidRDefault="002709E1" w:rsidP="002709E1">
      <w:pPr>
        <w:tabs>
          <w:tab w:val="left" w:pos="6252"/>
        </w:tabs>
        <w:autoSpaceDE w:val="0"/>
        <w:autoSpaceDN w:val="0"/>
        <w:adjustRightInd w:val="0"/>
        <w:snapToGrid w:val="0"/>
        <w:spacing w:line="360" w:lineRule="auto"/>
        <w:ind w:firstLineChars="490" w:firstLine="1367"/>
        <w:jc w:val="left"/>
        <w:rPr>
          <w:rFonts w:eastAsia="仿宋_GB2312"/>
          <w:b/>
          <w:w w:val="99"/>
          <w:kern w:val="0"/>
          <w:sz w:val="28"/>
          <w:szCs w:val="28"/>
          <w:u w:val="single"/>
        </w:rPr>
      </w:pPr>
      <w:r>
        <w:rPr>
          <w:rFonts w:eastAsia="仿宋_GB2312" w:hint="eastAsia"/>
          <w:b/>
          <w:w w:val="99"/>
          <w:kern w:val="0"/>
          <w:sz w:val="28"/>
        </w:rPr>
        <w:t>代理业主</w:t>
      </w:r>
      <w:r>
        <w:rPr>
          <w:rFonts w:eastAsia="仿宋_GB2312" w:hint="eastAsia"/>
          <w:b/>
          <w:w w:val="99"/>
          <w:kern w:val="0"/>
          <w:sz w:val="28"/>
          <w:szCs w:val="28"/>
        </w:rPr>
        <w:t>：</w:t>
      </w:r>
      <w:r>
        <w:rPr>
          <w:rFonts w:eastAsia="仿宋_GB2312" w:hint="eastAsia"/>
          <w:b/>
          <w:w w:val="99"/>
          <w:kern w:val="0"/>
          <w:sz w:val="28"/>
          <w:szCs w:val="28"/>
          <w:u w:val="single"/>
        </w:rPr>
        <w:t>重庆渝高新兴科技发展有限公司</w:t>
      </w:r>
    </w:p>
    <w:p w:rsidR="002709E1" w:rsidRDefault="002709E1" w:rsidP="002709E1">
      <w:pPr>
        <w:autoSpaceDE w:val="0"/>
        <w:autoSpaceDN w:val="0"/>
        <w:adjustRightInd w:val="0"/>
        <w:snapToGrid w:val="0"/>
        <w:spacing w:line="360" w:lineRule="auto"/>
        <w:jc w:val="left"/>
        <w:rPr>
          <w:rFonts w:ascii="宋体"/>
          <w:b/>
          <w:i/>
          <w:kern w:val="0"/>
          <w:sz w:val="24"/>
        </w:rPr>
      </w:pPr>
    </w:p>
    <w:p w:rsidR="002709E1" w:rsidRDefault="002709E1" w:rsidP="002709E1">
      <w:pPr>
        <w:pStyle w:val="2"/>
        <w:jc w:val="center"/>
        <w:rPr>
          <w:b w:val="0"/>
          <w:kern w:val="0"/>
          <w:sz w:val="24"/>
        </w:rPr>
      </w:pPr>
    </w:p>
    <w:p w:rsidR="002709E1" w:rsidRDefault="002709E1" w:rsidP="002709E1">
      <w:pPr>
        <w:pStyle w:val="2"/>
        <w:jc w:val="center"/>
        <w:rPr>
          <w:b w:val="0"/>
          <w:kern w:val="0"/>
          <w:sz w:val="24"/>
        </w:rPr>
      </w:pPr>
    </w:p>
    <w:p w:rsidR="002709E1" w:rsidRDefault="002709E1" w:rsidP="002709E1">
      <w:pPr>
        <w:pStyle w:val="2"/>
        <w:jc w:val="center"/>
        <w:rPr>
          <w:b w:val="0"/>
          <w:kern w:val="0"/>
          <w:sz w:val="24"/>
        </w:rPr>
      </w:pPr>
    </w:p>
    <w:p w:rsidR="002709E1" w:rsidRDefault="002709E1" w:rsidP="002709E1">
      <w:pPr>
        <w:jc w:val="center"/>
        <w:rPr>
          <w:kern w:val="0"/>
          <w:sz w:val="24"/>
        </w:rPr>
      </w:pPr>
      <w:r>
        <w:rPr>
          <w:rFonts w:hint="eastAsia"/>
          <w:kern w:val="0"/>
          <w:sz w:val="24"/>
        </w:rPr>
        <w:t>2021</w:t>
      </w:r>
      <w:r>
        <w:rPr>
          <w:rFonts w:hint="eastAsia"/>
          <w:kern w:val="0"/>
          <w:sz w:val="24"/>
        </w:rPr>
        <w:t>年</w:t>
      </w:r>
      <w:r>
        <w:rPr>
          <w:rFonts w:hint="eastAsia"/>
          <w:kern w:val="0"/>
          <w:sz w:val="24"/>
        </w:rPr>
        <w:t>3</w:t>
      </w:r>
      <w:r>
        <w:rPr>
          <w:rFonts w:hint="eastAsia"/>
          <w:kern w:val="0"/>
          <w:sz w:val="24"/>
        </w:rPr>
        <w:t>月</w:t>
      </w:r>
      <w:r>
        <w:rPr>
          <w:rFonts w:hint="eastAsia"/>
          <w:kern w:val="0"/>
          <w:sz w:val="24"/>
        </w:rPr>
        <w:t>26</w:t>
      </w:r>
      <w:r>
        <w:rPr>
          <w:rFonts w:hint="eastAsia"/>
          <w:kern w:val="0"/>
          <w:sz w:val="24"/>
        </w:rPr>
        <w:t>日</w:t>
      </w:r>
    </w:p>
    <w:p w:rsidR="002709E1" w:rsidRDefault="002709E1" w:rsidP="002709E1">
      <w:pPr>
        <w:autoSpaceDE w:val="0"/>
        <w:autoSpaceDN w:val="0"/>
        <w:adjustRightInd w:val="0"/>
        <w:snapToGrid w:val="0"/>
        <w:spacing w:line="360" w:lineRule="auto"/>
        <w:jc w:val="center"/>
        <w:rPr>
          <w:rFonts w:ascii="黑体" w:eastAsia="黑体" w:cs="MingLiU"/>
          <w:b/>
          <w:kern w:val="0"/>
          <w:sz w:val="52"/>
          <w:szCs w:val="52"/>
        </w:rPr>
      </w:pPr>
    </w:p>
    <w:p w:rsidR="002709E1" w:rsidRDefault="002709E1" w:rsidP="002709E1">
      <w:pPr>
        <w:tabs>
          <w:tab w:val="left" w:pos="1695"/>
          <w:tab w:val="left" w:pos="3370"/>
          <w:tab w:val="left" w:pos="5555"/>
        </w:tabs>
        <w:autoSpaceDE w:val="0"/>
        <w:autoSpaceDN w:val="0"/>
        <w:adjustRightInd w:val="0"/>
        <w:snapToGrid w:val="0"/>
        <w:spacing w:line="360" w:lineRule="auto"/>
        <w:rPr>
          <w:rFonts w:ascii="仿宋_GB2312" w:eastAsia="仿宋_GB2312" w:cs="MingLiU"/>
          <w:b/>
          <w:kern w:val="0"/>
          <w:sz w:val="30"/>
          <w:szCs w:val="30"/>
        </w:rPr>
      </w:pPr>
    </w:p>
    <w:p w:rsidR="002709E1" w:rsidRDefault="002709E1" w:rsidP="002709E1">
      <w:pPr>
        <w:tabs>
          <w:tab w:val="left" w:pos="1695"/>
          <w:tab w:val="left" w:pos="3370"/>
          <w:tab w:val="left" w:pos="5555"/>
        </w:tabs>
        <w:autoSpaceDE w:val="0"/>
        <w:autoSpaceDN w:val="0"/>
        <w:adjustRightInd w:val="0"/>
        <w:snapToGrid w:val="0"/>
        <w:spacing w:line="360" w:lineRule="auto"/>
        <w:rPr>
          <w:rFonts w:ascii="仿宋_GB2312" w:eastAsia="仿宋_GB2312" w:cs="MingLiU"/>
          <w:b/>
          <w:kern w:val="0"/>
          <w:sz w:val="30"/>
          <w:szCs w:val="30"/>
        </w:rPr>
      </w:pPr>
    </w:p>
    <w:p w:rsidR="002709E1" w:rsidRDefault="002709E1" w:rsidP="002709E1">
      <w:pPr>
        <w:tabs>
          <w:tab w:val="left" w:pos="1695"/>
          <w:tab w:val="left" w:pos="3370"/>
          <w:tab w:val="left" w:pos="5555"/>
        </w:tabs>
        <w:autoSpaceDE w:val="0"/>
        <w:autoSpaceDN w:val="0"/>
        <w:adjustRightInd w:val="0"/>
        <w:snapToGrid w:val="0"/>
        <w:spacing w:line="360" w:lineRule="auto"/>
        <w:rPr>
          <w:rFonts w:ascii="仿宋_GB2312" w:eastAsia="仿宋_GB2312" w:cs="MingLiU"/>
          <w:b/>
          <w:kern w:val="0"/>
          <w:sz w:val="30"/>
          <w:szCs w:val="30"/>
        </w:rPr>
        <w:sectPr w:rsidR="002709E1">
          <w:headerReference w:type="default" r:id="rId7"/>
          <w:footerReference w:type="default" r:id="rId8"/>
          <w:headerReference w:type="first" r:id="rId9"/>
          <w:pgSz w:w="11907" w:h="16839"/>
          <w:pgMar w:top="1480" w:right="1680" w:bottom="993" w:left="1680" w:header="720" w:footer="720" w:gutter="0"/>
          <w:pgNumType w:fmt="numberInDash" w:start="1"/>
          <w:cols w:space="720"/>
          <w:titlePg/>
          <w:docGrid w:linePitch="286"/>
        </w:sectPr>
      </w:pPr>
    </w:p>
    <w:p w:rsidR="002709E1" w:rsidRDefault="002709E1" w:rsidP="002709E1">
      <w:pPr>
        <w:autoSpaceDE w:val="0"/>
        <w:autoSpaceDN w:val="0"/>
        <w:adjustRightInd w:val="0"/>
        <w:snapToGrid w:val="0"/>
        <w:spacing w:line="360" w:lineRule="auto"/>
        <w:jc w:val="center"/>
        <w:rPr>
          <w:rFonts w:ascii="黑体" w:eastAsia="黑体" w:cs="MingLiU"/>
          <w:b/>
          <w:kern w:val="0"/>
          <w:sz w:val="52"/>
          <w:szCs w:val="52"/>
        </w:rPr>
      </w:pPr>
      <w:r>
        <w:rPr>
          <w:rFonts w:ascii="黑体" w:eastAsia="黑体" w:cs="MingLiU" w:hint="eastAsia"/>
          <w:b/>
          <w:kern w:val="0"/>
          <w:sz w:val="52"/>
          <w:szCs w:val="52"/>
        </w:rPr>
        <w:lastRenderedPageBreak/>
        <w:t>目　　录</w:t>
      </w:r>
    </w:p>
    <w:p w:rsidR="002709E1" w:rsidRDefault="002709E1" w:rsidP="002709E1">
      <w:pPr>
        <w:pStyle w:val="10"/>
        <w:spacing w:line="320" w:lineRule="exact"/>
        <w:rPr>
          <w:rStyle w:val="afa"/>
          <w:smallCaps w:val="0"/>
          <w:color w:val="auto"/>
        </w:rPr>
      </w:pPr>
      <w:r>
        <w:rPr>
          <w:bCs/>
          <w:caps/>
          <w:smallCaps w:val="0"/>
        </w:rPr>
        <w:fldChar w:fldCharType="begin"/>
      </w:r>
      <w:r>
        <w:rPr>
          <w:rStyle w:val="afa"/>
          <w:b w:val="0"/>
          <w:bCs/>
          <w:caps/>
          <w:smallCaps w:val="0"/>
          <w:color w:val="auto"/>
        </w:rPr>
        <w:instrText xml:space="preserve"> TOC \o "1-4" \h \z \u </w:instrText>
      </w:r>
      <w:r>
        <w:rPr>
          <w:bCs/>
          <w:caps/>
          <w:smallCaps w:val="0"/>
        </w:rPr>
        <w:fldChar w:fldCharType="separate"/>
      </w:r>
      <w:hyperlink w:anchor="_Toc361390715" w:history="1">
        <w:r>
          <w:rPr>
            <w:rStyle w:val="afa"/>
            <w:rFonts w:hint="eastAsia"/>
            <w:bCs/>
            <w:caps/>
            <w:smallCaps w:val="0"/>
            <w:color w:val="auto"/>
          </w:rPr>
          <w:t>第一章比选响应人须知</w:t>
        </w:r>
        <w:r>
          <w:rPr>
            <w:rStyle w:val="afa"/>
            <w:bCs/>
            <w:caps/>
            <w:smallCaps w:val="0"/>
            <w:color w:val="auto"/>
          </w:rPr>
          <w:tab/>
        </w:r>
        <w:r>
          <w:rPr>
            <w:rFonts w:hint="eastAsia"/>
            <w:bCs/>
            <w:caps/>
            <w:smallCaps w:val="0"/>
          </w:rPr>
          <w:t>1</w:t>
        </w:r>
      </w:hyperlink>
    </w:p>
    <w:p w:rsidR="002709E1" w:rsidRDefault="00CA0BD3" w:rsidP="002709E1">
      <w:pPr>
        <w:pStyle w:val="21"/>
        <w:spacing w:line="320" w:lineRule="exact"/>
        <w:rPr>
          <w:rStyle w:val="afa"/>
          <w:rFonts w:ascii="宋体" w:hAnsi="宋体"/>
          <w:color w:val="auto"/>
          <w:szCs w:val="21"/>
        </w:rPr>
      </w:pPr>
      <w:hyperlink w:anchor="_Toc361390716" w:history="1">
        <w:r w:rsidR="002709E1">
          <w:rPr>
            <w:rStyle w:val="afa"/>
            <w:rFonts w:ascii="宋体" w:hAnsi="宋体" w:hint="eastAsia"/>
            <w:color w:val="auto"/>
            <w:sz w:val="21"/>
            <w:szCs w:val="21"/>
          </w:rPr>
          <w:t>比选响应人须知前附表</w:t>
        </w:r>
        <w:r w:rsidR="002709E1">
          <w:rPr>
            <w:rStyle w:val="afa"/>
            <w:rFonts w:ascii="宋体" w:hAnsi="宋体"/>
            <w:color w:val="auto"/>
            <w:sz w:val="21"/>
            <w:szCs w:val="21"/>
          </w:rPr>
          <w:tab/>
        </w:r>
        <w:r w:rsidR="002709E1">
          <w:rPr>
            <w:rFonts w:ascii="宋体" w:hAnsi="宋体" w:hint="eastAsia"/>
            <w:sz w:val="21"/>
            <w:szCs w:val="21"/>
          </w:rPr>
          <w:t>1</w:t>
        </w:r>
      </w:hyperlink>
    </w:p>
    <w:p w:rsidR="002709E1" w:rsidRDefault="00CA0BD3" w:rsidP="002709E1">
      <w:pPr>
        <w:pStyle w:val="10"/>
        <w:spacing w:line="320" w:lineRule="exact"/>
        <w:rPr>
          <w:rStyle w:val="afa"/>
          <w:smallCaps w:val="0"/>
          <w:color w:val="auto"/>
        </w:rPr>
      </w:pPr>
      <w:hyperlink w:anchor="_Toc361390756" w:history="1">
        <w:r w:rsidR="002709E1">
          <w:rPr>
            <w:rStyle w:val="afa"/>
            <w:rFonts w:hint="eastAsia"/>
            <w:bCs/>
            <w:caps/>
            <w:smallCaps w:val="0"/>
            <w:color w:val="auto"/>
          </w:rPr>
          <w:t>第二章评标办法</w:t>
        </w:r>
        <w:r w:rsidR="002709E1">
          <w:rPr>
            <w:rStyle w:val="afa"/>
            <w:bCs/>
            <w:caps/>
            <w:smallCaps w:val="0"/>
            <w:color w:val="auto"/>
          </w:rPr>
          <w:tab/>
        </w:r>
        <w:r w:rsidR="002709E1">
          <w:rPr>
            <w:rFonts w:hint="eastAsia"/>
            <w:bCs/>
            <w:caps/>
            <w:smallCaps w:val="0"/>
          </w:rPr>
          <w:t>5</w:t>
        </w:r>
      </w:hyperlink>
    </w:p>
    <w:p w:rsidR="002709E1" w:rsidRDefault="00CA0BD3" w:rsidP="002709E1">
      <w:pPr>
        <w:pStyle w:val="10"/>
        <w:spacing w:line="320" w:lineRule="exact"/>
        <w:rPr>
          <w:rStyle w:val="afa"/>
          <w:color w:val="auto"/>
          <w:u w:val="none"/>
        </w:rPr>
      </w:pPr>
      <w:hyperlink w:anchor="_Toc361390766" w:history="1">
        <w:r w:rsidR="002709E1">
          <w:rPr>
            <w:rStyle w:val="afa"/>
            <w:rFonts w:hint="eastAsia"/>
            <w:bCs/>
            <w:caps/>
            <w:smallCaps w:val="0"/>
            <w:color w:val="auto"/>
          </w:rPr>
          <w:t>第三章  合同条款及格式</w:t>
        </w:r>
        <w:r w:rsidR="002709E1">
          <w:rPr>
            <w:rStyle w:val="afa"/>
            <w:bCs/>
            <w:caps/>
            <w:smallCaps w:val="0"/>
            <w:color w:val="auto"/>
          </w:rPr>
          <w:tab/>
        </w:r>
        <w:r w:rsidR="002709E1">
          <w:rPr>
            <w:rFonts w:hint="eastAsia"/>
            <w:bCs/>
            <w:caps/>
            <w:smallCaps w:val="0"/>
          </w:rPr>
          <w:t>5</w:t>
        </w:r>
      </w:hyperlink>
    </w:p>
    <w:p w:rsidR="002709E1" w:rsidRDefault="00CA0BD3" w:rsidP="002709E1">
      <w:pPr>
        <w:pStyle w:val="10"/>
        <w:spacing w:line="320" w:lineRule="exact"/>
        <w:rPr>
          <w:rStyle w:val="afa"/>
          <w:smallCaps w:val="0"/>
          <w:color w:val="auto"/>
        </w:rPr>
      </w:pPr>
      <w:hyperlink w:anchor="_Toc361390773" w:history="1">
        <w:r w:rsidR="002709E1">
          <w:rPr>
            <w:rStyle w:val="afa"/>
            <w:rFonts w:hint="eastAsia"/>
            <w:bCs/>
            <w:caps/>
            <w:smallCaps w:val="0"/>
            <w:color w:val="auto"/>
          </w:rPr>
          <w:t>第四章  比选报价编制说明</w:t>
        </w:r>
        <w:bookmarkStart w:id="1" w:name="_Hlt476506531"/>
        <w:bookmarkStart w:id="2" w:name="_Hlt476506532"/>
        <w:r w:rsidR="002709E1">
          <w:rPr>
            <w:rStyle w:val="afa"/>
            <w:bCs/>
            <w:caps/>
            <w:smallCaps w:val="0"/>
            <w:color w:val="auto"/>
          </w:rPr>
          <w:tab/>
        </w:r>
        <w:bookmarkEnd w:id="1"/>
        <w:bookmarkEnd w:id="2"/>
        <w:r w:rsidR="002709E1">
          <w:rPr>
            <w:rFonts w:hint="eastAsia"/>
            <w:bCs/>
            <w:caps/>
            <w:smallCaps w:val="0"/>
          </w:rPr>
          <w:t>15</w:t>
        </w:r>
      </w:hyperlink>
    </w:p>
    <w:p w:rsidR="002709E1" w:rsidRDefault="00CA0BD3" w:rsidP="002709E1">
      <w:pPr>
        <w:pStyle w:val="10"/>
        <w:spacing w:line="320" w:lineRule="exact"/>
      </w:pPr>
      <w:hyperlink w:anchor="_Toc361390774" w:history="1">
        <w:r w:rsidR="002709E1">
          <w:rPr>
            <w:rStyle w:val="afa"/>
            <w:rFonts w:hint="eastAsia"/>
            <w:bCs/>
            <w:caps/>
            <w:smallCaps w:val="0"/>
            <w:color w:val="auto"/>
          </w:rPr>
          <w:t>第五章　技术标准和要求</w:t>
        </w:r>
        <w:r w:rsidR="002709E1">
          <w:rPr>
            <w:rStyle w:val="afa"/>
            <w:bCs/>
            <w:caps/>
            <w:smallCaps w:val="0"/>
            <w:color w:val="auto"/>
          </w:rPr>
          <w:tab/>
        </w:r>
      </w:hyperlink>
      <w:r w:rsidR="002709E1">
        <w:rPr>
          <w:rFonts w:hint="eastAsia"/>
        </w:rPr>
        <w:t>16</w:t>
      </w:r>
    </w:p>
    <w:p w:rsidR="002709E1" w:rsidRDefault="00CA0BD3" w:rsidP="002709E1">
      <w:pPr>
        <w:pStyle w:val="10"/>
        <w:spacing w:line="320" w:lineRule="exact"/>
        <w:rPr>
          <w:smallCaps w:val="0"/>
          <w:u w:val="single"/>
        </w:rPr>
      </w:pPr>
      <w:hyperlink w:anchor="_Toc361390778" w:history="1">
        <w:r w:rsidR="002709E1">
          <w:rPr>
            <w:rStyle w:val="afa"/>
            <w:rFonts w:hint="eastAsia"/>
            <w:bCs/>
            <w:caps/>
            <w:smallCaps w:val="0"/>
            <w:color w:val="auto"/>
          </w:rPr>
          <w:t>第六章　图纸</w:t>
        </w:r>
        <w:r w:rsidR="002709E1">
          <w:rPr>
            <w:rStyle w:val="afa"/>
            <w:bCs/>
            <w:caps/>
            <w:smallCaps w:val="0"/>
            <w:color w:val="auto"/>
          </w:rPr>
          <w:tab/>
        </w:r>
        <w:r w:rsidR="002709E1">
          <w:rPr>
            <w:rFonts w:hint="eastAsia"/>
            <w:bCs/>
            <w:caps/>
            <w:smallCaps w:val="0"/>
          </w:rPr>
          <w:t>17</w:t>
        </w:r>
      </w:hyperlink>
    </w:p>
    <w:p w:rsidR="002709E1" w:rsidRDefault="00CA0BD3" w:rsidP="002709E1">
      <w:pPr>
        <w:pStyle w:val="10"/>
        <w:spacing w:line="320" w:lineRule="exact"/>
      </w:pPr>
      <w:hyperlink w:anchor="_Toc361390778" w:history="1">
        <w:r w:rsidR="002709E1">
          <w:rPr>
            <w:rStyle w:val="afa"/>
            <w:rFonts w:hint="eastAsia"/>
            <w:bCs/>
            <w:caps/>
            <w:smallCaps w:val="0"/>
            <w:color w:val="auto"/>
          </w:rPr>
          <w:t>第七章　报价文件格式</w:t>
        </w:r>
        <w:r w:rsidR="002709E1">
          <w:rPr>
            <w:rStyle w:val="afa"/>
            <w:bCs/>
            <w:caps/>
            <w:smallCaps w:val="0"/>
            <w:color w:val="auto"/>
          </w:rPr>
          <w:tab/>
        </w:r>
        <w:r w:rsidR="002709E1">
          <w:rPr>
            <w:rFonts w:hint="eastAsia"/>
            <w:bCs/>
            <w:caps/>
            <w:smallCaps w:val="0"/>
          </w:rPr>
          <w:t>18</w:t>
        </w:r>
      </w:hyperlink>
    </w:p>
    <w:p w:rsidR="002709E1" w:rsidRDefault="002709E1" w:rsidP="002709E1"/>
    <w:p w:rsidR="002709E1" w:rsidRDefault="002709E1" w:rsidP="002709E1">
      <w:pPr>
        <w:pStyle w:val="10"/>
        <w:sectPr w:rsidR="002709E1">
          <w:footerReference w:type="even" r:id="rId10"/>
          <w:footerReference w:type="default" r:id="rId11"/>
          <w:pgSz w:w="11906" w:h="16838"/>
          <w:pgMar w:top="1418" w:right="1361" w:bottom="1531" w:left="1418" w:header="709" w:footer="709" w:gutter="0"/>
          <w:cols w:space="720"/>
          <w:docGrid w:linePitch="312"/>
        </w:sectPr>
      </w:pPr>
      <w:r>
        <w:fldChar w:fldCharType="end"/>
      </w:r>
    </w:p>
    <w:p w:rsidR="002709E1" w:rsidRDefault="002709E1" w:rsidP="002709E1">
      <w:pPr>
        <w:pStyle w:val="1"/>
        <w:jc w:val="center"/>
      </w:pPr>
      <w:bookmarkStart w:id="3" w:name="_Toc361390715"/>
      <w:bookmarkStart w:id="4" w:name="_Toc287607744"/>
      <w:bookmarkStart w:id="5" w:name="_Toc353956548"/>
      <w:bookmarkStart w:id="6" w:name="_Toc224103315"/>
      <w:r>
        <w:rPr>
          <w:rFonts w:hint="eastAsia"/>
        </w:rPr>
        <w:t>第一章</w:t>
      </w:r>
      <w:r>
        <w:rPr>
          <w:rFonts w:hint="eastAsia"/>
        </w:rPr>
        <w:t xml:space="preserve"> </w:t>
      </w:r>
      <w:r>
        <w:rPr>
          <w:rFonts w:hint="eastAsia"/>
        </w:rPr>
        <w:t>比选响应人须知</w:t>
      </w:r>
      <w:bookmarkEnd w:id="3"/>
      <w:bookmarkEnd w:id="4"/>
      <w:bookmarkEnd w:id="5"/>
      <w:bookmarkEnd w:id="6"/>
    </w:p>
    <w:p w:rsidR="002709E1" w:rsidRDefault="002709E1" w:rsidP="002709E1">
      <w:pPr>
        <w:pStyle w:val="2"/>
        <w:rPr>
          <w:sz w:val="20"/>
        </w:rPr>
      </w:pPr>
      <w:bookmarkStart w:id="7" w:name="_Toc224103316"/>
      <w:bookmarkStart w:id="8" w:name="_Toc277082551"/>
      <w:bookmarkStart w:id="9" w:name="_Toc361390716"/>
      <w:bookmarkStart w:id="10" w:name="_Toc353956549"/>
      <w:bookmarkStart w:id="11" w:name="_Toc287607745"/>
      <w:r>
        <w:rPr>
          <w:rFonts w:hint="eastAsia"/>
        </w:rPr>
        <w:t>比选响应人须知前附表</w:t>
      </w:r>
      <w:bookmarkEnd w:id="7"/>
      <w:bookmarkEnd w:id="8"/>
      <w:bookmarkEnd w:id="9"/>
      <w:bookmarkEnd w:id="10"/>
      <w:bookmarkEnd w:id="11"/>
    </w:p>
    <w:tbl>
      <w:tblPr>
        <w:tblW w:w="102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1983"/>
        <w:gridCol w:w="7442"/>
      </w:tblGrid>
      <w:tr w:rsidR="002709E1" w:rsidTr="004646D2">
        <w:trPr>
          <w:trHeight w:val="458"/>
          <w:tblHeader/>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b/>
                <w:kern w:val="0"/>
                <w:szCs w:val="21"/>
              </w:rPr>
            </w:pPr>
            <w:bookmarkStart w:id="12" w:name="_Toc353956550"/>
            <w:bookmarkStart w:id="13" w:name="_Toc277082552"/>
            <w:bookmarkStart w:id="14" w:name="_Toc224103317"/>
            <w:bookmarkStart w:id="15" w:name="_Toc200513126"/>
            <w:bookmarkStart w:id="16" w:name="_Toc287607746"/>
            <w:r>
              <w:rPr>
                <w:rFonts w:ascii="宋体" w:hAnsi="宋体" w:cs="宋体" w:hint="eastAsia"/>
                <w:b/>
                <w:kern w:val="0"/>
                <w:szCs w:val="21"/>
              </w:rPr>
              <w:t>条 款 号</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b/>
                <w:kern w:val="0"/>
                <w:szCs w:val="21"/>
              </w:rPr>
            </w:pPr>
            <w:r>
              <w:rPr>
                <w:rFonts w:ascii="宋体" w:hAnsi="宋体" w:cs="宋体" w:hint="eastAsia"/>
                <w:b/>
                <w:kern w:val="0"/>
                <w:szCs w:val="21"/>
              </w:rPr>
              <w:t>条款名称</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b/>
                <w:kern w:val="0"/>
                <w:szCs w:val="21"/>
              </w:rPr>
            </w:pPr>
            <w:r>
              <w:rPr>
                <w:rFonts w:ascii="宋体" w:hAnsi="宋体" w:cs="宋体" w:hint="eastAsia"/>
                <w:b/>
                <w:kern w:val="0"/>
                <w:szCs w:val="21"/>
              </w:rPr>
              <w:t>编  列  内  容</w:t>
            </w:r>
          </w:p>
        </w:tc>
      </w:tr>
      <w:tr w:rsidR="002709E1" w:rsidTr="004646D2">
        <w:trPr>
          <w:trHeight w:val="1206"/>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1</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招标人</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ind w:rightChars="33" w:right="69"/>
              <w:rPr>
                <w:rFonts w:ascii="宋体" w:hAnsi="宋体" w:cs="宋体"/>
                <w:kern w:val="0"/>
                <w:szCs w:val="21"/>
              </w:rPr>
            </w:pPr>
            <w:r>
              <w:rPr>
                <w:rFonts w:ascii="宋体" w:hAnsi="宋体" w:cs="宋体" w:hint="eastAsia"/>
                <w:kern w:val="0"/>
                <w:szCs w:val="21"/>
              </w:rPr>
              <w:t>项目业主：重庆高科集团有限公司</w:t>
            </w:r>
          </w:p>
          <w:p w:rsidR="002709E1" w:rsidRDefault="002709E1" w:rsidP="004646D2">
            <w:pPr>
              <w:snapToGrid w:val="0"/>
              <w:spacing w:line="300" w:lineRule="auto"/>
              <w:ind w:rightChars="33" w:right="69"/>
              <w:rPr>
                <w:rFonts w:ascii="宋体" w:hAnsi="宋体"/>
                <w:snapToGrid w:val="0"/>
                <w:kern w:val="0"/>
                <w:szCs w:val="21"/>
              </w:rPr>
            </w:pPr>
            <w:r>
              <w:rPr>
                <w:rFonts w:ascii="宋体" w:hAnsi="宋体" w:cs="宋体" w:hint="eastAsia"/>
                <w:kern w:val="0"/>
                <w:szCs w:val="21"/>
              </w:rPr>
              <w:t>代理业主：</w:t>
            </w:r>
            <w:r>
              <w:rPr>
                <w:rFonts w:ascii="宋体" w:hAnsi="宋体" w:hint="eastAsia"/>
                <w:snapToGrid w:val="0"/>
                <w:kern w:val="0"/>
                <w:szCs w:val="21"/>
              </w:rPr>
              <w:t>重庆渝高新兴科技发展有限公司</w:t>
            </w:r>
          </w:p>
          <w:p w:rsidR="002709E1" w:rsidRDefault="002709E1" w:rsidP="004646D2">
            <w:pPr>
              <w:snapToGrid w:val="0"/>
              <w:spacing w:line="300" w:lineRule="auto"/>
              <w:ind w:rightChars="33" w:right="69"/>
              <w:rPr>
                <w:rFonts w:ascii="宋体" w:hAnsi="宋体" w:cs="宋体"/>
                <w:kern w:val="0"/>
                <w:szCs w:val="21"/>
              </w:rPr>
            </w:pPr>
            <w:r>
              <w:rPr>
                <w:rFonts w:ascii="宋体" w:hAnsi="宋体" w:cs="宋体" w:hint="eastAsia"/>
                <w:kern w:val="0"/>
                <w:szCs w:val="21"/>
              </w:rPr>
              <w:t>地  址：两江新区白杨路38号高新园总部基地 A1栋</w:t>
            </w:r>
          </w:p>
          <w:p w:rsidR="002709E1" w:rsidRDefault="002709E1" w:rsidP="004646D2">
            <w:pPr>
              <w:snapToGrid w:val="0"/>
              <w:spacing w:line="300" w:lineRule="auto"/>
              <w:ind w:rightChars="33" w:right="69"/>
              <w:rPr>
                <w:rFonts w:ascii="宋体" w:hAnsi="宋体" w:cs="宋体"/>
                <w:kern w:val="0"/>
                <w:szCs w:val="21"/>
              </w:rPr>
            </w:pPr>
            <w:r>
              <w:rPr>
                <w:rFonts w:ascii="宋体" w:hAnsi="宋体" w:cs="宋体" w:hint="eastAsia"/>
                <w:kern w:val="0"/>
                <w:szCs w:val="21"/>
              </w:rPr>
              <w:t>联系人：邓祥平</w:t>
            </w:r>
            <w:r>
              <w:rPr>
                <w:rFonts w:ascii="宋体" w:hAnsi="宋体" w:hint="eastAsia"/>
              </w:rPr>
              <w:t xml:space="preserve">  </w:t>
            </w:r>
          </w:p>
          <w:p w:rsidR="002709E1" w:rsidRDefault="002709E1" w:rsidP="004646D2">
            <w:pPr>
              <w:snapToGrid w:val="0"/>
              <w:spacing w:line="300" w:lineRule="auto"/>
              <w:ind w:rightChars="33" w:right="69"/>
              <w:rPr>
                <w:rFonts w:ascii="宋体" w:hAnsi="宋体"/>
              </w:rPr>
            </w:pPr>
            <w:r>
              <w:rPr>
                <w:rFonts w:ascii="宋体" w:hAnsi="宋体" w:cs="宋体" w:hint="eastAsia"/>
                <w:kern w:val="0"/>
                <w:szCs w:val="21"/>
              </w:rPr>
              <w:t>电  话：13228668208</w:t>
            </w:r>
          </w:p>
        </w:tc>
      </w:tr>
      <w:tr w:rsidR="002709E1" w:rsidTr="004646D2">
        <w:trPr>
          <w:trHeight w:val="439"/>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2</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招标代理机构</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ind w:rightChars="33" w:right="69"/>
              <w:rPr>
                <w:rFonts w:ascii="宋体" w:hAnsi="宋体" w:cs="宋体"/>
                <w:kern w:val="0"/>
                <w:szCs w:val="21"/>
              </w:rPr>
            </w:pPr>
            <w:r>
              <w:rPr>
                <w:rFonts w:ascii="宋体" w:hAnsi="宋体" w:cs="宋体"/>
                <w:kern w:val="0"/>
                <w:szCs w:val="21"/>
              </w:rPr>
              <w:t>无</w:t>
            </w:r>
            <w:r>
              <w:rPr>
                <w:rFonts w:ascii="宋体" w:hAnsi="宋体" w:cs="宋体" w:hint="eastAsia"/>
                <w:kern w:val="0"/>
                <w:szCs w:val="21"/>
              </w:rPr>
              <w:t>。</w:t>
            </w:r>
          </w:p>
        </w:tc>
      </w:tr>
      <w:tr w:rsidR="002709E1" w:rsidTr="004646D2">
        <w:trPr>
          <w:trHeight w:val="489"/>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3</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项目名称</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ind w:rightChars="33" w:right="69"/>
              <w:rPr>
                <w:rFonts w:ascii="宋体" w:hAnsi="宋体" w:cs="宋体"/>
                <w:szCs w:val="21"/>
              </w:rPr>
            </w:pPr>
            <w:r>
              <w:rPr>
                <w:rFonts w:ascii="宋体" w:hAnsi="宋体" w:cs="宋体" w:hint="eastAsia"/>
                <w:szCs w:val="21"/>
              </w:rPr>
              <w:t>太阳座绿色建筑检测服务</w:t>
            </w:r>
          </w:p>
        </w:tc>
      </w:tr>
      <w:tr w:rsidR="002709E1" w:rsidTr="004646D2">
        <w:trPr>
          <w:trHeight w:val="455"/>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4</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建设地点</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ind w:rightChars="33" w:right="69"/>
              <w:rPr>
                <w:rFonts w:ascii="宋体" w:hAnsi="宋体" w:cs="宋体"/>
                <w:szCs w:val="21"/>
              </w:rPr>
            </w:pPr>
            <w:r>
              <w:rPr>
                <w:rFonts w:ascii="宋体" w:hAnsi="宋体" w:cs="宋体" w:hint="eastAsia"/>
                <w:szCs w:val="21"/>
              </w:rPr>
              <w:t>北部新区人和组团H标准分区H05-1/02地块</w:t>
            </w:r>
          </w:p>
        </w:tc>
      </w:tr>
      <w:tr w:rsidR="002709E1" w:rsidTr="004646D2">
        <w:trPr>
          <w:trHeight w:val="455"/>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5</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工程规模</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ind w:rightChars="33" w:right="69"/>
              <w:rPr>
                <w:rFonts w:ascii="宋体" w:hAnsi="宋体" w:cs="宋体"/>
                <w:kern w:val="0"/>
                <w:szCs w:val="21"/>
              </w:rPr>
            </w:pPr>
            <w:r>
              <w:rPr>
                <w:rFonts w:ascii="宋体" w:hAnsi="宋体" w:cs="宋体" w:hint="eastAsia"/>
                <w:kern w:val="0"/>
                <w:szCs w:val="21"/>
              </w:rPr>
              <w:t>太阳座</w:t>
            </w:r>
            <w:r>
              <w:rPr>
                <w:rFonts w:ascii="宋体" w:hAnsi="宋体" w:cs="宋体"/>
                <w:kern w:val="0"/>
                <w:szCs w:val="21"/>
              </w:rPr>
              <w:t>建筑面积</w:t>
            </w:r>
            <w:r>
              <w:rPr>
                <w:rFonts w:ascii="宋体" w:hAnsi="宋体" w:cs="宋体" w:hint="eastAsia"/>
                <w:kern w:val="0"/>
                <w:szCs w:val="21"/>
              </w:rPr>
              <w:t>100918.44</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项目为</w:t>
            </w:r>
            <w:r>
              <w:rPr>
                <w:rFonts w:ascii="宋体" w:hAnsi="宋体" w:cs="宋体" w:hint="eastAsia"/>
                <w:kern w:val="0"/>
                <w:szCs w:val="21"/>
              </w:rPr>
              <w:t>办公楼</w:t>
            </w:r>
            <w:r>
              <w:rPr>
                <w:rFonts w:ascii="宋体" w:hAnsi="宋体" w:cs="宋体"/>
                <w:kern w:val="0"/>
                <w:szCs w:val="21"/>
              </w:rPr>
              <w:t>及商业项目，建设内容为</w:t>
            </w:r>
            <w:r>
              <w:rPr>
                <w:rFonts w:ascii="宋体" w:hAnsi="宋体" w:cs="宋体" w:hint="eastAsia"/>
                <w:kern w:val="0"/>
                <w:szCs w:val="21"/>
              </w:rPr>
              <w:t>塔楼办公楼</w:t>
            </w:r>
            <w:r>
              <w:rPr>
                <w:rFonts w:ascii="宋体" w:hAnsi="宋体" w:cs="宋体"/>
                <w:kern w:val="0"/>
                <w:szCs w:val="21"/>
              </w:rPr>
              <w:t>、地下车库、</w:t>
            </w:r>
            <w:r>
              <w:rPr>
                <w:rFonts w:ascii="宋体" w:hAnsi="宋体" w:cs="宋体" w:hint="eastAsia"/>
                <w:kern w:val="0"/>
                <w:szCs w:val="21"/>
              </w:rPr>
              <w:t>裙房</w:t>
            </w:r>
            <w:r>
              <w:rPr>
                <w:rFonts w:ascii="宋体" w:hAnsi="宋体" w:cs="宋体"/>
                <w:kern w:val="0"/>
                <w:szCs w:val="21"/>
              </w:rPr>
              <w:t>商业及配套用房。</w:t>
            </w:r>
          </w:p>
        </w:tc>
      </w:tr>
      <w:tr w:rsidR="002709E1" w:rsidTr="004646D2">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6</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资金来源</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54129A">
            <w:pPr>
              <w:snapToGrid w:val="0"/>
              <w:spacing w:beforeLines="50" w:before="120" w:line="300" w:lineRule="auto"/>
              <w:ind w:rightChars="33" w:right="69"/>
              <w:rPr>
                <w:rFonts w:ascii="宋体" w:hAnsi="宋体" w:cs="宋体"/>
                <w:kern w:val="0"/>
                <w:szCs w:val="21"/>
              </w:rPr>
            </w:pPr>
            <w:r>
              <w:rPr>
                <w:rFonts w:ascii="宋体" w:hAnsi="宋体" w:cs="宋体" w:hint="eastAsia"/>
                <w:kern w:val="0"/>
                <w:szCs w:val="21"/>
              </w:rPr>
              <w:t>资金来源为：</w:t>
            </w:r>
            <w:r>
              <w:rPr>
                <w:rFonts w:ascii="宋体" w:hAnsi="宋体" w:cs="宋体" w:hint="eastAsia"/>
                <w:kern w:val="0"/>
                <w:szCs w:val="21"/>
                <w:u w:val="single"/>
              </w:rPr>
              <w:t xml:space="preserve"> </w:t>
            </w:r>
            <w:r>
              <w:rPr>
                <w:rFonts w:ascii="宋体" w:hAnsi="宋体" w:cs="MingLiU" w:hint="eastAsia"/>
                <w:snapToGrid w:val="0"/>
                <w:kern w:val="0"/>
                <w:szCs w:val="21"/>
                <w:u w:val="single"/>
              </w:rPr>
              <w:t>国有 。</w:t>
            </w:r>
          </w:p>
        </w:tc>
      </w:tr>
      <w:tr w:rsidR="002709E1" w:rsidTr="004646D2">
        <w:trPr>
          <w:trHeight w:val="466"/>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7</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出资比例</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ind w:rightChars="33" w:right="69"/>
              <w:rPr>
                <w:rFonts w:ascii="宋体" w:hAnsi="宋体" w:cs="宋体"/>
                <w:szCs w:val="21"/>
              </w:rPr>
            </w:pPr>
            <w:r>
              <w:rPr>
                <w:rFonts w:ascii="宋体" w:hAnsi="宋体" w:cs="宋体" w:hint="eastAsia"/>
                <w:szCs w:val="21"/>
              </w:rPr>
              <w:t>100%。</w:t>
            </w:r>
          </w:p>
        </w:tc>
      </w:tr>
      <w:tr w:rsidR="002709E1" w:rsidTr="004646D2">
        <w:trPr>
          <w:trHeight w:val="523"/>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8</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资金落实情况</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ind w:rightChars="33" w:right="69"/>
              <w:rPr>
                <w:rFonts w:ascii="宋体" w:hAnsi="宋体" w:cs="宋体"/>
                <w:szCs w:val="21"/>
              </w:rPr>
            </w:pPr>
            <w:r>
              <w:rPr>
                <w:rFonts w:ascii="宋体" w:hAnsi="宋体" w:cs="宋体" w:hint="eastAsia"/>
                <w:szCs w:val="21"/>
              </w:rPr>
              <w:t>已落实。</w:t>
            </w:r>
          </w:p>
        </w:tc>
      </w:tr>
      <w:tr w:rsidR="002709E1" w:rsidTr="004646D2">
        <w:trPr>
          <w:trHeight w:val="558"/>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9</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投标人资质条件、能力和信誉</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ind w:rightChars="33" w:right="69"/>
              <w:rPr>
                <w:rFonts w:ascii="宋体" w:hAnsi="宋体" w:cs="宋体"/>
                <w:kern w:val="0"/>
                <w:szCs w:val="21"/>
              </w:rPr>
            </w:pPr>
            <w:r>
              <w:rPr>
                <w:rFonts w:ascii="宋体" w:hAnsi="宋体" w:cs="宋体" w:hint="eastAsia"/>
                <w:kern w:val="0"/>
                <w:szCs w:val="21"/>
              </w:rPr>
              <w:t>1.具备有效的营业执照，具有独立承担民事责任的能力。</w:t>
            </w:r>
          </w:p>
          <w:p w:rsidR="002709E1" w:rsidRDefault="002709E1" w:rsidP="004646D2">
            <w:pPr>
              <w:snapToGrid w:val="0"/>
              <w:spacing w:line="300" w:lineRule="auto"/>
              <w:ind w:rightChars="33" w:right="69"/>
              <w:rPr>
                <w:rFonts w:eastAsia="方正仿宋_GBK" w:cs="方正仿宋_GBK"/>
                <w:sz w:val="32"/>
                <w:szCs w:val="32"/>
              </w:rPr>
            </w:pPr>
            <w:r>
              <w:rPr>
                <w:rFonts w:ascii="宋体" w:hAnsi="宋体" w:cs="宋体" w:hint="eastAsia"/>
                <w:kern w:val="0"/>
                <w:szCs w:val="21"/>
              </w:rPr>
              <w:t>2.资质条件：具备建设行政主管部门颁发的有效的试验检测资质证书，检测类别同时具备见证取样检测，地基基础工程检测，主体结构工程检测。</w:t>
            </w:r>
          </w:p>
          <w:p w:rsidR="002709E1" w:rsidRPr="00057701" w:rsidRDefault="002709E1" w:rsidP="004646D2">
            <w:pPr>
              <w:pStyle w:val="51"/>
              <w:spacing w:line="312" w:lineRule="auto"/>
              <w:ind w:firstLineChars="0" w:firstLine="0"/>
              <w:rPr>
                <w:rFonts w:ascii="宋体" w:eastAsia="宋体" w:cs="宋体"/>
                <w:snapToGrid/>
                <w:sz w:val="21"/>
                <w:szCs w:val="21"/>
              </w:rPr>
            </w:pPr>
            <w:r w:rsidRPr="00057701">
              <w:rPr>
                <w:rFonts w:ascii="宋体" w:eastAsia="宋体" w:cs="宋体" w:hint="eastAsia"/>
                <w:snapToGrid/>
                <w:sz w:val="21"/>
                <w:szCs w:val="21"/>
              </w:rPr>
              <w:t>3.</w:t>
            </w:r>
            <w:r w:rsidRPr="001A469D">
              <w:rPr>
                <w:rFonts w:ascii="宋体" w:eastAsia="宋体" w:cs="宋体" w:hint="eastAsia"/>
                <w:snapToGrid/>
                <w:sz w:val="21"/>
                <w:szCs w:val="21"/>
              </w:rPr>
              <w:t xml:space="preserve"> 2018年1月1日起至比选申请文件递交截止时间为止，比选</w:t>
            </w:r>
            <w:r>
              <w:rPr>
                <w:rFonts w:ascii="宋体" w:eastAsia="宋体" w:cs="宋体" w:hint="eastAsia"/>
                <w:snapToGrid/>
                <w:sz w:val="21"/>
                <w:szCs w:val="21"/>
              </w:rPr>
              <w:t>响应</w:t>
            </w:r>
            <w:r w:rsidRPr="001A469D">
              <w:rPr>
                <w:rFonts w:ascii="宋体" w:eastAsia="宋体" w:cs="宋体" w:hint="eastAsia"/>
                <w:snapToGrid/>
                <w:sz w:val="21"/>
                <w:szCs w:val="21"/>
              </w:rPr>
              <w:t>人及其检测从业人员没有被重庆市住房和城乡建设委员会进行违法违规检测行为通报的情况（比选</w:t>
            </w:r>
            <w:r>
              <w:rPr>
                <w:rFonts w:ascii="宋体" w:eastAsia="宋体" w:cs="宋体" w:hint="eastAsia"/>
                <w:snapToGrid/>
                <w:sz w:val="21"/>
                <w:szCs w:val="21"/>
              </w:rPr>
              <w:t>响应</w:t>
            </w:r>
            <w:r w:rsidRPr="001A469D">
              <w:rPr>
                <w:rFonts w:ascii="宋体" w:eastAsia="宋体" w:cs="宋体" w:hint="eastAsia"/>
                <w:snapToGrid/>
                <w:sz w:val="21"/>
                <w:szCs w:val="21"/>
              </w:rPr>
              <w:t>人自行承诺，格式自拟）。</w:t>
            </w:r>
          </w:p>
          <w:p w:rsidR="002709E1" w:rsidRPr="00057701" w:rsidRDefault="002709E1" w:rsidP="004646D2">
            <w:pPr>
              <w:pStyle w:val="51"/>
              <w:spacing w:line="312" w:lineRule="auto"/>
              <w:ind w:firstLineChars="0" w:firstLine="0"/>
              <w:rPr>
                <w:rFonts w:ascii="宋体" w:eastAsia="宋体" w:cs="宋体"/>
                <w:snapToGrid/>
                <w:sz w:val="21"/>
                <w:szCs w:val="21"/>
              </w:rPr>
            </w:pPr>
            <w:r w:rsidRPr="00057701">
              <w:rPr>
                <w:rFonts w:ascii="宋体" w:eastAsia="宋体" w:cs="宋体" w:hint="eastAsia"/>
                <w:snapToGrid/>
                <w:sz w:val="21"/>
                <w:szCs w:val="21"/>
              </w:rPr>
              <w:t>注：提供营业执照、资质证书复印件并加盖比选响应人公章；承诺书须加盖比选响应人公章。</w:t>
            </w:r>
          </w:p>
          <w:p w:rsidR="002709E1" w:rsidRDefault="002709E1" w:rsidP="004646D2">
            <w:pPr>
              <w:rPr>
                <w:rFonts w:ascii="宋体" w:hAnsi="宋体"/>
                <w:b/>
                <w:szCs w:val="21"/>
              </w:rPr>
            </w:pPr>
            <w:r>
              <w:rPr>
                <w:rFonts w:ascii="宋体" w:hAnsi="宋体" w:hint="eastAsia"/>
                <w:b/>
                <w:szCs w:val="21"/>
              </w:rPr>
              <w:t>本款中的内容与比选文件其他地方规定不一致时，以本款要求的内容为准（答疑、补遗书除外）。</w:t>
            </w:r>
          </w:p>
          <w:p w:rsidR="002709E1" w:rsidRDefault="002709E1" w:rsidP="004646D2">
            <w:pPr>
              <w:rPr>
                <w:rFonts w:ascii="宋体" w:hAnsi="宋体" w:cs="宋体"/>
                <w:kern w:val="0"/>
                <w:szCs w:val="21"/>
              </w:rPr>
            </w:pPr>
            <w:r>
              <w:rPr>
                <w:rFonts w:ascii="宋体" w:hAnsi="宋体" w:hint="eastAsia"/>
                <w:b/>
                <w:szCs w:val="21"/>
              </w:rPr>
              <w:t>3、投标人资质条件、信誉不满足要求的视为废标。</w:t>
            </w:r>
          </w:p>
        </w:tc>
      </w:tr>
      <w:tr w:rsidR="002709E1" w:rsidTr="004646D2">
        <w:trPr>
          <w:trHeight w:val="485"/>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10</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资格审查方式</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rPr>
                <w:rFonts w:ascii="宋体" w:hAnsi="宋体" w:cs="宋体"/>
                <w:b/>
                <w:kern w:val="0"/>
                <w:szCs w:val="21"/>
              </w:rPr>
            </w:pPr>
            <w:r>
              <w:rPr>
                <w:rFonts w:ascii="宋体" w:hAnsi="宋体" w:cs="宋体" w:hint="eastAsia"/>
                <w:kern w:val="0"/>
                <w:szCs w:val="21"/>
              </w:rPr>
              <w:t>现场资格审查。</w:t>
            </w:r>
          </w:p>
        </w:tc>
      </w:tr>
      <w:tr w:rsidR="002709E1" w:rsidTr="004646D2">
        <w:trPr>
          <w:trHeight w:val="485"/>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11</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投标人来源</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rPr>
                <w:rFonts w:ascii="宋体" w:hAnsi="宋体" w:cs="宋体"/>
                <w:kern w:val="0"/>
                <w:szCs w:val="21"/>
              </w:rPr>
            </w:pPr>
            <w:bookmarkStart w:id="17" w:name="OLE_LINK3"/>
            <w:r>
              <w:rPr>
                <w:rFonts w:ascii="宋体" w:hAnsi="宋体" w:cs="宋体" w:hint="eastAsia"/>
                <w:kern w:val="0"/>
                <w:szCs w:val="21"/>
              </w:rPr>
              <w:t>通过在招标人在高科和渝兴公司公告栏</w:t>
            </w:r>
            <w:r>
              <w:rPr>
                <w:rFonts w:ascii="宋体" w:hAnsi="宋体" w:cs="宋体"/>
                <w:kern w:val="0"/>
                <w:szCs w:val="21"/>
              </w:rPr>
              <w:t>、公司网站</w:t>
            </w:r>
            <w:r>
              <w:rPr>
                <w:rFonts w:ascii="宋体" w:hAnsi="宋体" w:cs="宋体" w:hint="eastAsia"/>
                <w:kern w:val="0"/>
                <w:szCs w:val="21"/>
              </w:rPr>
              <w:t>发布</w:t>
            </w:r>
            <w:r>
              <w:rPr>
                <w:rFonts w:ascii="宋体" w:hAnsi="宋体" w:cs="宋体"/>
                <w:kern w:val="0"/>
                <w:szCs w:val="21"/>
              </w:rPr>
              <w:t>招标公告</w:t>
            </w:r>
            <w:r>
              <w:rPr>
                <w:rFonts w:ascii="宋体" w:hAnsi="宋体" w:cs="宋体" w:hint="eastAsia"/>
                <w:kern w:val="0"/>
                <w:szCs w:val="21"/>
              </w:rPr>
              <w:t>的形式，凡符合条件的单位均可参与竞争性比选。</w:t>
            </w:r>
            <w:bookmarkEnd w:id="17"/>
          </w:p>
        </w:tc>
      </w:tr>
      <w:tr w:rsidR="002709E1" w:rsidTr="004646D2">
        <w:trPr>
          <w:trHeight w:val="641"/>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12</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是否接受联合体投标</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60" w:lineRule="auto"/>
              <w:ind w:rightChars="33" w:right="69"/>
              <w:rPr>
                <w:rFonts w:ascii="宋体" w:hAnsi="宋体" w:cs="宋体"/>
                <w:kern w:val="0"/>
                <w:szCs w:val="21"/>
              </w:rPr>
            </w:pPr>
            <w:r>
              <w:rPr>
                <w:rFonts w:ascii="宋体" w:hAnsi="宋体" w:cs="宋体" w:hint="eastAsia"/>
                <w:kern w:val="0"/>
                <w:szCs w:val="21"/>
              </w:rPr>
              <w:t>不接受。</w:t>
            </w:r>
          </w:p>
        </w:tc>
      </w:tr>
      <w:tr w:rsidR="002709E1" w:rsidTr="004646D2">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13</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招标范围</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widowControl/>
              <w:jc w:val="left"/>
              <w:rPr>
                <w:rFonts w:ascii="宋体" w:hAnsi="宋体" w:cs="宋体"/>
                <w:kern w:val="0"/>
                <w:szCs w:val="21"/>
              </w:rPr>
            </w:pPr>
            <w:r w:rsidRPr="001A469D">
              <w:rPr>
                <w:rFonts w:ascii="宋体" w:hAnsi="宋体" w:cs="宋体" w:hint="eastAsia"/>
                <w:bCs/>
                <w:kern w:val="0"/>
                <w:szCs w:val="21"/>
              </w:rPr>
              <w:t>太阳座绿色建筑检测服务，</w:t>
            </w:r>
            <w:r w:rsidRPr="00285F4B">
              <w:rPr>
                <w:rFonts w:ascii="宋体" w:hAnsi="宋体" w:cs="华文仿宋" w:hint="eastAsia"/>
                <w:bCs/>
                <w:szCs w:val="21"/>
              </w:rPr>
              <w:t>包括但不局限于光环境、声环境、高性能混凝土、透水铺装等</w:t>
            </w:r>
            <w:r w:rsidRPr="00285F4B">
              <w:rPr>
                <w:rFonts w:ascii="宋体" w:hAnsi="宋体" w:hint="eastAsia"/>
                <w:szCs w:val="21"/>
              </w:rPr>
              <w:t>绿色建筑检测工作内容。</w:t>
            </w:r>
          </w:p>
        </w:tc>
      </w:tr>
      <w:tr w:rsidR="002709E1" w:rsidTr="004646D2">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14</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服务周期</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ind w:rightChars="33" w:right="69"/>
              <w:rPr>
                <w:rFonts w:ascii="宋体" w:hAnsi="宋体" w:cs="宋体"/>
                <w:kern w:val="0"/>
                <w:szCs w:val="21"/>
              </w:rPr>
            </w:pPr>
            <w:r>
              <w:rPr>
                <w:rFonts w:ascii="宋体" w:hAnsi="宋体" w:cs="宋体" w:hint="eastAsia"/>
                <w:kern w:val="0"/>
                <w:szCs w:val="21"/>
                <w:u w:val="single"/>
              </w:rPr>
              <w:t>90日历日</w:t>
            </w:r>
            <w:r>
              <w:rPr>
                <w:rFonts w:ascii="宋体" w:hAnsi="宋体" w:cs="宋体" w:hint="eastAsia"/>
                <w:kern w:val="0"/>
                <w:szCs w:val="21"/>
              </w:rPr>
              <w:t>。</w:t>
            </w:r>
          </w:p>
        </w:tc>
      </w:tr>
      <w:tr w:rsidR="002709E1" w:rsidTr="004646D2">
        <w:trPr>
          <w:trHeight w:val="704"/>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15</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jc w:val="center"/>
              <w:rPr>
                <w:rFonts w:ascii="宋体" w:hAnsi="宋体" w:cs="宋体"/>
                <w:kern w:val="0"/>
                <w:szCs w:val="21"/>
              </w:rPr>
            </w:pPr>
            <w:r>
              <w:rPr>
                <w:rFonts w:ascii="宋体" w:hAnsi="宋体" w:cs="宋体" w:hint="eastAsia"/>
                <w:kern w:val="0"/>
                <w:szCs w:val="21"/>
              </w:rPr>
              <w:t>投标保证金</w:t>
            </w:r>
          </w:p>
        </w:tc>
        <w:tc>
          <w:tcPr>
            <w:tcW w:w="7442" w:type="dxa"/>
            <w:tcBorders>
              <w:top w:val="single" w:sz="4" w:space="0" w:color="auto"/>
              <w:left w:val="single" w:sz="4" w:space="0" w:color="auto"/>
              <w:bottom w:val="single" w:sz="4" w:space="0" w:color="auto"/>
              <w:right w:val="single" w:sz="4" w:space="0" w:color="auto"/>
            </w:tcBorders>
          </w:tcPr>
          <w:p w:rsidR="002709E1" w:rsidRDefault="002709E1" w:rsidP="004646D2">
            <w:pPr>
              <w:rPr>
                <w:rFonts w:ascii="宋体" w:hAnsi="宋体" w:cs="宋体"/>
                <w:kern w:val="0"/>
                <w:szCs w:val="21"/>
              </w:rPr>
            </w:pPr>
            <w:r>
              <w:rPr>
                <w:rFonts w:ascii="宋体" w:hAnsi="宋体" w:cs="宋体" w:hint="eastAsia"/>
                <w:kern w:val="0"/>
                <w:szCs w:val="21"/>
              </w:rPr>
              <w:t>\</w:t>
            </w:r>
          </w:p>
        </w:tc>
      </w:tr>
      <w:tr w:rsidR="002709E1" w:rsidTr="004646D2">
        <w:trPr>
          <w:trHeight w:val="704"/>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16</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jc w:val="center"/>
              <w:rPr>
                <w:rFonts w:ascii="宋体" w:hAnsi="宋体" w:cs="宋体"/>
                <w:kern w:val="0"/>
                <w:szCs w:val="21"/>
              </w:rPr>
            </w:pPr>
            <w:r>
              <w:rPr>
                <w:rFonts w:ascii="宋体" w:hAnsi="宋体" w:cs="宋体" w:hint="eastAsia"/>
                <w:kern w:val="0"/>
                <w:szCs w:val="21"/>
              </w:rPr>
              <w:t>竞争比选文件获取地点及时间</w:t>
            </w:r>
          </w:p>
        </w:tc>
        <w:tc>
          <w:tcPr>
            <w:tcW w:w="7442" w:type="dxa"/>
            <w:tcBorders>
              <w:top w:val="single" w:sz="4" w:space="0" w:color="auto"/>
              <w:left w:val="single" w:sz="4" w:space="0" w:color="auto"/>
              <w:bottom w:val="single" w:sz="4" w:space="0" w:color="auto"/>
              <w:right w:val="single" w:sz="4" w:space="0" w:color="auto"/>
            </w:tcBorders>
          </w:tcPr>
          <w:p w:rsidR="002709E1" w:rsidRDefault="002709E1" w:rsidP="004646D2">
            <w:pPr>
              <w:rPr>
                <w:rFonts w:ascii="宋体" w:hAnsi="宋体" w:cs="宋体"/>
                <w:kern w:val="0"/>
                <w:szCs w:val="21"/>
              </w:rPr>
            </w:pPr>
            <w:r>
              <w:rPr>
                <w:rFonts w:ascii="宋体" w:hAnsi="宋体" w:cs="宋体" w:hint="eastAsia"/>
                <w:kern w:val="0"/>
                <w:szCs w:val="21"/>
              </w:rPr>
              <w:t>高新园白杨路总部基地4号楼A2座205或自行在网站上下载</w:t>
            </w:r>
          </w:p>
          <w:p w:rsidR="002709E1" w:rsidRDefault="002709E1" w:rsidP="004646D2">
            <w:pPr>
              <w:rPr>
                <w:rFonts w:ascii="宋体" w:hAnsi="宋体" w:cs="宋体"/>
                <w:kern w:val="0"/>
                <w:szCs w:val="21"/>
              </w:rPr>
            </w:pPr>
            <w:r>
              <w:rPr>
                <w:rFonts w:ascii="宋体" w:hAnsi="宋体" w:cs="宋体" w:hint="eastAsia"/>
                <w:kern w:val="0"/>
                <w:szCs w:val="21"/>
              </w:rPr>
              <w:t>招标公告时间：2021年 3 月 26 日9:00-2021年4月 1日</w:t>
            </w:r>
            <w:r w:rsidRPr="00285F4B">
              <w:rPr>
                <w:rFonts w:ascii="宋体" w:hAnsi="宋体" w:hint="eastAsia"/>
                <w:szCs w:val="21"/>
              </w:rPr>
              <w:t>17:00</w:t>
            </w:r>
            <w:r w:rsidRPr="00285F4B">
              <w:rPr>
                <w:rFonts w:ascii="宋体" w:hAnsi="宋体" w:cs="宋体" w:hint="eastAsia"/>
                <w:kern w:val="0"/>
                <w:szCs w:val="21"/>
              </w:rPr>
              <w:t xml:space="preserve"> </w:t>
            </w:r>
            <w:r>
              <w:rPr>
                <w:rFonts w:ascii="宋体" w:hAnsi="宋体" w:cs="宋体" w:hint="eastAsia"/>
                <w:kern w:val="0"/>
                <w:szCs w:val="21"/>
              </w:rPr>
              <w:t xml:space="preserve"> </w:t>
            </w:r>
          </w:p>
        </w:tc>
      </w:tr>
      <w:tr w:rsidR="002709E1" w:rsidTr="004646D2">
        <w:trPr>
          <w:trHeight w:val="704"/>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17</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jc w:val="center"/>
              <w:rPr>
                <w:rFonts w:ascii="宋体" w:hAnsi="宋体" w:cs="宋体"/>
                <w:kern w:val="0"/>
                <w:szCs w:val="21"/>
              </w:rPr>
            </w:pPr>
            <w:r>
              <w:rPr>
                <w:rFonts w:ascii="宋体" w:hAnsi="宋体" w:cs="宋体" w:hint="eastAsia"/>
                <w:kern w:val="0"/>
                <w:szCs w:val="21"/>
              </w:rPr>
              <w:t>投标文件提交地点及投标截止时间</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rPr>
                <w:rFonts w:ascii="宋体" w:hAnsi="宋体" w:cs="宋体"/>
                <w:kern w:val="0"/>
                <w:szCs w:val="21"/>
              </w:rPr>
            </w:pPr>
            <w:r>
              <w:rPr>
                <w:rFonts w:ascii="宋体" w:hAnsi="宋体" w:cs="宋体" w:hint="eastAsia"/>
                <w:kern w:val="0"/>
                <w:szCs w:val="21"/>
              </w:rPr>
              <w:t>投标文件提交地点:</w:t>
            </w:r>
            <w:r>
              <w:rPr>
                <w:rFonts w:ascii="宋体" w:hAnsi="宋体" w:hint="eastAsia"/>
                <w:szCs w:val="21"/>
              </w:rPr>
              <w:t xml:space="preserve"> 高新园总部基地A2栋208室；</w:t>
            </w:r>
          </w:p>
          <w:p w:rsidR="002709E1" w:rsidRDefault="002709E1" w:rsidP="004646D2">
            <w:pPr>
              <w:rPr>
                <w:rFonts w:ascii="宋体" w:hAnsi="宋体" w:cs="宋体"/>
                <w:kern w:val="0"/>
                <w:szCs w:val="21"/>
              </w:rPr>
            </w:pPr>
            <w:r>
              <w:rPr>
                <w:rFonts w:ascii="宋体" w:hAnsi="宋体" w:cs="宋体" w:hint="eastAsia"/>
                <w:kern w:val="0"/>
                <w:szCs w:val="21"/>
              </w:rPr>
              <w:t xml:space="preserve">投标截止时间: </w:t>
            </w:r>
            <w:r>
              <w:rPr>
                <w:rFonts w:ascii="宋体" w:hAnsi="宋体" w:hint="eastAsia"/>
                <w:szCs w:val="21"/>
                <w:u w:val="single"/>
              </w:rPr>
              <w:t xml:space="preserve">  2021   </w:t>
            </w:r>
            <w:r>
              <w:rPr>
                <w:rFonts w:ascii="宋体" w:hAnsi="宋体" w:hint="eastAsia"/>
                <w:szCs w:val="21"/>
              </w:rPr>
              <w:t>年</w:t>
            </w:r>
            <w:r>
              <w:rPr>
                <w:rFonts w:ascii="宋体" w:hAnsi="宋体" w:hint="eastAsia"/>
                <w:szCs w:val="21"/>
                <w:u w:val="single"/>
              </w:rPr>
              <w:t xml:space="preserve"> 4   </w:t>
            </w:r>
            <w:r>
              <w:rPr>
                <w:rFonts w:ascii="宋体" w:hAnsi="宋体" w:hint="eastAsia"/>
                <w:szCs w:val="21"/>
              </w:rPr>
              <w:t>月</w:t>
            </w:r>
            <w:r>
              <w:rPr>
                <w:rFonts w:ascii="宋体" w:hAnsi="宋体" w:hint="eastAsia"/>
                <w:szCs w:val="21"/>
                <w:u w:val="single"/>
              </w:rPr>
              <w:t xml:space="preserve">  2  </w:t>
            </w:r>
            <w:r>
              <w:rPr>
                <w:rFonts w:ascii="宋体" w:hAnsi="宋体" w:hint="eastAsia"/>
                <w:szCs w:val="21"/>
              </w:rPr>
              <w:t>日</w:t>
            </w:r>
            <w:r>
              <w:rPr>
                <w:rFonts w:ascii="宋体" w:hAnsi="宋体" w:hint="eastAsia"/>
                <w:szCs w:val="21"/>
                <w:u w:val="single"/>
              </w:rPr>
              <w:t xml:space="preserve">  15 时  00  分</w:t>
            </w:r>
            <w:r>
              <w:rPr>
                <w:rFonts w:ascii="宋体" w:hAnsi="宋体" w:cs="宋体" w:hint="eastAsia"/>
                <w:kern w:val="0"/>
                <w:szCs w:val="21"/>
              </w:rPr>
              <w:t>。</w:t>
            </w:r>
          </w:p>
        </w:tc>
      </w:tr>
      <w:tr w:rsidR="002709E1" w:rsidTr="004646D2">
        <w:trPr>
          <w:trHeight w:val="704"/>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18</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jc w:val="center"/>
              <w:rPr>
                <w:rFonts w:ascii="宋体" w:hAnsi="宋体" w:cs="宋体"/>
                <w:kern w:val="0"/>
                <w:szCs w:val="21"/>
              </w:rPr>
            </w:pPr>
            <w:r>
              <w:rPr>
                <w:rFonts w:ascii="宋体" w:hAnsi="宋体" w:cs="宋体" w:hint="eastAsia"/>
                <w:kern w:val="0"/>
                <w:szCs w:val="21"/>
              </w:rPr>
              <w:t>开标会时间及地点</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rPr>
                <w:rFonts w:ascii="宋体" w:hAnsi="宋体" w:cs="宋体"/>
                <w:kern w:val="0"/>
                <w:szCs w:val="21"/>
              </w:rPr>
            </w:pPr>
            <w:r>
              <w:rPr>
                <w:rFonts w:ascii="宋体" w:hAnsi="宋体" w:cs="宋体" w:hint="eastAsia"/>
                <w:kern w:val="0"/>
                <w:szCs w:val="21"/>
              </w:rPr>
              <w:t>以网站通知时间为准</w:t>
            </w:r>
          </w:p>
        </w:tc>
      </w:tr>
      <w:tr w:rsidR="002709E1" w:rsidTr="004646D2">
        <w:trPr>
          <w:trHeight w:val="704"/>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19</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jc w:val="center"/>
              <w:rPr>
                <w:rFonts w:ascii="宋体" w:hAnsi="宋体" w:cs="宋体"/>
                <w:kern w:val="0"/>
                <w:szCs w:val="21"/>
              </w:rPr>
            </w:pPr>
            <w:r>
              <w:rPr>
                <w:rFonts w:ascii="宋体" w:hAnsi="宋体" w:cs="宋体" w:hint="eastAsia"/>
                <w:kern w:val="0"/>
                <w:szCs w:val="21"/>
              </w:rPr>
              <w:t>履约担保</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rPr>
                <w:rFonts w:ascii="宋体" w:hAnsi="宋体" w:cs="宋体"/>
                <w:kern w:val="0"/>
                <w:szCs w:val="21"/>
              </w:rPr>
            </w:pPr>
            <w:r>
              <w:rPr>
                <w:rFonts w:ascii="宋体" w:hAnsi="宋体" w:cs="宋体" w:hint="eastAsia"/>
                <w:kern w:val="0"/>
                <w:szCs w:val="21"/>
              </w:rPr>
              <w:t>履约担保的方式：现金或支票。</w:t>
            </w:r>
          </w:p>
          <w:p w:rsidR="002709E1" w:rsidRDefault="002709E1" w:rsidP="004646D2">
            <w:pPr>
              <w:rPr>
                <w:rFonts w:ascii="宋体" w:hAnsi="宋体" w:cs="宋体"/>
                <w:kern w:val="0"/>
                <w:szCs w:val="21"/>
              </w:rPr>
            </w:pPr>
            <w:r>
              <w:rPr>
                <w:rFonts w:ascii="宋体" w:hAnsi="宋体" w:cs="宋体" w:hint="eastAsia"/>
                <w:kern w:val="0"/>
                <w:szCs w:val="21"/>
              </w:rPr>
              <w:t>履约担保的金额：合同签约金额的10%（合同签订前缴纳）</w:t>
            </w:r>
          </w:p>
        </w:tc>
      </w:tr>
      <w:tr w:rsidR="002709E1" w:rsidTr="004646D2">
        <w:trPr>
          <w:trHeight w:val="704"/>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20</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jc w:val="center"/>
              <w:rPr>
                <w:rFonts w:ascii="宋体" w:hAnsi="宋体" w:cs="宋体"/>
                <w:kern w:val="0"/>
                <w:szCs w:val="21"/>
              </w:rPr>
            </w:pPr>
            <w:r>
              <w:rPr>
                <w:rFonts w:ascii="宋体" w:hAnsi="宋体" w:cs="宋体" w:hint="eastAsia"/>
                <w:kern w:val="0"/>
                <w:szCs w:val="21"/>
              </w:rPr>
              <w:t>标段划分</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rPr>
                <w:rFonts w:ascii="宋体" w:hAnsi="宋体" w:cs="宋体"/>
                <w:kern w:val="0"/>
                <w:szCs w:val="21"/>
              </w:rPr>
            </w:pPr>
            <w:r>
              <w:rPr>
                <w:rFonts w:ascii="宋体" w:hAnsi="宋体" w:cs="宋体" w:hint="eastAsia"/>
                <w:kern w:val="0"/>
                <w:szCs w:val="21"/>
              </w:rPr>
              <w:t>一个标段。</w:t>
            </w:r>
          </w:p>
        </w:tc>
      </w:tr>
      <w:tr w:rsidR="002709E1" w:rsidTr="004646D2">
        <w:trPr>
          <w:trHeight w:val="519"/>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21</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质量要求</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ind w:rightChars="33" w:right="69"/>
              <w:rPr>
                <w:rFonts w:ascii="宋体" w:hAnsi="宋体" w:cs="宋体"/>
                <w:szCs w:val="21"/>
              </w:rPr>
            </w:pPr>
            <w:r w:rsidRPr="00057701">
              <w:rPr>
                <w:rFonts w:ascii="宋体" w:hAnsi="宋体" w:cs="宋体" w:hint="eastAsia"/>
                <w:kern w:val="0"/>
                <w:szCs w:val="21"/>
              </w:rPr>
              <w:t>符合国家、重庆市相关法律法规、技术标准、规范、规程以及设计要求，及时、准确提供相关检测报告，并满足工程验收及备案要求。</w:t>
            </w:r>
          </w:p>
        </w:tc>
      </w:tr>
      <w:tr w:rsidR="002709E1" w:rsidTr="004646D2">
        <w:trPr>
          <w:trHeight w:val="1136"/>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22</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ind w:rightChars="13" w:right="27"/>
              <w:jc w:val="center"/>
              <w:rPr>
                <w:rFonts w:ascii="宋体" w:hAnsi="宋体" w:cs="宋体"/>
                <w:kern w:val="0"/>
                <w:szCs w:val="21"/>
              </w:rPr>
            </w:pPr>
            <w:r>
              <w:rPr>
                <w:rFonts w:ascii="宋体" w:hAnsi="宋体" w:cs="宋体" w:hint="eastAsia"/>
                <w:kern w:val="0"/>
                <w:szCs w:val="21"/>
              </w:rPr>
              <w:t>答疑（如有）</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ind w:rightChars="33" w:right="69"/>
              <w:rPr>
                <w:rFonts w:ascii="宋体" w:hAnsi="宋体"/>
                <w:kern w:val="0"/>
                <w:szCs w:val="21"/>
              </w:rPr>
            </w:pPr>
            <w:r>
              <w:rPr>
                <w:rFonts w:ascii="宋体" w:hAnsi="宋体" w:hint="eastAsia"/>
                <w:snapToGrid w:val="0"/>
                <w:kern w:val="0"/>
                <w:position w:val="-2"/>
                <w:szCs w:val="21"/>
              </w:rPr>
              <w:t>不举行答疑会。如有质疑，递交文件，质疑截止时间：2021年3月30 日17:00前；招标人则在2021年 3 月31日17:00前以书面答疑文的形式告知投标人。</w:t>
            </w:r>
          </w:p>
        </w:tc>
      </w:tr>
      <w:tr w:rsidR="002709E1" w:rsidTr="004646D2">
        <w:trPr>
          <w:trHeight w:val="702"/>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23</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ind w:rightChars="13" w:right="27"/>
              <w:jc w:val="center"/>
              <w:rPr>
                <w:rFonts w:ascii="宋体" w:hAnsi="宋体" w:cs="宋体"/>
                <w:kern w:val="0"/>
                <w:szCs w:val="21"/>
              </w:rPr>
            </w:pPr>
            <w:r>
              <w:rPr>
                <w:rFonts w:ascii="宋体" w:hAnsi="宋体" w:cs="宋体" w:hint="eastAsia"/>
                <w:kern w:val="0"/>
                <w:szCs w:val="21"/>
              </w:rPr>
              <w:t>构成投标文件的其他材料</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ind w:rightChars="33" w:right="69"/>
              <w:rPr>
                <w:rFonts w:ascii="宋体" w:hAnsi="宋体" w:cs="宋体"/>
                <w:szCs w:val="21"/>
              </w:rPr>
            </w:pPr>
            <w:r>
              <w:rPr>
                <w:rFonts w:ascii="宋体" w:hAnsi="宋体" w:cs="宋体" w:hint="eastAsia"/>
                <w:szCs w:val="21"/>
              </w:rPr>
              <w:t>投标人的书面澄清、说明和补正（但不得改变投标文件的实质性内容）</w:t>
            </w:r>
          </w:p>
        </w:tc>
      </w:tr>
      <w:tr w:rsidR="002709E1" w:rsidTr="004646D2">
        <w:trPr>
          <w:trHeight w:val="1541"/>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24</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投标报价</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tabs>
                <w:tab w:val="left" w:pos="546"/>
                <w:tab w:val="left" w:pos="711"/>
              </w:tabs>
              <w:snapToGrid w:val="0"/>
              <w:spacing w:line="360" w:lineRule="exact"/>
              <w:ind w:rightChars="33" w:right="69"/>
              <w:rPr>
                <w:rFonts w:ascii="宋体" w:hAnsi="宋体" w:cs="宋体"/>
                <w:b/>
                <w:kern w:val="0"/>
                <w:szCs w:val="21"/>
              </w:rPr>
            </w:pPr>
            <w:r>
              <w:rPr>
                <w:rFonts w:ascii="宋体" w:hAnsi="宋体" w:cs="宋体" w:hint="eastAsia"/>
                <w:b/>
                <w:kern w:val="0"/>
                <w:szCs w:val="21"/>
              </w:rPr>
              <w:t>本次招标设定的最高限价为9万元, 投标人的投标报价不得超过最高限价，否则将被认定为废标。</w:t>
            </w:r>
          </w:p>
        </w:tc>
      </w:tr>
      <w:tr w:rsidR="002709E1" w:rsidTr="004646D2">
        <w:trPr>
          <w:trHeight w:val="422"/>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25</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ind w:rightChars="-159" w:right="-334" w:firstLineChars="150" w:firstLine="315"/>
              <w:rPr>
                <w:rFonts w:ascii="宋体" w:hAnsi="宋体" w:cs="宋体"/>
                <w:kern w:val="0"/>
                <w:szCs w:val="21"/>
              </w:rPr>
            </w:pPr>
            <w:r>
              <w:rPr>
                <w:rFonts w:ascii="宋体" w:hAnsi="宋体" w:cs="宋体" w:hint="eastAsia"/>
                <w:kern w:val="0"/>
                <w:szCs w:val="21"/>
              </w:rPr>
              <w:t>投标有效期</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60" w:lineRule="auto"/>
              <w:ind w:rightChars="-159" w:right="-334"/>
              <w:rPr>
                <w:rFonts w:ascii="宋体" w:hAnsi="宋体" w:cs="宋体"/>
                <w:szCs w:val="21"/>
              </w:rPr>
            </w:pPr>
            <w:r>
              <w:rPr>
                <w:rFonts w:ascii="宋体" w:hAnsi="宋体" w:hint="eastAsia"/>
                <w:szCs w:val="21"/>
                <w:u w:val="single"/>
              </w:rPr>
              <w:t xml:space="preserve">  30 </w:t>
            </w:r>
            <w:r>
              <w:rPr>
                <w:rFonts w:ascii="宋体" w:hAnsi="宋体" w:hint="eastAsia"/>
                <w:szCs w:val="21"/>
              </w:rPr>
              <w:t>日历天（从提交投标文件截止日起计算）。</w:t>
            </w:r>
          </w:p>
        </w:tc>
      </w:tr>
      <w:tr w:rsidR="002709E1" w:rsidTr="004646D2">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26</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jc w:val="center"/>
              <w:rPr>
                <w:rFonts w:ascii="宋体" w:hAnsi="宋体" w:cs="宋体"/>
                <w:kern w:val="0"/>
                <w:szCs w:val="21"/>
              </w:rPr>
            </w:pPr>
            <w:r>
              <w:rPr>
                <w:rFonts w:ascii="宋体" w:hAnsi="宋体" w:cs="宋体" w:hint="eastAsia"/>
                <w:kern w:val="0"/>
                <w:szCs w:val="21"/>
              </w:rPr>
              <w:t>是否允许递交备选投标方案</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rPr>
                <w:rFonts w:ascii="宋体" w:hAnsi="宋体" w:cs="宋体"/>
                <w:kern w:val="0"/>
                <w:szCs w:val="21"/>
              </w:rPr>
            </w:pPr>
            <w:r>
              <w:rPr>
                <w:rFonts w:ascii="宋体" w:hAnsi="宋体" w:cs="宋体" w:hint="eastAsia"/>
                <w:kern w:val="0"/>
                <w:szCs w:val="21"/>
              </w:rPr>
              <w:t>不允许。</w:t>
            </w:r>
          </w:p>
        </w:tc>
      </w:tr>
      <w:tr w:rsidR="002709E1" w:rsidTr="004646D2">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27</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封套上写明</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rPr>
                <w:rFonts w:ascii="宋体" w:hAnsi="宋体" w:cs="宋体"/>
                <w:kern w:val="0"/>
                <w:szCs w:val="21"/>
              </w:rPr>
            </w:pPr>
            <w:r>
              <w:rPr>
                <w:rFonts w:ascii="宋体" w:hAnsi="宋体" w:cs="宋体" w:hint="eastAsia"/>
                <w:kern w:val="0"/>
                <w:szCs w:val="21"/>
              </w:rPr>
              <w:t>应在“投标文件”袋封套上写明如下内容：</w:t>
            </w:r>
          </w:p>
          <w:p w:rsidR="002709E1" w:rsidRDefault="002709E1" w:rsidP="004646D2">
            <w:pPr>
              <w:snapToGrid w:val="0"/>
              <w:spacing w:line="300" w:lineRule="auto"/>
              <w:rPr>
                <w:rFonts w:ascii="宋体" w:hAnsi="宋体" w:cs="宋体"/>
                <w:kern w:val="0"/>
                <w:szCs w:val="21"/>
              </w:rPr>
            </w:pPr>
            <w:r>
              <w:rPr>
                <w:rFonts w:ascii="宋体" w:hAnsi="宋体" w:cs="宋体" w:hint="eastAsia"/>
                <w:kern w:val="0"/>
                <w:szCs w:val="21"/>
              </w:rPr>
              <w:t>招标人的地址：重庆两江新区高新园总部基地A1栋313室</w:t>
            </w:r>
          </w:p>
          <w:p w:rsidR="002709E1" w:rsidRDefault="002709E1" w:rsidP="004646D2">
            <w:pPr>
              <w:snapToGrid w:val="0"/>
              <w:spacing w:line="300" w:lineRule="auto"/>
              <w:rPr>
                <w:rFonts w:ascii="宋体" w:hAnsi="宋体" w:cs="宋体"/>
                <w:kern w:val="0"/>
                <w:szCs w:val="21"/>
              </w:rPr>
            </w:pPr>
            <w:r>
              <w:rPr>
                <w:rFonts w:ascii="宋体" w:hAnsi="宋体" w:cs="宋体" w:hint="eastAsia"/>
                <w:kern w:val="0"/>
                <w:szCs w:val="21"/>
              </w:rPr>
              <w:t>招标人名称：重庆高科集团有限公司</w:t>
            </w:r>
          </w:p>
          <w:p w:rsidR="002709E1" w:rsidRDefault="002709E1" w:rsidP="004646D2">
            <w:pPr>
              <w:snapToGrid w:val="0"/>
              <w:spacing w:line="300" w:lineRule="auto"/>
              <w:ind w:firstLineChars="600" w:firstLine="1260"/>
              <w:rPr>
                <w:rFonts w:ascii="宋体" w:hAnsi="宋体" w:cs="宋体"/>
                <w:kern w:val="0"/>
                <w:szCs w:val="21"/>
              </w:rPr>
            </w:pPr>
            <w:r>
              <w:rPr>
                <w:rFonts w:ascii="宋体" w:hAnsi="宋体" w:cs="宋体" w:hint="eastAsia"/>
                <w:kern w:val="0"/>
                <w:szCs w:val="21"/>
              </w:rPr>
              <w:t>重庆渝高新兴科技发展有限公司</w:t>
            </w:r>
          </w:p>
          <w:p w:rsidR="002709E1" w:rsidRDefault="002709E1" w:rsidP="004646D2">
            <w:pPr>
              <w:snapToGrid w:val="0"/>
              <w:spacing w:line="300" w:lineRule="auto"/>
              <w:rPr>
                <w:rFonts w:ascii="宋体" w:hAnsi="宋体" w:cs="宋体"/>
                <w:kern w:val="0"/>
                <w:szCs w:val="21"/>
              </w:rPr>
            </w:pPr>
            <w:r>
              <w:rPr>
                <w:rFonts w:ascii="宋体" w:hAnsi="宋体" w:cs="宋体" w:hint="eastAsia"/>
                <w:kern w:val="0"/>
                <w:szCs w:val="21"/>
              </w:rPr>
              <w:t xml:space="preserve">太阳座绿色建筑检测服务  </w:t>
            </w:r>
            <w:r>
              <w:rPr>
                <w:rFonts w:ascii="宋体" w:hAnsi="宋体" w:hint="eastAsia"/>
                <w:bCs/>
                <w:szCs w:val="21"/>
              </w:rPr>
              <w:t>投标单位名称</w:t>
            </w:r>
          </w:p>
          <w:p w:rsidR="002709E1" w:rsidRDefault="002709E1" w:rsidP="004646D2">
            <w:pPr>
              <w:snapToGrid w:val="0"/>
              <w:spacing w:line="300" w:lineRule="auto"/>
              <w:jc w:val="left"/>
              <w:rPr>
                <w:rFonts w:ascii="宋体" w:hAnsi="宋体" w:cs="宋体"/>
                <w:kern w:val="0"/>
                <w:szCs w:val="21"/>
              </w:rPr>
            </w:pPr>
            <w:r>
              <w:rPr>
                <w:rFonts w:ascii="宋体" w:hAnsi="宋体" w:cs="宋体" w:hint="eastAsia"/>
                <w:kern w:val="0"/>
                <w:szCs w:val="21"/>
              </w:rPr>
              <w:t>在</w:t>
            </w:r>
            <w:r>
              <w:rPr>
                <w:rFonts w:ascii="宋体" w:hAnsi="宋体" w:cs="宋体" w:hint="eastAsia"/>
                <w:kern w:val="0"/>
                <w:szCs w:val="21"/>
                <w:u w:val="single"/>
              </w:rPr>
              <w:t xml:space="preserve">  2021   </w:t>
            </w:r>
            <w:r>
              <w:rPr>
                <w:rFonts w:ascii="宋体" w:hAnsi="宋体" w:cs="宋体" w:hint="eastAsia"/>
                <w:kern w:val="0"/>
                <w:szCs w:val="21"/>
              </w:rPr>
              <w:t>年</w:t>
            </w:r>
            <w:r>
              <w:rPr>
                <w:rFonts w:ascii="宋体" w:hAnsi="宋体" w:cs="宋体" w:hint="eastAsia"/>
                <w:kern w:val="0"/>
                <w:szCs w:val="21"/>
                <w:u w:val="single"/>
              </w:rPr>
              <w:t xml:space="preserve"> 4   </w:t>
            </w:r>
            <w:r>
              <w:rPr>
                <w:rFonts w:ascii="宋体" w:hAnsi="宋体" w:cs="宋体" w:hint="eastAsia"/>
                <w:kern w:val="0"/>
                <w:szCs w:val="21"/>
              </w:rPr>
              <w:t>月</w:t>
            </w:r>
            <w:r>
              <w:rPr>
                <w:rFonts w:ascii="宋体" w:hAnsi="宋体" w:cs="宋体" w:hint="eastAsia"/>
                <w:kern w:val="0"/>
                <w:szCs w:val="21"/>
                <w:u w:val="single"/>
              </w:rPr>
              <w:t xml:space="preserve">  2 </w:t>
            </w:r>
            <w:r>
              <w:rPr>
                <w:rFonts w:ascii="宋体" w:hAnsi="宋体" w:cs="宋体" w:hint="eastAsia"/>
                <w:kern w:val="0"/>
                <w:szCs w:val="21"/>
              </w:rPr>
              <w:t>日</w:t>
            </w:r>
            <w:r>
              <w:rPr>
                <w:rFonts w:ascii="宋体" w:hAnsi="宋体" w:cs="宋体" w:hint="eastAsia"/>
                <w:kern w:val="0"/>
                <w:szCs w:val="21"/>
                <w:u w:val="single"/>
              </w:rPr>
              <w:t xml:space="preserve">  15 </w:t>
            </w:r>
            <w:r>
              <w:rPr>
                <w:rFonts w:ascii="宋体" w:hAnsi="宋体" w:cs="宋体" w:hint="eastAsia"/>
                <w:kern w:val="0"/>
                <w:szCs w:val="21"/>
              </w:rPr>
              <w:t>时</w:t>
            </w:r>
            <w:r>
              <w:rPr>
                <w:rFonts w:ascii="宋体" w:hAnsi="宋体" w:cs="宋体" w:hint="eastAsia"/>
                <w:kern w:val="0"/>
                <w:szCs w:val="21"/>
                <w:u w:val="single"/>
              </w:rPr>
              <w:t xml:space="preserve">  00 </w:t>
            </w:r>
            <w:r>
              <w:rPr>
                <w:rFonts w:ascii="宋体" w:hAnsi="宋体" w:cs="宋体" w:hint="eastAsia"/>
                <w:kern w:val="0"/>
                <w:szCs w:val="21"/>
              </w:rPr>
              <w:t>分前不得开启。</w:t>
            </w:r>
          </w:p>
        </w:tc>
      </w:tr>
      <w:tr w:rsidR="002709E1" w:rsidTr="004646D2">
        <w:trPr>
          <w:trHeight w:val="748"/>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35</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是否退还投标文件</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rPr>
                <w:rFonts w:ascii="宋体" w:hAnsi="宋体" w:cs="宋体"/>
                <w:kern w:val="0"/>
                <w:szCs w:val="21"/>
              </w:rPr>
            </w:pPr>
            <w:r>
              <w:rPr>
                <w:rFonts w:ascii="宋体" w:hAnsi="宋体" w:cs="宋体" w:hint="eastAsia"/>
                <w:kern w:val="0"/>
                <w:szCs w:val="21"/>
              </w:rPr>
              <w:t>否。</w:t>
            </w:r>
          </w:p>
        </w:tc>
      </w:tr>
      <w:tr w:rsidR="002709E1" w:rsidTr="004646D2">
        <w:trPr>
          <w:trHeight w:val="748"/>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36</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开标、评标与定标程序</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60" w:lineRule="auto"/>
              <w:rPr>
                <w:rFonts w:ascii="宋体" w:hAnsi="宋体"/>
                <w:szCs w:val="21"/>
              </w:rPr>
            </w:pPr>
            <w:r>
              <w:rPr>
                <w:rFonts w:ascii="宋体" w:hAnsi="宋体" w:hint="eastAsia"/>
                <w:szCs w:val="21"/>
              </w:rPr>
              <w:t>现场比选</w:t>
            </w:r>
          </w:p>
        </w:tc>
      </w:tr>
      <w:tr w:rsidR="002709E1" w:rsidTr="004646D2">
        <w:trPr>
          <w:trHeight w:val="908"/>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37</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评标定标办法</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pStyle w:val="aff1"/>
              <w:snapToGrid w:val="0"/>
              <w:spacing w:line="300" w:lineRule="auto"/>
              <w:ind w:right="40"/>
              <w:jc w:val="both"/>
              <w:rPr>
                <w:rFonts w:ascii="宋体" w:hAnsi="宋体" w:cs="宋体"/>
                <w:sz w:val="21"/>
                <w:szCs w:val="21"/>
              </w:rPr>
            </w:pPr>
            <w:r>
              <w:rPr>
                <w:rFonts w:ascii="宋体" w:hAnsi="宋体" w:cs="宋体" w:hint="eastAsia"/>
                <w:b/>
                <w:sz w:val="21"/>
                <w:szCs w:val="21"/>
              </w:rPr>
              <w:t>采用最低价法。</w:t>
            </w:r>
          </w:p>
          <w:p w:rsidR="002709E1" w:rsidRDefault="002709E1" w:rsidP="004646D2">
            <w:pPr>
              <w:pStyle w:val="aff1"/>
              <w:snapToGrid w:val="0"/>
              <w:spacing w:line="300" w:lineRule="auto"/>
              <w:ind w:right="40"/>
              <w:jc w:val="both"/>
              <w:rPr>
                <w:rFonts w:ascii="宋体" w:hAnsi="宋体" w:cs="宋体"/>
                <w:sz w:val="21"/>
                <w:szCs w:val="21"/>
              </w:rPr>
            </w:pPr>
          </w:p>
        </w:tc>
      </w:tr>
      <w:tr w:rsidR="002709E1" w:rsidTr="004646D2">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宋体"/>
                <w:kern w:val="0"/>
                <w:szCs w:val="21"/>
              </w:rPr>
            </w:pPr>
            <w:r>
              <w:rPr>
                <w:rFonts w:ascii="宋体" w:hAnsi="宋体" w:cs="宋体" w:hint="eastAsia"/>
                <w:kern w:val="0"/>
                <w:szCs w:val="21"/>
              </w:rPr>
              <w:t>38</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60" w:lineRule="auto"/>
              <w:jc w:val="center"/>
              <w:rPr>
                <w:rFonts w:ascii="宋体" w:hAnsi="宋体" w:cs="宋体"/>
                <w:kern w:val="0"/>
                <w:szCs w:val="21"/>
              </w:rPr>
            </w:pPr>
            <w:bookmarkStart w:id="18" w:name="_Toc448137859"/>
            <w:r>
              <w:rPr>
                <w:rFonts w:ascii="宋体" w:hAnsi="宋体" w:cs="宋体" w:hint="eastAsia"/>
                <w:kern w:val="0"/>
                <w:szCs w:val="21"/>
              </w:rPr>
              <w:t>重新比选和不再招标</w:t>
            </w:r>
            <w:bookmarkEnd w:id="18"/>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autoSpaceDE w:val="0"/>
              <w:autoSpaceDN w:val="0"/>
              <w:adjustRightInd w:val="0"/>
              <w:snapToGrid w:val="0"/>
              <w:spacing w:line="360" w:lineRule="auto"/>
              <w:jc w:val="left"/>
              <w:rPr>
                <w:rFonts w:ascii="宋体" w:hAnsi="宋体" w:cs="MingLiU"/>
                <w:snapToGrid w:val="0"/>
                <w:kern w:val="0"/>
                <w:szCs w:val="21"/>
              </w:rPr>
            </w:pPr>
            <w:r>
              <w:rPr>
                <w:rFonts w:ascii="宋体" w:hAnsi="宋体" w:cs="MingLiU" w:hint="eastAsia"/>
                <w:snapToGrid w:val="0"/>
                <w:kern w:val="0"/>
                <w:szCs w:val="21"/>
              </w:rPr>
              <w:t>重新竞争性比选后投标人仍少于</w:t>
            </w:r>
            <w:r>
              <w:rPr>
                <w:rFonts w:ascii="宋体" w:hAnsi="宋体" w:hint="eastAsia"/>
                <w:snapToGrid w:val="0"/>
                <w:kern w:val="0"/>
                <w:szCs w:val="21"/>
              </w:rPr>
              <w:t>3</w:t>
            </w:r>
            <w:r>
              <w:rPr>
                <w:rFonts w:ascii="宋体" w:hAnsi="宋体" w:cs="MingLiU" w:hint="eastAsia"/>
                <w:snapToGrid w:val="0"/>
                <w:kern w:val="0"/>
                <w:szCs w:val="21"/>
              </w:rPr>
              <w:t>个，按法定程序开标和评标，确定中标人。经评审无合格投标人，属于必须审批或核准的工程建设项目，经原审批或核准部门批准后不再进行竞争性比选。</w:t>
            </w:r>
          </w:p>
        </w:tc>
      </w:tr>
      <w:tr w:rsidR="002709E1" w:rsidTr="004646D2">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MingLiU"/>
                <w:snapToGrid w:val="0"/>
                <w:kern w:val="0"/>
                <w:szCs w:val="21"/>
              </w:rPr>
            </w:pPr>
            <w:r>
              <w:rPr>
                <w:rFonts w:ascii="宋体" w:hAnsi="宋体" w:cs="MingLiU" w:hint="eastAsia"/>
                <w:snapToGrid w:val="0"/>
                <w:kern w:val="0"/>
                <w:szCs w:val="21"/>
              </w:rPr>
              <w:t>39</w:t>
            </w:r>
          </w:p>
        </w:tc>
        <w:tc>
          <w:tcPr>
            <w:tcW w:w="1983"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snapToGrid w:val="0"/>
              <w:spacing w:line="300" w:lineRule="auto"/>
              <w:jc w:val="center"/>
              <w:rPr>
                <w:rFonts w:ascii="宋体" w:hAnsi="宋体" w:cs="MingLiU"/>
                <w:snapToGrid w:val="0"/>
                <w:kern w:val="0"/>
                <w:szCs w:val="21"/>
              </w:rPr>
            </w:pPr>
            <w:r>
              <w:rPr>
                <w:rFonts w:ascii="宋体" w:hAnsi="宋体" w:cs="MingLiU" w:hint="eastAsia"/>
                <w:snapToGrid w:val="0"/>
                <w:kern w:val="0"/>
                <w:szCs w:val="21"/>
              </w:rPr>
              <w:t>监督机构</w:t>
            </w:r>
          </w:p>
        </w:tc>
        <w:tc>
          <w:tcPr>
            <w:tcW w:w="7442" w:type="dxa"/>
            <w:tcBorders>
              <w:top w:val="single" w:sz="4" w:space="0" w:color="auto"/>
              <w:left w:val="single" w:sz="4" w:space="0" w:color="auto"/>
              <w:bottom w:val="single" w:sz="4" w:space="0" w:color="auto"/>
              <w:right w:val="single" w:sz="4" w:space="0" w:color="auto"/>
            </w:tcBorders>
            <w:vAlign w:val="center"/>
          </w:tcPr>
          <w:p w:rsidR="002709E1" w:rsidRDefault="002709E1" w:rsidP="004646D2">
            <w:pPr>
              <w:rPr>
                <w:rFonts w:ascii="宋体" w:hAnsi="宋体" w:cs="MingLiU"/>
                <w:snapToGrid w:val="0"/>
                <w:kern w:val="0"/>
                <w:szCs w:val="21"/>
              </w:rPr>
            </w:pPr>
            <w:r>
              <w:rPr>
                <w:rFonts w:ascii="宋体" w:hAnsi="宋体" w:cs="MingLiU" w:hint="eastAsia"/>
                <w:snapToGrid w:val="0"/>
                <w:kern w:val="0"/>
                <w:szCs w:val="21"/>
              </w:rPr>
              <w:t>重庆高科集团有限公司审计部               电话：023-67688623</w:t>
            </w:r>
          </w:p>
          <w:p w:rsidR="002709E1" w:rsidRDefault="002709E1" w:rsidP="004646D2">
            <w:pPr>
              <w:rPr>
                <w:rFonts w:ascii="宋体" w:hAnsi="宋体" w:cs="MingLiU"/>
                <w:snapToGrid w:val="0"/>
                <w:kern w:val="0"/>
                <w:szCs w:val="21"/>
              </w:rPr>
            </w:pPr>
            <w:r>
              <w:rPr>
                <w:rFonts w:ascii="宋体" w:hAnsi="宋体" w:cs="MingLiU" w:hint="eastAsia"/>
                <w:snapToGrid w:val="0"/>
                <w:kern w:val="0"/>
                <w:szCs w:val="21"/>
              </w:rPr>
              <w:t>渝兴公司纪检法务审计部                   电话：023-67398385</w:t>
            </w:r>
          </w:p>
          <w:p w:rsidR="002709E1" w:rsidRDefault="002709E1" w:rsidP="004646D2">
            <w:pPr>
              <w:ind w:rightChars="33" w:right="69"/>
              <w:jc w:val="left"/>
              <w:rPr>
                <w:rFonts w:ascii="宋体" w:hAnsi="宋体" w:cs="MingLiU"/>
                <w:snapToGrid w:val="0"/>
                <w:kern w:val="0"/>
                <w:szCs w:val="21"/>
              </w:rPr>
            </w:pPr>
          </w:p>
        </w:tc>
      </w:tr>
    </w:tbl>
    <w:p w:rsidR="002709E1" w:rsidRDefault="002709E1" w:rsidP="002709E1"/>
    <w:p w:rsidR="002709E1" w:rsidRDefault="002709E1" w:rsidP="002709E1">
      <w:pPr>
        <w:pStyle w:val="1"/>
        <w:jc w:val="center"/>
      </w:pPr>
      <w:bookmarkStart w:id="19" w:name="招标文件03章02评标办法综合评估法"/>
      <w:bookmarkStart w:id="20" w:name="招标文件03章02评标办法综合评估法00"/>
      <w:bookmarkStart w:id="21" w:name="_Toc353956587"/>
      <w:bookmarkStart w:id="22" w:name="_Toc277082605"/>
      <w:bookmarkStart w:id="23" w:name="_Toc361390756"/>
      <w:bookmarkStart w:id="24" w:name="_Toc287607799"/>
      <w:bookmarkStart w:id="25" w:name="_Toc287607810"/>
      <w:bookmarkEnd w:id="12"/>
      <w:bookmarkEnd w:id="13"/>
      <w:bookmarkEnd w:id="14"/>
      <w:bookmarkEnd w:id="15"/>
      <w:bookmarkEnd w:id="16"/>
      <w:bookmarkEnd w:id="19"/>
      <w:bookmarkEnd w:id="20"/>
      <w:r>
        <w:rPr>
          <w:rFonts w:hint="eastAsia"/>
        </w:rPr>
        <w:t>第二章</w:t>
      </w:r>
      <w:r>
        <w:rPr>
          <w:rFonts w:hint="eastAsia"/>
        </w:rPr>
        <w:t xml:space="preserve"> </w:t>
      </w:r>
      <w:r>
        <w:rPr>
          <w:rFonts w:hint="eastAsia"/>
        </w:rPr>
        <w:t>评标办法</w:t>
      </w:r>
      <w:bookmarkEnd w:id="21"/>
      <w:bookmarkEnd w:id="22"/>
      <w:bookmarkEnd w:id="23"/>
      <w:bookmarkEnd w:id="24"/>
    </w:p>
    <w:bookmarkEnd w:id="25"/>
    <w:p w:rsidR="002709E1" w:rsidRPr="00057701" w:rsidRDefault="002709E1" w:rsidP="002709E1">
      <w:pPr>
        <w:rPr>
          <w:b/>
          <w:bCs/>
          <w:i/>
          <w:kern w:val="44"/>
          <w:szCs w:val="21"/>
        </w:rPr>
      </w:pPr>
      <w:r>
        <w:rPr>
          <w:rFonts w:hint="eastAsia"/>
          <w:b/>
          <w:bCs/>
          <w:kern w:val="44"/>
          <w:szCs w:val="21"/>
        </w:rPr>
        <w:t>开标会上当场开标定标；在满足国家规范要求加本次招标文件要求的前提下，采用最低价中标方式；当有两个或两个以上投标报价相同时，以抽签确定中标人（按投标文件递交时间先后顺序，抽取中标人）。</w:t>
      </w:r>
    </w:p>
    <w:p w:rsidR="002709E1" w:rsidRDefault="002709E1" w:rsidP="002709E1">
      <w:pPr>
        <w:rPr>
          <w:b/>
          <w:bCs/>
          <w:kern w:val="44"/>
          <w:sz w:val="44"/>
          <w:szCs w:val="44"/>
        </w:rPr>
      </w:pPr>
    </w:p>
    <w:p w:rsidR="002709E1" w:rsidRDefault="002709E1" w:rsidP="002709E1">
      <w:pPr>
        <w:rPr>
          <w:b/>
          <w:bCs/>
          <w:kern w:val="44"/>
          <w:sz w:val="44"/>
          <w:szCs w:val="44"/>
        </w:rPr>
      </w:pPr>
    </w:p>
    <w:p w:rsidR="002709E1" w:rsidRDefault="002709E1" w:rsidP="002709E1"/>
    <w:p w:rsidR="002709E1" w:rsidRPr="002709E1" w:rsidRDefault="002709E1" w:rsidP="002709E1"/>
    <w:p w:rsidR="002709E1" w:rsidRDefault="002709E1" w:rsidP="002709E1">
      <w:pPr>
        <w:pStyle w:val="3"/>
      </w:pPr>
    </w:p>
    <w:p w:rsidR="002709E1" w:rsidRDefault="002709E1" w:rsidP="002709E1"/>
    <w:p w:rsidR="002709E1" w:rsidRDefault="002709E1" w:rsidP="002709E1">
      <w:pPr>
        <w:pStyle w:val="1"/>
        <w:spacing w:line="339" w:lineRule="auto"/>
        <w:jc w:val="center"/>
      </w:pPr>
    </w:p>
    <w:p w:rsidR="002709E1" w:rsidRDefault="002709E1" w:rsidP="002709E1">
      <w:pPr>
        <w:pStyle w:val="1"/>
        <w:spacing w:line="339" w:lineRule="auto"/>
        <w:jc w:val="center"/>
      </w:pPr>
      <w:r>
        <w:rPr>
          <w:rFonts w:hint="eastAsia"/>
        </w:rPr>
        <w:t>第三章</w:t>
      </w:r>
      <w:r>
        <w:rPr>
          <w:rFonts w:hint="eastAsia"/>
        </w:rPr>
        <w:t xml:space="preserve"> </w:t>
      </w:r>
      <w:r>
        <w:rPr>
          <w:rFonts w:hint="eastAsia"/>
        </w:rPr>
        <w:t>合同条款及格式</w:t>
      </w:r>
    </w:p>
    <w:p w:rsidR="002709E1" w:rsidRDefault="002709E1" w:rsidP="002709E1">
      <w:pPr>
        <w:widowControl/>
        <w:jc w:val="left"/>
        <w:rPr>
          <w:rFonts w:ascii="宋体" w:hAnsi="宋体"/>
          <w:b/>
          <w:bCs/>
          <w:sz w:val="48"/>
          <w:szCs w:val="48"/>
        </w:rPr>
      </w:pPr>
    </w:p>
    <w:p w:rsidR="002709E1" w:rsidRDefault="002709E1" w:rsidP="002709E1">
      <w:pPr>
        <w:tabs>
          <w:tab w:val="left" w:pos="1695"/>
          <w:tab w:val="left" w:pos="3370"/>
          <w:tab w:val="left" w:pos="5555"/>
        </w:tabs>
        <w:autoSpaceDE w:val="0"/>
        <w:autoSpaceDN w:val="0"/>
        <w:adjustRightInd w:val="0"/>
        <w:snapToGrid w:val="0"/>
        <w:spacing w:line="360" w:lineRule="auto"/>
        <w:jc w:val="center"/>
        <w:rPr>
          <w:rFonts w:ascii="宋体" w:hAnsi="宋体"/>
          <w:b/>
          <w:bCs/>
          <w:sz w:val="48"/>
          <w:szCs w:val="48"/>
        </w:rPr>
      </w:pPr>
      <w:r>
        <w:rPr>
          <w:rFonts w:ascii="宋体" w:hAnsi="宋体" w:hint="eastAsia"/>
          <w:b/>
          <w:bCs/>
          <w:sz w:val="48"/>
          <w:szCs w:val="48"/>
        </w:rPr>
        <w:t xml:space="preserve"> 太阳座绿色建筑检测服务合同</w:t>
      </w:r>
    </w:p>
    <w:p w:rsidR="002709E1" w:rsidRDefault="002709E1" w:rsidP="002709E1">
      <w:pPr>
        <w:pStyle w:val="1"/>
        <w:spacing w:before="0" w:after="0" w:line="480" w:lineRule="exact"/>
        <w:rPr>
          <w:rFonts w:ascii="宋体" w:hAnsi="宋体"/>
          <w:b w:val="0"/>
          <w:bCs w:val="0"/>
          <w:kern w:val="2"/>
          <w:sz w:val="28"/>
          <w:szCs w:val="28"/>
        </w:rPr>
      </w:pPr>
      <w:r>
        <w:rPr>
          <w:rFonts w:ascii="宋体" w:hAnsi="宋体" w:hint="eastAsia"/>
          <w:b w:val="0"/>
          <w:bCs w:val="0"/>
          <w:kern w:val="2"/>
          <w:sz w:val="28"/>
          <w:szCs w:val="28"/>
        </w:rPr>
        <w:t>项目业主：重庆高科集团有限公司</w:t>
      </w:r>
    </w:p>
    <w:p w:rsidR="002709E1" w:rsidRDefault="002709E1" w:rsidP="002709E1">
      <w:pPr>
        <w:spacing w:line="700" w:lineRule="exact"/>
        <w:rPr>
          <w:rFonts w:ascii="宋体" w:hAnsi="宋体"/>
          <w:sz w:val="28"/>
          <w:szCs w:val="28"/>
        </w:rPr>
      </w:pPr>
      <w:r>
        <w:rPr>
          <w:rFonts w:ascii="宋体" w:hAnsi="宋体" w:hint="eastAsia"/>
          <w:sz w:val="28"/>
          <w:szCs w:val="28"/>
        </w:rPr>
        <w:t>地    址：重庆市两江新区财富大道19号2幢</w:t>
      </w:r>
    </w:p>
    <w:p w:rsidR="002709E1" w:rsidRDefault="002709E1" w:rsidP="002709E1">
      <w:pPr>
        <w:spacing w:line="700" w:lineRule="exact"/>
        <w:rPr>
          <w:rFonts w:ascii="宋体" w:hAnsi="宋体"/>
          <w:sz w:val="28"/>
          <w:szCs w:val="28"/>
        </w:rPr>
      </w:pPr>
      <w:r>
        <w:rPr>
          <w:rFonts w:ascii="宋体" w:hAnsi="宋体" w:hint="eastAsia"/>
          <w:sz w:val="28"/>
          <w:szCs w:val="28"/>
        </w:rPr>
        <w:t>电    话：023-63021667</w:t>
      </w:r>
    </w:p>
    <w:p w:rsidR="002709E1" w:rsidRPr="003E6A06" w:rsidRDefault="002709E1" w:rsidP="002709E1">
      <w:pPr>
        <w:spacing w:line="700" w:lineRule="exact"/>
        <w:rPr>
          <w:rFonts w:ascii="宋体" w:hAnsi="宋体"/>
          <w:b/>
          <w:sz w:val="28"/>
          <w:szCs w:val="28"/>
        </w:rPr>
      </w:pPr>
    </w:p>
    <w:p w:rsidR="002709E1" w:rsidRDefault="002709E1" w:rsidP="002709E1">
      <w:pPr>
        <w:spacing w:line="700" w:lineRule="exact"/>
        <w:rPr>
          <w:rFonts w:ascii="宋体" w:hAnsi="宋体"/>
          <w:sz w:val="28"/>
          <w:szCs w:val="28"/>
        </w:rPr>
      </w:pPr>
      <w:r>
        <w:rPr>
          <w:rFonts w:ascii="宋体" w:hAnsi="宋体" w:hint="eastAsia"/>
          <w:sz w:val="28"/>
          <w:szCs w:val="28"/>
        </w:rPr>
        <w:t>代理业主：重庆渝高新兴科技发展有限公司</w:t>
      </w:r>
    </w:p>
    <w:p w:rsidR="002709E1" w:rsidRDefault="002709E1" w:rsidP="002709E1">
      <w:pPr>
        <w:spacing w:line="700" w:lineRule="exact"/>
        <w:rPr>
          <w:rFonts w:ascii="宋体" w:hAnsi="宋体"/>
          <w:sz w:val="28"/>
          <w:szCs w:val="28"/>
        </w:rPr>
      </w:pPr>
      <w:r>
        <w:rPr>
          <w:rFonts w:ascii="宋体" w:hAnsi="宋体" w:hint="eastAsia"/>
          <w:sz w:val="28"/>
          <w:szCs w:val="28"/>
        </w:rPr>
        <w:t>地    址：重庆北部新区高新园总部基地A1座</w:t>
      </w:r>
    </w:p>
    <w:p w:rsidR="002709E1" w:rsidRDefault="002709E1" w:rsidP="002709E1">
      <w:pPr>
        <w:spacing w:line="700" w:lineRule="exact"/>
        <w:rPr>
          <w:rFonts w:ascii="宋体" w:hAnsi="宋体"/>
          <w:sz w:val="28"/>
          <w:szCs w:val="28"/>
        </w:rPr>
      </w:pPr>
      <w:r>
        <w:rPr>
          <w:rFonts w:ascii="宋体" w:hAnsi="宋体" w:hint="eastAsia"/>
          <w:sz w:val="28"/>
          <w:szCs w:val="28"/>
        </w:rPr>
        <w:t>电    话：023-67035050</w:t>
      </w:r>
    </w:p>
    <w:p w:rsidR="002709E1" w:rsidRDefault="002709E1" w:rsidP="002709E1">
      <w:pPr>
        <w:spacing w:line="700" w:lineRule="exact"/>
        <w:rPr>
          <w:rFonts w:ascii="宋体" w:hAnsi="宋体"/>
          <w:sz w:val="30"/>
          <w:szCs w:val="30"/>
        </w:rPr>
      </w:pPr>
    </w:p>
    <w:p w:rsidR="002709E1" w:rsidRDefault="002709E1" w:rsidP="002709E1">
      <w:pPr>
        <w:spacing w:line="700" w:lineRule="exact"/>
        <w:rPr>
          <w:rFonts w:ascii="宋体" w:hAnsi="宋体"/>
          <w:sz w:val="28"/>
          <w:szCs w:val="28"/>
        </w:rPr>
      </w:pPr>
      <w:r>
        <w:rPr>
          <w:rFonts w:ascii="宋体" w:hAnsi="宋体" w:hint="eastAsia"/>
          <w:sz w:val="28"/>
          <w:szCs w:val="28"/>
        </w:rPr>
        <w:t xml:space="preserve">检测单位： </w:t>
      </w:r>
    </w:p>
    <w:p w:rsidR="002709E1" w:rsidRDefault="002709E1" w:rsidP="002709E1">
      <w:pPr>
        <w:spacing w:line="700" w:lineRule="exact"/>
        <w:rPr>
          <w:rFonts w:ascii="宋体" w:hAnsi="宋体"/>
          <w:sz w:val="28"/>
          <w:szCs w:val="28"/>
        </w:rPr>
      </w:pPr>
      <w:r>
        <w:rPr>
          <w:rFonts w:ascii="宋体" w:hAnsi="宋体" w:hint="eastAsia"/>
          <w:sz w:val="28"/>
          <w:szCs w:val="28"/>
        </w:rPr>
        <w:t xml:space="preserve">地    址： </w:t>
      </w:r>
    </w:p>
    <w:p w:rsidR="002709E1" w:rsidRDefault="002709E1" w:rsidP="002709E1">
      <w:pPr>
        <w:spacing w:line="700" w:lineRule="exact"/>
        <w:rPr>
          <w:rFonts w:ascii="宋体" w:hAnsi="宋体"/>
          <w:sz w:val="28"/>
          <w:szCs w:val="28"/>
        </w:rPr>
      </w:pPr>
      <w:r>
        <w:rPr>
          <w:rFonts w:ascii="宋体" w:hAnsi="宋体" w:hint="eastAsia"/>
          <w:sz w:val="28"/>
          <w:szCs w:val="28"/>
        </w:rPr>
        <w:t>电    话：</w:t>
      </w:r>
    </w:p>
    <w:p w:rsidR="002709E1" w:rsidRDefault="002709E1" w:rsidP="002709E1">
      <w:pPr>
        <w:spacing w:line="700" w:lineRule="exact"/>
        <w:ind w:firstLineChars="650" w:firstLine="1820"/>
        <w:rPr>
          <w:rFonts w:ascii="宋体" w:hAnsi="宋体"/>
          <w:sz w:val="28"/>
          <w:szCs w:val="28"/>
        </w:rPr>
      </w:pPr>
      <w:r>
        <w:rPr>
          <w:rFonts w:ascii="宋体" w:hAnsi="宋体" w:hint="eastAsia"/>
          <w:sz w:val="28"/>
          <w:szCs w:val="28"/>
        </w:rPr>
        <w:t>签约地点：重庆渝高新兴科技发展有限公司</w:t>
      </w:r>
    </w:p>
    <w:p w:rsidR="002709E1" w:rsidRDefault="002709E1" w:rsidP="002709E1">
      <w:pPr>
        <w:spacing w:line="360" w:lineRule="auto"/>
        <w:ind w:firstLineChars="1000" w:firstLine="2800"/>
        <w:rPr>
          <w:rFonts w:ascii="宋体" w:hAnsi="宋体"/>
          <w:sz w:val="28"/>
          <w:szCs w:val="28"/>
        </w:rPr>
      </w:pPr>
      <w:r>
        <w:rPr>
          <w:rFonts w:ascii="宋体" w:hAnsi="宋体" w:hint="eastAsia"/>
          <w:sz w:val="28"/>
          <w:szCs w:val="28"/>
        </w:rPr>
        <w:t>签约日期：   年   月   日</w:t>
      </w:r>
    </w:p>
    <w:p w:rsidR="002709E1" w:rsidRDefault="002709E1" w:rsidP="002709E1">
      <w:pPr>
        <w:pStyle w:val="1"/>
        <w:spacing w:before="0" w:after="0" w:line="480" w:lineRule="exact"/>
        <w:jc w:val="center"/>
        <w:rPr>
          <w:rFonts w:ascii="宋体" w:hAnsi="宋体"/>
          <w:sz w:val="32"/>
          <w:szCs w:val="32"/>
        </w:rPr>
      </w:pPr>
    </w:p>
    <w:p w:rsidR="002709E1" w:rsidRPr="006B56B7" w:rsidRDefault="002709E1" w:rsidP="002709E1"/>
    <w:p w:rsidR="002709E1" w:rsidRDefault="002709E1" w:rsidP="002709E1">
      <w:pPr>
        <w:pStyle w:val="1"/>
        <w:spacing w:before="0" w:after="0" w:line="480" w:lineRule="exact"/>
        <w:jc w:val="center"/>
        <w:rPr>
          <w:rFonts w:ascii="宋体" w:hAnsi="宋体"/>
          <w:sz w:val="32"/>
          <w:szCs w:val="32"/>
        </w:rPr>
      </w:pPr>
    </w:p>
    <w:p w:rsidR="002709E1" w:rsidRDefault="002709E1" w:rsidP="002709E1"/>
    <w:p w:rsidR="002709E1" w:rsidRDefault="002709E1" w:rsidP="002709E1">
      <w:pPr>
        <w:pStyle w:val="1"/>
        <w:spacing w:before="0" w:after="0" w:line="480" w:lineRule="exact"/>
        <w:jc w:val="center"/>
        <w:rPr>
          <w:rFonts w:ascii="宋体" w:hAnsi="宋体" w:cs="宋体"/>
          <w:bCs w:val="0"/>
          <w:kern w:val="0"/>
          <w:sz w:val="32"/>
          <w:szCs w:val="32"/>
        </w:rPr>
      </w:pPr>
      <w:r>
        <w:rPr>
          <w:rFonts w:ascii="宋体" w:hAnsi="宋体" w:hint="eastAsia"/>
        </w:rPr>
        <w:t>太阳座绿色建筑检测服务合同</w:t>
      </w:r>
    </w:p>
    <w:p w:rsidR="002709E1" w:rsidRDefault="002709E1" w:rsidP="002709E1">
      <w:pPr>
        <w:pStyle w:val="1"/>
        <w:spacing w:before="0" w:after="0" w:line="480" w:lineRule="exact"/>
        <w:rPr>
          <w:rFonts w:ascii="宋体" w:hAnsi="宋体" w:cs="宋体"/>
          <w:bCs w:val="0"/>
          <w:kern w:val="0"/>
          <w:sz w:val="36"/>
          <w:szCs w:val="36"/>
        </w:rPr>
      </w:pPr>
      <w:r>
        <w:rPr>
          <w:rFonts w:ascii="宋体" w:hAnsi="宋体" w:hint="eastAsia"/>
          <w:sz w:val="24"/>
        </w:rPr>
        <w:t>项目业主：重庆高科集团有限公司</w:t>
      </w:r>
    </w:p>
    <w:p w:rsidR="002709E1" w:rsidRDefault="002709E1" w:rsidP="002709E1">
      <w:pPr>
        <w:pStyle w:val="1"/>
        <w:spacing w:before="0" w:after="0" w:line="480" w:lineRule="exact"/>
        <w:rPr>
          <w:rFonts w:ascii="宋体" w:hAnsi="宋体"/>
          <w:sz w:val="24"/>
        </w:rPr>
      </w:pPr>
      <w:r>
        <w:rPr>
          <w:rFonts w:ascii="宋体" w:hAnsi="宋体" w:hint="eastAsia"/>
          <w:sz w:val="24"/>
        </w:rPr>
        <w:t xml:space="preserve">代理业主：重庆渝高新兴科技发展有限公司  （以下简称“甲方”）         </w:t>
      </w:r>
    </w:p>
    <w:p w:rsidR="002709E1" w:rsidRDefault="002709E1" w:rsidP="002709E1">
      <w:pPr>
        <w:spacing w:line="440" w:lineRule="exact"/>
        <w:rPr>
          <w:rFonts w:ascii="宋体" w:hAnsi="宋体"/>
          <w:b/>
          <w:sz w:val="24"/>
        </w:rPr>
      </w:pPr>
      <w:r>
        <w:rPr>
          <w:rFonts w:ascii="宋体" w:hAnsi="宋体" w:hint="eastAsia"/>
          <w:b/>
          <w:sz w:val="24"/>
        </w:rPr>
        <w:t>检测单位：                              （以下简称“乙方”）</w:t>
      </w:r>
    </w:p>
    <w:p w:rsidR="002709E1" w:rsidRDefault="002709E1" w:rsidP="002709E1">
      <w:pPr>
        <w:spacing w:line="420" w:lineRule="exact"/>
        <w:ind w:firstLineChars="200" w:firstLine="480"/>
        <w:rPr>
          <w:rFonts w:ascii="宋体" w:hAnsi="宋体"/>
          <w:sz w:val="24"/>
        </w:rPr>
      </w:pPr>
      <w:r>
        <w:rPr>
          <w:rFonts w:ascii="宋体" w:hAnsi="宋体" w:hint="eastAsia"/>
          <w:sz w:val="24"/>
        </w:rPr>
        <w:t>根据评标比选结果，经甲、乙双方友好协商，甲方委托乙方承担重庆高科集团有限公司、重庆渝高新兴科技发展有限公司</w:t>
      </w:r>
      <w:r>
        <w:rPr>
          <w:rFonts w:ascii="宋体" w:hAnsi="宋体" w:hint="eastAsia"/>
          <w:sz w:val="24"/>
          <w:u w:val="single"/>
        </w:rPr>
        <w:t>太阳座绿色建筑检测服务</w:t>
      </w:r>
      <w:r>
        <w:rPr>
          <w:rFonts w:ascii="宋体" w:hAnsi="宋体" w:hint="eastAsia"/>
          <w:sz w:val="24"/>
        </w:rPr>
        <w:t>工作。根据《中华人民共和国民法典》，为明确双方的责任与权益，就该工程试验检测的有关事宜，协商一致，签订本合同。</w:t>
      </w:r>
    </w:p>
    <w:p w:rsidR="002709E1" w:rsidRDefault="002709E1" w:rsidP="002709E1">
      <w:pPr>
        <w:spacing w:line="420" w:lineRule="exact"/>
        <w:ind w:firstLineChars="200" w:firstLine="482"/>
        <w:rPr>
          <w:rFonts w:ascii="宋体" w:hAnsi="宋体"/>
          <w:sz w:val="24"/>
        </w:rPr>
      </w:pPr>
      <w:r>
        <w:rPr>
          <w:rFonts w:ascii="宋体" w:hAnsi="宋体" w:hint="eastAsia"/>
          <w:b/>
          <w:sz w:val="24"/>
        </w:rPr>
        <w:t>一、工程概况：</w:t>
      </w:r>
    </w:p>
    <w:p w:rsidR="002709E1" w:rsidRDefault="002709E1" w:rsidP="002709E1">
      <w:pPr>
        <w:spacing w:line="420" w:lineRule="exact"/>
        <w:ind w:firstLineChars="200" w:firstLine="480"/>
        <w:rPr>
          <w:rFonts w:ascii="宋体" w:hAnsi="宋体"/>
          <w:sz w:val="24"/>
        </w:rPr>
      </w:pPr>
      <w:r>
        <w:rPr>
          <w:rFonts w:ascii="宋体" w:hAnsi="宋体" w:hint="eastAsia"/>
          <w:sz w:val="24"/>
        </w:rPr>
        <w:t>1、项目名称：太阳座绿色建筑检测服务</w:t>
      </w:r>
    </w:p>
    <w:p w:rsidR="002709E1" w:rsidRDefault="002709E1" w:rsidP="002709E1">
      <w:pPr>
        <w:spacing w:line="420" w:lineRule="exact"/>
        <w:ind w:firstLineChars="200" w:firstLine="480"/>
        <w:rPr>
          <w:rFonts w:ascii="宋体" w:hAnsi="宋体"/>
          <w:sz w:val="24"/>
        </w:rPr>
      </w:pPr>
      <w:r>
        <w:rPr>
          <w:rFonts w:ascii="宋体" w:hAnsi="宋体" w:hint="eastAsia"/>
          <w:sz w:val="24"/>
        </w:rPr>
        <w:t>2、项目地址：北部新区人和组团H标准分区H05-1/02地块</w:t>
      </w:r>
    </w:p>
    <w:p w:rsidR="002709E1" w:rsidRDefault="002709E1" w:rsidP="002709E1">
      <w:pPr>
        <w:spacing w:line="520" w:lineRule="exact"/>
        <w:ind w:right="601" w:firstLineChars="200" w:firstLine="480"/>
        <w:rPr>
          <w:rFonts w:ascii="宋体" w:hAnsi="宋体"/>
          <w:sz w:val="24"/>
        </w:rPr>
      </w:pPr>
      <w:r>
        <w:rPr>
          <w:rFonts w:ascii="宋体" w:hAnsi="宋体" w:hint="eastAsia"/>
          <w:sz w:val="24"/>
        </w:rPr>
        <w:t>3、工程规模：太阳座建筑面积100918.44㎡，项目为办公楼及商业项目，建设内容为塔楼办公楼、地下车库、裙房商业及配套用房。</w:t>
      </w:r>
    </w:p>
    <w:p w:rsidR="002709E1" w:rsidRDefault="002709E1" w:rsidP="002709E1">
      <w:pPr>
        <w:spacing w:line="420" w:lineRule="exact"/>
        <w:ind w:firstLineChars="200" w:firstLine="482"/>
        <w:rPr>
          <w:rFonts w:ascii="宋体" w:hAnsi="宋体"/>
          <w:b/>
          <w:sz w:val="24"/>
        </w:rPr>
      </w:pPr>
      <w:r>
        <w:rPr>
          <w:rFonts w:ascii="宋体" w:hAnsi="宋体" w:hint="eastAsia"/>
          <w:b/>
          <w:sz w:val="24"/>
        </w:rPr>
        <w:t>二、工作范围、内容、期限及技术要求</w:t>
      </w:r>
    </w:p>
    <w:p w:rsidR="002709E1" w:rsidRDefault="002709E1" w:rsidP="002709E1">
      <w:pPr>
        <w:spacing w:line="420" w:lineRule="exact"/>
        <w:ind w:firstLineChars="196" w:firstLine="470"/>
        <w:rPr>
          <w:rFonts w:ascii="宋体" w:hAnsi="宋体"/>
          <w:sz w:val="24"/>
        </w:rPr>
      </w:pPr>
      <w:r>
        <w:rPr>
          <w:rFonts w:ascii="宋体" w:hAnsi="宋体" w:hint="eastAsia"/>
          <w:sz w:val="24"/>
        </w:rPr>
        <w:t>1、检测范围：太阳座绿色建筑工程建设内容范围内的检测服务工作，包括但不局限于</w:t>
      </w:r>
      <w:r w:rsidRPr="009550F0">
        <w:rPr>
          <w:rFonts w:ascii="宋体" w:hAnsi="宋体" w:hint="eastAsia"/>
          <w:sz w:val="24"/>
        </w:rPr>
        <w:t>光环境、声环境、高性能混凝土、透水铺装</w:t>
      </w:r>
      <w:r>
        <w:rPr>
          <w:rFonts w:ascii="宋体" w:hAnsi="宋体" w:hint="eastAsia"/>
          <w:sz w:val="24"/>
        </w:rPr>
        <w:t>检测</w:t>
      </w:r>
      <w:r w:rsidRPr="009550F0">
        <w:rPr>
          <w:rFonts w:ascii="宋体" w:hAnsi="宋体" w:hint="eastAsia"/>
          <w:sz w:val="24"/>
        </w:rPr>
        <w:t>等</w:t>
      </w:r>
      <w:r>
        <w:rPr>
          <w:rFonts w:ascii="宋体" w:hAnsi="宋体" w:hint="eastAsia"/>
          <w:sz w:val="24"/>
        </w:rPr>
        <w:t>。在工程完成竣工验收及备案前，所有</w:t>
      </w:r>
      <w:r>
        <w:rPr>
          <w:rFonts w:ascii="宋体" w:hAnsi="宋体"/>
          <w:sz w:val="24"/>
        </w:rPr>
        <w:t>按照国家及地方相关建设工程检测规范及相关建设主管部门</w:t>
      </w:r>
      <w:r>
        <w:rPr>
          <w:rFonts w:ascii="宋体" w:hAnsi="宋体" w:hint="eastAsia"/>
          <w:sz w:val="24"/>
        </w:rPr>
        <w:t>规定</w:t>
      </w:r>
      <w:r>
        <w:rPr>
          <w:rFonts w:ascii="宋体" w:hAnsi="宋体"/>
          <w:sz w:val="24"/>
        </w:rPr>
        <w:t>要求</w:t>
      </w:r>
      <w:r>
        <w:rPr>
          <w:rFonts w:ascii="宋体" w:hAnsi="宋体" w:hint="eastAsia"/>
          <w:sz w:val="24"/>
        </w:rPr>
        <w:t>，</w:t>
      </w:r>
      <w:r>
        <w:rPr>
          <w:rFonts w:ascii="宋体" w:hAnsi="宋体"/>
          <w:sz w:val="24"/>
        </w:rPr>
        <w:t>须建设单位委托的</w:t>
      </w:r>
      <w:r>
        <w:rPr>
          <w:rFonts w:ascii="宋体" w:hAnsi="宋体" w:hint="eastAsia"/>
          <w:sz w:val="24"/>
        </w:rPr>
        <w:t>绿色建筑检测的</w:t>
      </w:r>
      <w:r>
        <w:rPr>
          <w:rFonts w:ascii="宋体" w:hAnsi="宋体"/>
          <w:sz w:val="24"/>
        </w:rPr>
        <w:t>全部工程检测内容</w:t>
      </w:r>
      <w:r>
        <w:rPr>
          <w:rFonts w:ascii="宋体" w:hAnsi="宋体" w:hint="eastAsia"/>
          <w:sz w:val="24"/>
        </w:rPr>
        <w:t>。</w:t>
      </w:r>
    </w:p>
    <w:p w:rsidR="002709E1" w:rsidRDefault="002709E1" w:rsidP="002709E1">
      <w:pPr>
        <w:spacing w:line="420" w:lineRule="exact"/>
        <w:ind w:firstLineChars="196" w:firstLine="470"/>
        <w:rPr>
          <w:rFonts w:ascii="宋体" w:hAnsi="宋体"/>
          <w:sz w:val="24"/>
        </w:rPr>
      </w:pPr>
      <w:r>
        <w:rPr>
          <w:rFonts w:ascii="宋体" w:hAnsi="宋体" w:hint="eastAsia"/>
          <w:sz w:val="24"/>
        </w:rPr>
        <w:t>2、工作内容：包括编制工程试验检测方案、实施试验检测工作、提交试验检测报告等。</w:t>
      </w:r>
      <w:r w:rsidRPr="008B0508">
        <w:rPr>
          <w:rFonts w:ascii="宋体" w:hAnsi="宋体" w:hint="eastAsia"/>
          <w:sz w:val="24"/>
        </w:rPr>
        <w:t>具体试验检测内容：</w:t>
      </w:r>
      <w:r w:rsidRPr="008B0508">
        <w:rPr>
          <w:rFonts w:ascii="宋体" w:hAnsi="宋体"/>
          <w:sz w:val="24"/>
        </w:rPr>
        <w:t>绿色建筑检测</w:t>
      </w:r>
      <w:r w:rsidRPr="008B0508">
        <w:rPr>
          <w:rFonts w:ascii="宋体" w:hAnsi="宋体" w:hint="eastAsia"/>
          <w:sz w:val="24"/>
        </w:rPr>
        <w:t>。</w:t>
      </w:r>
    </w:p>
    <w:p w:rsidR="002709E1" w:rsidRDefault="002709E1" w:rsidP="002709E1">
      <w:pPr>
        <w:spacing w:line="420" w:lineRule="exact"/>
        <w:ind w:firstLineChars="196" w:firstLine="470"/>
        <w:rPr>
          <w:rFonts w:ascii="宋体" w:hAnsi="宋体"/>
          <w:sz w:val="24"/>
        </w:rPr>
      </w:pPr>
      <w:r>
        <w:rPr>
          <w:rFonts w:ascii="宋体" w:hAnsi="宋体" w:hint="eastAsia"/>
          <w:sz w:val="24"/>
        </w:rPr>
        <w:t>3、检测服务周期：暂定</w:t>
      </w:r>
      <w:r>
        <w:rPr>
          <w:rFonts w:ascii="宋体" w:hAnsi="宋体" w:hint="eastAsia"/>
          <w:sz w:val="24"/>
          <w:u w:val="single"/>
        </w:rPr>
        <w:t>90日历日</w:t>
      </w:r>
      <w:r>
        <w:rPr>
          <w:rFonts w:ascii="宋体" w:hAnsi="宋体" w:hint="eastAsia"/>
          <w:sz w:val="24"/>
        </w:rPr>
        <w:t>，检测服务从签订合同后至项目完成全部验收及竣工备案结束。</w:t>
      </w:r>
    </w:p>
    <w:p w:rsidR="002709E1" w:rsidRDefault="002709E1" w:rsidP="002709E1">
      <w:pPr>
        <w:tabs>
          <w:tab w:val="left" w:pos="2520"/>
        </w:tabs>
        <w:spacing w:line="420" w:lineRule="exact"/>
        <w:ind w:firstLineChars="200" w:firstLine="480"/>
        <w:rPr>
          <w:rFonts w:ascii="宋体" w:hAnsi="宋体"/>
          <w:sz w:val="24"/>
        </w:rPr>
      </w:pPr>
      <w:r>
        <w:rPr>
          <w:rFonts w:ascii="宋体" w:hAnsi="宋体" w:hint="eastAsia"/>
          <w:sz w:val="24"/>
        </w:rPr>
        <w:t>4、技术要求</w:t>
      </w:r>
      <w:r>
        <w:rPr>
          <w:rFonts w:ascii="宋体" w:hAnsi="宋体"/>
          <w:sz w:val="24"/>
        </w:rPr>
        <w:tab/>
      </w:r>
    </w:p>
    <w:p w:rsidR="002709E1" w:rsidRDefault="002709E1" w:rsidP="002709E1">
      <w:pPr>
        <w:spacing w:line="420" w:lineRule="exact"/>
        <w:ind w:firstLineChars="200" w:firstLine="480"/>
        <w:rPr>
          <w:rFonts w:ascii="宋体" w:hAnsi="宋体"/>
          <w:i/>
          <w:sz w:val="24"/>
        </w:rPr>
      </w:pPr>
      <w:r>
        <w:rPr>
          <w:rFonts w:ascii="宋体" w:hAnsi="宋体" w:hint="eastAsia"/>
          <w:sz w:val="24"/>
        </w:rPr>
        <w:t>4.1检测工作应符合国家和地方相关技术规范、规程和标准要求，包括但不限于《重庆市建设工程试验检测管理规定》（渝建〔</w:t>
      </w:r>
      <w:r>
        <w:rPr>
          <w:rFonts w:ascii="宋体" w:hAnsi="宋体"/>
          <w:sz w:val="24"/>
        </w:rPr>
        <w:t>2009</w:t>
      </w:r>
      <w:r>
        <w:rPr>
          <w:rFonts w:ascii="宋体" w:hAnsi="宋体" w:hint="eastAsia"/>
          <w:sz w:val="24"/>
        </w:rPr>
        <w:t>〕</w:t>
      </w:r>
      <w:r>
        <w:rPr>
          <w:rFonts w:ascii="宋体" w:hAnsi="宋体"/>
          <w:sz w:val="24"/>
        </w:rPr>
        <w:t>123</w:t>
      </w:r>
      <w:r>
        <w:rPr>
          <w:rFonts w:ascii="宋体" w:hAnsi="宋体" w:hint="eastAsia"/>
          <w:sz w:val="24"/>
        </w:rPr>
        <w:t>号文）、《建设工程试验检测管理办法》、《混凝土强度检验评定标准》（</w:t>
      </w:r>
      <w:r>
        <w:rPr>
          <w:rFonts w:ascii="宋体" w:hAnsi="宋体"/>
          <w:sz w:val="24"/>
        </w:rPr>
        <w:t>GBT-50107-2010</w:t>
      </w:r>
      <w:r>
        <w:rPr>
          <w:rFonts w:ascii="宋体" w:hAnsi="宋体" w:hint="eastAsia"/>
          <w:sz w:val="24"/>
        </w:rPr>
        <w:t>）、《回弹法检测混凝土抗压强度技术规程》（</w:t>
      </w:r>
      <w:r>
        <w:rPr>
          <w:rFonts w:ascii="宋体" w:hAnsi="宋体"/>
          <w:sz w:val="24"/>
        </w:rPr>
        <w:t>JGJT23—2011</w:t>
      </w:r>
      <w:r>
        <w:rPr>
          <w:rFonts w:ascii="宋体" w:hAnsi="宋体" w:hint="eastAsia"/>
          <w:sz w:val="24"/>
        </w:rPr>
        <w:t>）及国家、重庆市现行有关技术规范等相关规范文件要求。</w:t>
      </w:r>
    </w:p>
    <w:p w:rsidR="002709E1" w:rsidRDefault="002709E1" w:rsidP="002709E1">
      <w:pPr>
        <w:spacing w:line="420" w:lineRule="exact"/>
        <w:ind w:firstLineChars="200" w:firstLine="480"/>
        <w:rPr>
          <w:rFonts w:ascii="宋体" w:hAnsi="宋体"/>
          <w:sz w:val="24"/>
        </w:rPr>
      </w:pPr>
      <w:r>
        <w:rPr>
          <w:rFonts w:ascii="宋体" w:hAnsi="宋体" w:hint="eastAsia"/>
          <w:sz w:val="24"/>
        </w:rPr>
        <w:t>4.2乙方应及时提交检测报告，提交的检测报告能准确反应建筑材料的质量情况和施工情况，资料递交内容包括但不限于：检测报告，各资料内容及形式均须满足工程建设及</w:t>
      </w:r>
      <w:r>
        <w:rPr>
          <w:rFonts w:ascii="宋体" w:hAnsi="宋体"/>
          <w:sz w:val="24"/>
        </w:rPr>
        <w:t>档案馆</w:t>
      </w:r>
      <w:r>
        <w:rPr>
          <w:rFonts w:ascii="宋体" w:hAnsi="宋体" w:hint="eastAsia"/>
          <w:sz w:val="24"/>
        </w:rPr>
        <w:t>备案要求。</w:t>
      </w:r>
    </w:p>
    <w:p w:rsidR="002709E1" w:rsidRDefault="002709E1" w:rsidP="002709E1">
      <w:pPr>
        <w:spacing w:line="420" w:lineRule="exact"/>
        <w:ind w:firstLineChars="200" w:firstLine="482"/>
        <w:rPr>
          <w:rFonts w:ascii="宋体" w:hAnsi="宋体"/>
          <w:b/>
          <w:sz w:val="24"/>
        </w:rPr>
      </w:pPr>
      <w:r>
        <w:rPr>
          <w:rFonts w:ascii="宋体" w:hAnsi="宋体" w:hint="eastAsia"/>
          <w:b/>
          <w:sz w:val="24"/>
        </w:rPr>
        <w:t>3、乙方因自身检测资质不全，书面报甲方同意后可委托其他具有资质的检测公司实施部分专项检测。</w:t>
      </w:r>
    </w:p>
    <w:p w:rsidR="002709E1" w:rsidRDefault="002709E1" w:rsidP="002709E1">
      <w:pPr>
        <w:spacing w:line="420" w:lineRule="exact"/>
        <w:ind w:firstLineChars="200" w:firstLine="480"/>
        <w:rPr>
          <w:rFonts w:ascii="宋体" w:hAnsi="宋体"/>
          <w:sz w:val="24"/>
        </w:rPr>
      </w:pPr>
      <w:r>
        <w:rPr>
          <w:rFonts w:ascii="宋体" w:hAnsi="宋体" w:hint="eastAsia"/>
          <w:sz w:val="24"/>
        </w:rPr>
        <w:t>4.3资料递交要求：</w:t>
      </w:r>
    </w:p>
    <w:p w:rsidR="002709E1" w:rsidRDefault="002709E1" w:rsidP="002709E1">
      <w:pPr>
        <w:spacing w:line="420" w:lineRule="exact"/>
        <w:ind w:firstLineChars="200" w:firstLine="480"/>
        <w:rPr>
          <w:rFonts w:ascii="宋体" w:hAnsi="宋体"/>
          <w:sz w:val="24"/>
        </w:rPr>
      </w:pPr>
      <w:r>
        <w:rPr>
          <w:rFonts w:ascii="宋体" w:hAnsi="宋体" w:hint="eastAsia"/>
          <w:sz w:val="24"/>
        </w:rPr>
        <w:t>（1）项目开工前7个工作日，乙方应根据建设管理相关规定，编制工程试验检测方案报甲方审定，由甲方负责组织施工、监理单位进行交底。</w:t>
      </w:r>
    </w:p>
    <w:p w:rsidR="002709E1" w:rsidRDefault="002709E1" w:rsidP="002709E1">
      <w:pPr>
        <w:spacing w:line="420" w:lineRule="exact"/>
        <w:ind w:firstLineChars="196" w:firstLine="470"/>
        <w:rPr>
          <w:rFonts w:ascii="宋体" w:hAnsi="宋体"/>
          <w:sz w:val="24"/>
        </w:rPr>
      </w:pPr>
      <w:r>
        <w:rPr>
          <w:rFonts w:ascii="宋体" w:hAnsi="宋体" w:hint="eastAsia"/>
          <w:sz w:val="24"/>
        </w:rPr>
        <w:t>（2）根据工程施工进度进行适时检测，每次检测完成后，3个工作日内提交</w:t>
      </w:r>
      <w:r>
        <w:rPr>
          <w:rFonts w:ascii="宋体" w:hAnsi="宋体" w:hint="eastAsia"/>
          <w:sz w:val="24"/>
          <w:u w:val="single"/>
        </w:rPr>
        <w:t xml:space="preserve"> 肆份 </w:t>
      </w:r>
      <w:r>
        <w:rPr>
          <w:rFonts w:ascii="宋体" w:hAnsi="宋体" w:hint="eastAsia"/>
          <w:sz w:val="24"/>
        </w:rPr>
        <w:t>正式检测报告,并对检测数据负责。当检测材料的质量和检验试验内容不满足相关规范要求时，应立即书面告知甲方，且提出正确的处理意见。</w:t>
      </w:r>
    </w:p>
    <w:p w:rsidR="002709E1" w:rsidRDefault="002709E1" w:rsidP="002709E1">
      <w:pPr>
        <w:spacing w:line="420" w:lineRule="exact"/>
        <w:ind w:firstLineChars="196" w:firstLine="472"/>
        <w:rPr>
          <w:rFonts w:ascii="宋体" w:hAnsi="宋体"/>
          <w:b/>
          <w:sz w:val="24"/>
        </w:rPr>
      </w:pPr>
      <w:r>
        <w:rPr>
          <w:rFonts w:ascii="宋体" w:hAnsi="宋体" w:hint="eastAsia"/>
          <w:b/>
          <w:sz w:val="24"/>
        </w:rPr>
        <w:t>三、各方职责</w:t>
      </w:r>
    </w:p>
    <w:p w:rsidR="002709E1" w:rsidRDefault="002709E1" w:rsidP="002709E1">
      <w:pPr>
        <w:spacing w:line="420" w:lineRule="exact"/>
        <w:ind w:firstLineChars="200" w:firstLine="480"/>
        <w:rPr>
          <w:rFonts w:ascii="宋体" w:hAnsi="宋体"/>
          <w:sz w:val="24"/>
        </w:rPr>
      </w:pPr>
      <w:r>
        <w:rPr>
          <w:rFonts w:ascii="宋体" w:hAnsi="宋体" w:hint="eastAsia"/>
          <w:sz w:val="24"/>
        </w:rPr>
        <w:t>1、甲方、乙方、监理方项目管理人员：</w:t>
      </w:r>
    </w:p>
    <w:p w:rsidR="002709E1" w:rsidRDefault="002709E1" w:rsidP="002709E1">
      <w:pPr>
        <w:spacing w:line="420" w:lineRule="exact"/>
        <w:ind w:firstLineChars="200" w:firstLine="480"/>
        <w:rPr>
          <w:rFonts w:ascii="宋体" w:hAnsi="宋体"/>
          <w:sz w:val="24"/>
        </w:rPr>
      </w:pPr>
      <w:r>
        <w:rPr>
          <w:rFonts w:ascii="宋体" w:hAnsi="宋体" w:hint="eastAsia"/>
          <w:sz w:val="24"/>
        </w:rPr>
        <w:t>1.1甲方（代建单位）项目管理人员</w:t>
      </w:r>
    </w:p>
    <w:p w:rsidR="002709E1" w:rsidRDefault="002709E1" w:rsidP="002709E1">
      <w:pPr>
        <w:spacing w:line="420" w:lineRule="exact"/>
        <w:ind w:firstLineChars="200" w:firstLine="480"/>
        <w:rPr>
          <w:rFonts w:ascii="宋体" w:hAnsi="宋体"/>
          <w:sz w:val="24"/>
        </w:rPr>
      </w:pPr>
      <w:r>
        <w:rPr>
          <w:rFonts w:ascii="宋体" w:hAnsi="宋体" w:hint="eastAsia"/>
          <w:sz w:val="24"/>
        </w:rPr>
        <w:t xml:space="preserve">项目经理：      ；职权： </w:t>
      </w:r>
      <w:r>
        <w:rPr>
          <w:rFonts w:ascii="宋体" w:hAnsi="宋体" w:hint="eastAsia"/>
          <w:sz w:val="24"/>
          <w:u w:val="single"/>
        </w:rPr>
        <w:t xml:space="preserve"> 负责本项目的全面管理工作</w:t>
      </w:r>
      <w:r>
        <w:rPr>
          <w:rFonts w:ascii="宋体" w:hAnsi="宋体" w:hint="eastAsia"/>
          <w:sz w:val="24"/>
        </w:rPr>
        <w:t>。</w:t>
      </w:r>
    </w:p>
    <w:p w:rsidR="002709E1" w:rsidRDefault="002709E1" w:rsidP="002709E1">
      <w:pPr>
        <w:spacing w:line="420" w:lineRule="exact"/>
        <w:ind w:firstLineChars="200" w:firstLine="480"/>
        <w:rPr>
          <w:rFonts w:ascii="宋体" w:hAnsi="宋体"/>
          <w:sz w:val="24"/>
        </w:rPr>
      </w:pPr>
      <w:r>
        <w:rPr>
          <w:rFonts w:ascii="宋体" w:hAnsi="宋体" w:hint="eastAsia"/>
          <w:sz w:val="24"/>
        </w:rPr>
        <w:t>项目经理：</w:t>
      </w:r>
      <w:r>
        <w:rPr>
          <w:rFonts w:ascii="宋体" w:hAnsi="宋体" w:hint="eastAsia"/>
          <w:sz w:val="24"/>
          <w:u w:val="single"/>
        </w:rPr>
        <w:t xml:space="preserve">     </w:t>
      </w:r>
      <w:r>
        <w:rPr>
          <w:rFonts w:ascii="宋体" w:hAnsi="宋体" w:hint="eastAsia"/>
          <w:sz w:val="24"/>
        </w:rPr>
        <w:t xml:space="preserve">；职权： </w:t>
      </w:r>
      <w:r>
        <w:rPr>
          <w:rFonts w:ascii="宋体" w:hAnsi="宋体" w:hint="eastAsia"/>
          <w:sz w:val="24"/>
          <w:u w:val="single"/>
        </w:rPr>
        <w:t xml:space="preserve"> 负责本项目的全面管理工作</w:t>
      </w:r>
      <w:r>
        <w:rPr>
          <w:rFonts w:ascii="宋体" w:hAnsi="宋体" w:hint="eastAsia"/>
          <w:sz w:val="24"/>
        </w:rPr>
        <w:t>。</w:t>
      </w:r>
    </w:p>
    <w:p w:rsidR="002709E1" w:rsidRDefault="002709E1" w:rsidP="002709E1">
      <w:pPr>
        <w:spacing w:line="420" w:lineRule="exact"/>
        <w:ind w:firstLineChars="200" w:firstLine="480"/>
        <w:rPr>
          <w:rFonts w:ascii="宋体" w:hAnsi="宋体"/>
          <w:sz w:val="24"/>
        </w:rPr>
      </w:pPr>
      <w:r>
        <w:rPr>
          <w:rFonts w:ascii="宋体" w:hAnsi="宋体" w:hint="eastAsia"/>
          <w:sz w:val="24"/>
        </w:rPr>
        <w:t>项目现场代表：    ，电话：  ；职权：</w:t>
      </w:r>
      <w:r>
        <w:rPr>
          <w:rFonts w:ascii="宋体" w:hAnsi="宋体" w:hint="eastAsia"/>
          <w:sz w:val="24"/>
          <w:u w:val="single"/>
        </w:rPr>
        <w:t>负责本项目的现场管理工作。</w:t>
      </w:r>
    </w:p>
    <w:p w:rsidR="002709E1" w:rsidRDefault="002709E1" w:rsidP="002709E1">
      <w:pPr>
        <w:spacing w:line="420" w:lineRule="exact"/>
        <w:ind w:firstLineChars="200" w:firstLine="480"/>
        <w:rPr>
          <w:rFonts w:ascii="宋体" w:hAnsi="宋体"/>
          <w:sz w:val="24"/>
        </w:rPr>
      </w:pPr>
      <w:r>
        <w:rPr>
          <w:rFonts w:ascii="宋体" w:hAnsi="宋体" w:hint="eastAsia"/>
          <w:sz w:val="24"/>
        </w:rPr>
        <w:t>1.2乙方项目管理人员：</w:t>
      </w:r>
    </w:p>
    <w:p w:rsidR="002709E1" w:rsidRDefault="002709E1" w:rsidP="002709E1">
      <w:pPr>
        <w:spacing w:line="420" w:lineRule="exact"/>
        <w:ind w:firstLineChars="200" w:firstLine="480"/>
        <w:rPr>
          <w:rFonts w:ascii="宋体" w:hAnsi="宋体"/>
          <w:sz w:val="24"/>
        </w:rPr>
      </w:pPr>
      <w:r>
        <w:rPr>
          <w:rFonts w:ascii="宋体" w:hAnsi="宋体" w:hint="eastAsia"/>
          <w:sz w:val="24"/>
        </w:rPr>
        <w:t>项目负责人：   ；电话：       职权：代表乙方全面负责协调项目试验检测工作。</w:t>
      </w:r>
    </w:p>
    <w:p w:rsidR="002709E1" w:rsidRDefault="002709E1" w:rsidP="002709E1">
      <w:pPr>
        <w:spacing w:line="420" w:lineRule="exact"/>
        <w:ind w:firstLineChars="200" w:firstLine="480"/>
        <w:rPr>
          <w:rFonts w:ascii="宋体" w:hAnsi="宋体"/>
          <w:sz w:val="24"/>
        </w:rPr>
      </w:pPr>
      <w:r>
        <w:rPr>
          <w:rFonts w:ascii="宋体" w:hAnsi="宋体" w:hint="eastAsia"/>
          <w:sz w:val="24"/>
        </w:rPr>
        <w:t>现场代表：     ；电话：      职权：代表乙方现场检测工作管理，与甲方现场代表协调处理施工现场的一些具体事项。</w:t>
      </w:r>
    </w:p>
    <w:p w:rsidR="002709E1" w:rsidRDefault="002709E1" w:rsidP="002709E1">
      <w:pPr>
        <w:spacing w:line="420" w:lineRule="exact"/>
        <w:ind w:firstLineChars="200" w:firstLine="480"/>
        <w:rPr>
          <w:rFonts w:ascii="宋体" w:hAnsi="宋体"/>
          <w:sz w:val="24"/>
        </w:rPr>
      </w:pPr>
      <w:r>
        <w:rPr>
          <w:rFonts w:ascii="宋体" w:hAnsi="宋体" w:hint="eastAsia"/>
          <w:sz w:val="24"/>
        </w:rPr>
        <w:t>凡涉及乙方与甲方、乙方之间的合同关系，均应上报乙方项目负责人，由乙方项目负责人与甲方进行协调。</w:t>
      </w:r>
    </w:p>
    <w:p w:rsidR="002709E1" w:rsidRDefault="002709E1" w:rsidP="002709E1">
      <w:pPr>
        <w:spacing w:line="420" w:lineRule="exact"/>
        <w:ind w:firstLineChars="200" w:firstLine="480"/>
        <w:rPr>
          <w:rFonts w:ascii="宋体" w:hAnsi="宋体"/>
          <w:sz w:val="24"/>
        </w:rPr>
      </w:pPr>
      <w:r>
        <w:rPr>
          <w:rFonts w:ascii="宋体" w:hAnsi="宋体" w:hint="eastAsia"/>
          <w:sz w:val="24"/>
        </w:rPr>
        <w:t>乙方的项目负责人、项目经理及其项目管理班子的人员更换，必须征得甲方同意。</w:t>
      </w:r>
    </w:p>
    <w:p w:rsidR="002709E1" w:rsidRDefault="002709E1" w:rsidP="002709E1">
      <w:pPr>
        <w:spacing w:line="420" w:lineRule="exact"/>
        <w:ind w:firstLineChars="200" w:firstLine="480"/>
        <w:rPr>
          <w:rFonts w:ascii="宋体" w:hAnsi="宋体"/>
          <w:sz w:val="24"/>
        </w:rPr>
      </w:pPr>
      <w:r>
        <w:rPr>
          <w:rFonts w:ascii="宋体" w:hAnsi="宋体" w:hint="eastAsia"/>
          <w:sz w:val="24"/>
        </w:rPr>
        <w:t>1.3甲方（业主）委托“</w:t>
      </w:r>
      <w:r>
        <w:rPr>
          <w:rFonts w:ascii="宋体" w:hAnsi="宋体" w:hint="eastAsia"/>
          <w:sz w:val="24"/>
          <w:u w:val="single"/>
        </w:rPr>
        <w:t xml:space="preserve">上海建设工程监理咨询有限公司 </w:t>
      </w:r>
      <w:r>
        <w:rPr>
          <w:rFonts w:ascii="宋体" w:hAnsi="宋体" w:hint="eastAsia"/>
          <w:sz w:val="24"/>
        </w:rPr>
        <w:t>”为本工程的监理单位。监理单位代表甲方，主要负责现场工程量的核定并签字确认以及工程质量和进度的监管，解决施工现场问题，参与收方签证、变更签证、竣工验收。</w:t>
      </w:r>
    </w:p>
    <w:p w:rsidR="002709E1" w:rsidRDefault="002709E1" w:rsidP="002709E1">
      <w:pPr>
        <w:spacing w:line="420" w:lineRule="exact"/>
        <w:ind w:rightChars="-30" w:right="-63" w:firstLineChars="200" w:firstLine="480"/>
        <w:rPr>
          <w:rFonts w:ascii="宋体" w:hAnsi="宋体"/>
          <w:sz w:val="24"/>
        </w:rPr>
      </w:pPr>
      <w:r>
        <w:rPr>
          <w:rFonts w:ascii="宋体" w:hAnsi="宋体" w:hint="eastAsia"/>
          <w:sz w:val="24"/>
        </w:rPr>
        <w:t>总监理工程师：   ；电话：      ；职务：</w:t>
      </w:r>
      <w:r>
        <w:rPr>
          <w:rFonts w:ascii="宋体" w:hAnsi="宋体" w:hint="eastAsia"/>
          <w:sz w:val="24"/>
          <w:u w:val="single"/>
        </w:rPr>
        <w:t xml:space="preserve">    </w:t>
      </w:r>
      <w:r>
        <w:rPr>
          <w:rFonts w:ascii="宋体" w:hAnsi="宋体" w:hint="eastAsia"/>
          <w:sz w:val="24"/>
        </w:rPr>
        <w:t>。</w:t>
      </w:r>
    </w:p>
    <w:p w:rsidR="002709E1" w:rsidRDefault="002709E1" w:rsidP="002709E1">
      <w:pPr>
        <w:spacing w:line="420" w:lineRule="exact"/>
        <w:ind w:rightChars="-30" w:right="-63" w:firstLineChars="200" w:firstLine="480"/>
        <w:rPr>
          <w:rFonts w:ascii="宋体" w:hAnsi="宋体"/>
          <w:sz w:val="24"/>
        </w:rPr>
      </w:pPr>
      <w:r>
        <w:rPr>
          <w:rFonts w:ascii="宋体" w:hAnsi="宋体" w:hint="eastAsia"/>
          <w:sz w:val="24"/>
        </w:rPr>
        <w:t>2、甲方职责：</w:t>
      </w:r>
    </w:p>
    <w:p w:rsidR="002709E1" w:rsidRDefault="002709E1" w:rsidP="002709E1">
      <w:pPr>
        <w:spacing w:line="420" w:lineRule="exact"/>
        <w:ind w:firstLineChars="200" w:firstLine="480"/>
        <w:rPr>
          <w:rFonts w:ascii="宋体" w:hAnsi="宋体"/>
          <w:sz w:val="24"/>
        </w:rPr>
      </w:pPr>
      <w:r>
        <w:rPr>
          <w:rFonts w:ascii="宋体" w:hAnsi="宋体" w:hint="eastAsia"/>
          <w:sz w:val="24"/>
        </w:rPr>
        <w:t>2.1甲方应及时填写检测委托单。</w:t>
      </w:r>
    </w:p>
    <w:p w:rsidR="002709E1" w:rsidRDefault="002709E1" w:rsidP="002709E1">
      <w:pPr>
        <w:spacing w:line="420" w:lineRule="exact"/>
        <w:ind w:firstLineChars="200" w:firstLine="480"/>
        <w:rPr>
          <w:rFonts w:ascii="宋体" w:hAnsi="宋体"/>
          <w:sz w:val="24"/>
        </w:rPr>
      </w:pPr>
      <w:r>
        <w:rPr>
          <w:rFonts w:ascii="宋体" w:hAnsi="宋体" w:hint="eastAsia"/>
          <w:sz w:val="24"/>
        </w:rPr>
        <w:t>2.2甲方应及时向乙方提供工程相关的资料、数据等。</w:t>
      </w:r>
    </w:p>
    <w:p w:rsidR="002709E1" w:rsidRDefault="002709E1" w:rsidP="002709E1">
      <w:pPr>
        <w:spacing w:line="420" w:lineRule="exact"/>
        <w:ind w:firstLineChars="200" w:firstLine="480"/>
        <w:rPr>
          <w:rFonts w:ascii="宋体" w:hAnsi="宋体"/>
          <w:sz w:val="24"/>
        </w:rPr>
      </w:pPr>
      <w:r>
        <w:rPr>
          <w:rFonts w:ascii="宋体" w:hAnsi="宋体" w:hint="eastAsia"/>
          <w:sz w:val="24"/>
        </w:rPr>
        <w:t>2.3甲方应协调乙方与设计、施工、监理等相关参建单位的相关工作，做好配合和保障工作。</w:t>
      </w:r>
    </w:p>
    <w:p w:rsidR="002709E1" w:rsidRDefault="002709E1" w:rsidP="002709E1">
      <w:pPr>
        <w:spacing w:line="420" w:lineRule="exact"/>
        <w:ind w:firstLineChars="200" w:firstLine="480"/>
        <w:rPr>
          <w:rFonts w:ascii="宋体" w:hAnsi="宋体"/>
          <w:sz w:val="24"/>
        </w:rPr>
      </w:pPr>
      <w:r>
        <w:rPr>
          <w:rFonts w:ascii="宋体" w:hAnsi="宋体" w:hint="eastAsia"/>
          <w:sz w:val="24"/>
        </w:rPr>
        <w:t>2.4甲方应为乙方的检测队伍顺利进入现场实施检测工作提供便利条件，监督施工监理等参建单位保护检测设施。</w:t>
      </w:r>
    </w:p>
    <w:p w:rsidR="002709E1" w:rsidRDefault="002709E1" w:rsidP="002709E1">
      <w:pPr>
        <w:spacing w:line="420" w:lineRule="exact"/>
        <w:ind w:firstLineChars="200" w:firstLine="480"/>
        <w:rPr>
          <w:rFonts w:ascii="宋体" w:hAnsi="宋体"/>
          <w:sz w:val="24"/>
        </w:rPr>
      </w:pPr>
      <w:r>
        <w:rPr>
          <w:rFonts w:ascii="宋体" w:hAnsi="宋体" w:hint="eastAsia"/>
          <w:sz w:val="24"/>
        </w:rPr>
        <w:t>2.5指定检测项目文件、报告的甲方接收人。</w:t>
      </w:r>
    </w:p>
    <w:p w:rsidR="002709E1" w:rsidRDefault="002709E1" w:rsidP="002709E1">
      <w:pPr>
        <w:spacing w:line="420" w:lineRule="exact"/>
        <w:ind w:firstLineChars="200" w:firstLine="480"/>
        <w:rPr>
          <w:rFonts w:ascii="宋体" w:hAnsi="宋体"/>
          <w:sz w:val="24"/>
        </w:rPr>
      </w:pPr>
      <w:r>
        <w:rPr>
          <w:rFonts w:ascii="宋体" w:hAnsi="宋体" w:hint="eastAsia"/>
          <w:sz w:val="24"/>
        </w:rPr>
        <w:t>2.6甲方应按合同约定及时支付检测费。</w:t>
      </w:r>
    </w:p>
    <w:p w:rsidR="002709E1" w:rsidRDefault="002709E1" w:rsidP="002709E1">
      <w:pPr>
        <w:spacing w:line="420" w:lineRule="exact"/>
        <w:ind w:rightChars="-30" w:right="-63" w:firstLineChars="200" w:firstLine="480"/>
        <w:rPr>
          <w:rFonts w:ascii="宋体" w:hAnsi="宋体"/>
          <w:sz w:val="24"/>
        </w:rPr>
      </w:pPr>
      <w:r>
        <w:rPr>
          <w:rFonts w:ascii="宋体" w:hAnsi="宋体" w:hint="eastAsia"/>
          <w:sz w:val="24"/>
        </w:rPr>
        <w:t>3、乙方职责：</w:t>
      </w:r>
    </w:p>
    <w:p w:rsidR="002709E1" w:rsidRDefault="002709E1" w:rsidP="002709E1">
      <w:pPr>
        <w:spacing w:line="420" w:lineRule="exact"/>
        <w:ind w:rightChars="-30" w:right="-63" w:firstLineChars="200" w:firstLine="480"/>
        <w:rPr>
          <w:rFonts w:ascii="宋体" w:hAnsi="宋体"/>
          <w:sz w:val="24"/>
        </w:rPr>
      </w:pPr>
      <w:r>
        <w:rPr>
          <w:rFonts w:ascii="宋体" w:hAnsi="宋体" w:hint="eastAsia"/>
          <w:sz w:val="24"/>
        </w:rPr>
        <w:t>3.1乙方应严格按照法律法规和技术规范、标准进行检测工作，对作出的检测成果承担相应责任，不得分包、转包本合同检测任务。</w:t>
      </w:r>
    </w:p>
    <w:p w:rsidR="002709E1" w:rsidRDefault="002709E1" w:rsidP="002709E1">
      <w:pPr>
        <w:spacing w:line="420" w:lineRule="exact"/>
        <w:ind w:rightChars="-30" w:right="-63" w:firstLineChars="200" w:firstLine="480"/>
        <w:rPr>
          <w:rFonts w:ascii="宋体" w:hAnsi="宋体"/>
          <w:sz w:val="24"/>
        </w:rPr>
      </w:pPr>
      <w:r>
        <w:rPr>
          <w:rFonts w:ascii="宋体" w:hAnsi="宋体" w:hint="eastAsia"/>
          <w:sz w:val="24"/>
        </w:rPr>
        <w:t>3.2乙方必须保证检测成果资料的真实性、准确性，检测成果质量不符合本合同及国家、行业最新的质量标准要求，乙方应负责无偿予以重测或采取补救措施，以达到质量要求。</w:t>
      </w:r>
    </w:p>
    <w:p w:rsidR="002709E1" w:rsidRDefault="002709E1" w:rsidP="002709E1">
      <w:pPr>
        <w:spacing w:line="420" w:lineRule="exact"/>
        <w:ind w:rightChars="-30" w:right="-63" w:firstLineChars="200" w:firstLine="480"/>
        <w:rPr>
          <w:rFonts w:ascii="宋体" w:hAnsi="宋体"/>
          <w:sz w:val="24"/>
        </w:rPr>
      </w:pPr>
      <w:r>
        <w:rPr>
          <w:rFonts w:ascii="宋体" w:hAnsi="宋体" w:hint="eastAsia"/>
          <w:sz w:val="24"/>
        </w:rPr>
        <w:t>3.3乙方自行负责检测仪表、仪器的配备并保证检测过程中的检测数据成果质量合格。</w:t>
      </w:r>
    </w:p>
    <w:p w:rsidR="002709E1" w:rsidRDefault="002709E1" w:rsidP="002709E1">
      <w:pPr>
        <w:spacing w:line="420" w:lineRule="exact"/>
        <w:ind w:rightChars="-30" w:right="-63" w:firstLineChars="200" w:firstLine="480"/>
        <w:rPr>
          <w:rFonts w:ascii="宋体" w:hAnsi="宋体"/>
          <w:sz w:val="24"/>
        </w:rPr>
      </w:pPr>
      <w:r>
        <w:rPr>
          <w:rFonts w:ascii="宋体" w:hAnsi="宋体" w:hint="eastAsia"/>
          <w:sz w:val="24"/>
        </w:rPr>
        <w:t>3.4乙方负责检测作业过程中自身员工的工作安全，承担己方人员安全责任和经济损失。乙方工作人员工伤保险、意外伤害险等由乙方自行办理。因乙方原因造成第三人人身财产损失的，由乙方承担全部责任。</w:t>
      </w:r>
    </w:p>
    <w:p w:rsidR="002709E1" w:rsidRDefault="002709E1" w:rsidP="002709E1">
      <w:pPr>
        <w:spacing w:line="420" w:lineRule="exact"/>
        <w:ind w:rightChars="-30" w:right="-63" w:firstLineChars="200" w:firstLine="480"/>
        <w:rPr>
          <w:rFonts w:ascii="宋体" w:hAnsi="宋体"/>
          <w:sz w:val="24"/>
        </w:rPr>
      </w:pPr>
      <w:r>
        <w:rPr>
          <w:rFonts w:ascii="宋体" w:hAnsi="宋体" w:hint="eastAsia"/>
          <w:sz w:val="24"/>
        </w:rPr>
        <w:t>3.5乙方按检测方案要求提交检测报告，并及时将检测报告报送甲方指定人员及相关部门。每次提供相同内容四套检测报告（含电子版），甲方两套，相关部门各一套。</w:t>
      </w:r>
    </w:p>
    <w:p w:rsidR="002709E1" w:rsidRDefault="002709E1" w:rsidP="002709E1">
      <w:pPr>
        <w:spacing w:line="420" w:lineRule="exact"/>
        <w:ind w:rightChars="-30" w:right="-63" w:firstLineChars="200" w:firstLine="480"/>
        <w:rPr>
          <w:rFonts w:ascii="宋体" w:hAnsi="宋体"/>
          <w:sz w:val="24"/>
        </w:rPr>
      </w:pPr>
      <w:r>
        <w:rPr>
          <w:rFonts w:ascii="宋体" w:hAnsi="宋体" w:hint="eastAsia"/>
          <w:sz w:val="24"/>
        </w:rPr>
        <w:t>3.6乙方根据合同和相关规范要求进行现场检测，发现不合格材料、不符合相关质量要求时应及时通知甲方及相关部门。</w:t>
      </w:r>
    </w:p>
    <w:p w:rsidR="002709E1" w:rsidRDefault="002709E1" w:rsidP="002709E1">
      <w:pPr>
        <w:spacing w:line="420" w:lineRule="exact"/>
        <w:ind w:rightChars="-30" w:right="-63" w:firstLineChars="200" w:firstLine="480"/>
        <w:rPr>
          <w:rFonts w:ascii="宋体" w:hAnsi="宋体"/>
          <w:sz w:val="24"/>
        </w:rPr>
      </w:pPr>
      <w:r>
        <w:rPr>
          <w:rFonts w:ascii="宋体" w:hAnsi="宋体" w:hint="eastAsia"/>
          <w:sz w:val="24"/>
        </w:rPr>
        <w:t>3.7在现场工作的乙方人员，应遵守甲方的安全保卫及其它有关的规章制度，承担其有关资料保密义务。</w:t>
      </w:r>
    </w:p>
    <w:p w:rsidR="002709E1" w:rsidRDefault="002709E1" w:rsidP="002709E1">
      <w:pPr>
        <w:spacing w:line="420" w:lineRule="exact"/>
        <w:ind w:rightChars="-30" w:right="-63" w:firstLineChars="200" w:firstLine="480"/>
        <w:rPr>
          <w:rFonts w:ascii="宋体" w:hAnsi="宋体"/>
          <w:sz w:val="24"/>
        </w:rPr>
      </w:pPr>
      <w:r>
        <w:rPr>
          <w:rFonts w:ascii="宋体" w:hAnsi="宋体" w:hint="eastAsia"/>
          <w:sz w:val="24"/>
        </w:rPr>
        <w:t>3.8不得向第三方扩散、转让甲方提供的技术资料、文件。发生上述情况，乙方应承担相关法律责任；</w:t>
      </w:r>
    </w:p>
    <w:p w:rsidR="002709E1" w:rsidRDefault="002709E1" w:rsidP="002709E1">
      <w:pPr>
        <w:spacing w:line="420" w:lineRule="exact"/>
        <w:ind w:rightChars="-30" w:right="-63" w:firstLineChars="200" w:firstLine="480"/>
        <w:rPr>
          <w:rFonts w:ascii="宋体" w:hAnsi="宋体"/>
          <w:sz w:val="24"/>
        </w:rPr>
      </w:pPr>
      <w:r>
        <w:rPr>
          <w:rFonts w:ascii="宋体" w:hAnsi="宋体" w:hint="eastAsia"/>
          <w:sz w:val="24"/>
        </w:rPr>
        <w:t>3.9乙方不得向除甲方以外其他人提供相关检测材料；</w:t>
      </w:r>
    </w:p>
    <w:p w:rsidR="002709E1" w:rsidRDefault="002709E1" w:rsidP="002709E1">
      <w:pPr>
        <w:spacing w:line="420" w:lineRule="exact"/>
        <w:ind w:rightChars="-30" w:right="-63" w:firstLineChars="200" w:firstLine="480"/>
        <w:rPr>
          <w:rFonts w:ascii="宋体" w:hAnsi="宋体"/>
          <w:sz w:val="24"/>
        </w:rPr>
      </w:pPr>
      <w:r>
        <w:rPr>
          <w:rFonts w:ascii="宋体" w:hAnsi="宋体" w:hint="eastAsia"/>
          <w:sz w:val="24"/>
        </w:rPr>
        <w:t>3.10乙方应按合同约定做好已完工程的成品保护工作。</w:t>
      </w:r>
    </w:p>
    <w:p w:rsidR="002709E1" w:rsidRDefault="002709E1" w:rsidP="002709E1">
      <w:pPr>
        <w:spacing w:line="420" w:lineRule="exact"/>
        <w:ind w:rightChars="-30" w:right="-63" w:firstLineChars="200" w:firstLine="480"/>
        <w:rPr>
          <w:rFonts w:ascii="宋体" w:hAnsi="宋体"/>
          <w:sz w:val="24"/>
        </w:rPr>
      </w:pPr>
      <w:r>
        <w:rPr>
          <w:rFonts w:ascii="宋体" w:hAnsi="宋体" w:hint="eastAsia"/>
          <w:sz w:val="24"/>
        </w:rPr>
        <w:t>3.11自行提供劳务人员及相关设施，如搭（梯）架；</w:t>
      </w:r>
    </w:p>
    <w:p w:rsidR="002709E1" w:rsidRDefault="002709E1" w:rsidP="002709E1">
      <w:pPr>
        <w:spacing w:line="420" w:lineRule="exact"/>
        <w:ind w:rightChars="-30" w:right="-63" w:firstLineChars="200" w:firstLine="480"/>
        <w:rPr>
          <w:rFonts w:ascii="宋体" w:hAnsi="宋体"/>
          <w:sz w:val="24"/>
        </w:rPr>
      </w:pPr>
      <w:r>
        <w:rPr>
          <w:rFonts w:ascii="宋体" w:hAnsi="宋体" w:hint="eastAsia"/>
          <w:sz w:val="24"/>
        </w:rPr>
        <w:t>3.12乙方派往本项目的所有人员在进入现场前，乙方必须为其人员投保人身意外伤害保险或同类保险，保险费用已包含在合同价中不另计算。乙方未为其人员投保人身意外伤害保险或同类保险，若人员发生人身意外伤害或安全事故，由乙方承担全部责任。</w:t>
      </w:r>
    </w:p>
    <w:p w:rsidR="002709E1" w:rsidRDefault="002709E1" w:rsidP="002709E1">
      <w:pPr>
        <w:spacing w:line="420" w:lineRule="exact"/>
        <w:ind w:rightChars="-30" w:right="-63" w:firstLineChars="200" w:firstLine="480"/>
        <w:rPr>
          <w:rFonts w:ascii="宋体" w:hAnsi="宋体"/>
          <w:sz w:val="24"/>
        </w:rPr>
      </w:pPr>
      <w:r>
        <w:rPr>
          <w:rFonts w:ascii="宋体" w:hAnsi="宋体" w:hint="eastAsia"/>
          <w:sz w:val="24"/>
        </w:rPr>
        <w:t>3.13乙方应建立内部安全管理制度，并必须对己方派往本项目施工现场的人员进行安全教育且派往的乙方人员具备基本安全常识，同时乙方人员必须严格遵守国家行业及现场相关安全标准、规范要求及安全管理制度。如乙方对己方派往本项目施工现场的人员安全教育不到位、乙方人员缺乏基本安全常识或违反相关规范要求及安全制度，导致自身或其它单位、个人安全意外事故的，由乙方依法承担全部责任。</w:t>
      </w:r>
    </w:p>
    <w:p w:rsidR="002709E1" w:rsidRDefault="002709E1" w:rsidP="002709E1">
      <w:pPr>
        <w:spacing w:line="420" w:lineRule="exact"/>
        <w:ind w:firstLineChars="200" w:firstLine="482"/>
        <w:rPr>
          <w:rFonts w:ascii="宋体" w:hAnsi="宋体"/>
          <w:b/>
          <w:sz w:val="24"/>
        </w:rPr>
      </w:pPr>
      <w:r>
        <w:rPr>
          <w:rFonts w:ascii="宋体" w:hAnsi="宋体" w:hint="eastAsia"/>
          <w:b/>
          <w:sz w:val="24"/>
        </w:rPr>
        <w:t>四、合同价款及支付</w:t>
      </w:r>
    </w:p>
    <w:p w:rsidR="002709E1" w:rsidRDefault="002709E1" w:rsidP="002709E1">
      <w:pPr>
        <w:spacing w:line="420" w:lineRule="exact"/>
        <w:ind w:firstLineChars="200" w:firstLine="480"/>
        <w:rPr>
          <w:rFonts w:ascii="宋体" w:hAnsi="宋体"/>
          <w:sz w:val="24"/>
        </w:rPr>
      </w:pPr>
      <w:r>
        <w:rPr>
          <w:rFonts w:ascii="宋体" w:hAnsi="宋体" w:hint="eastAsia"/>
          <w:sz w:val="24"/>
        </w:rPr>
        <w:t>1、本合同价款采用包干总价，合同总价（含税）为人民币： 元，（大写：元整）。</w:t>
      </w:r>
    </w:p>
    <w:p w:rsidR="002709E1" w:rsidRDefault="002709E1" w:rsidP="002709E1">
      <w:pPr>
        <w:spacing w:line="420" w:lineRule="exact"/>
        <w:ind w:firstLineChars="200" w:firstLine="480"/>
        <w:rPr>
          <w:rFonts w:ascii="宋体" w:hAnsi="宋体"/>
          <w:sz w:val="24"/>
        </w:rPr>
      </w:pPr>
      <w:r>
        <w:rPr>
          <w:rFonts w:ascii="宋体" w:hAnsi="宋体" w:hint="eastAsia"/>
          <w:sz w:val="24"/>
        </w:rPr>
        <w:t>2、本包干总价包括为完成本项目中规定检测任务及相关配合工作的人工费、材料费、设备配置及使用费、检测点建设费用、出具检测报告所发生费用、交通及通讯费、现场办公费、各类保险费、检测过程中的协调配合费用、管理费、利润、风险及措施费和税金等所需的全部费用。</w:t>
      </w:r>
    </w:p>
    <w:p w:rsidR="002709E1" w:rsidRDefault="002709E1" w:rsidP="002709E1">
      <w:pPr>
        <w:spacing w:line="420" w:lineRule="exact"/>
        <w:ind w:firstLineChars="200" w:firstLine="480"/>
        <w:rPr>
          <w:rFonts w:ascii="宋体" w:hAnsi="宋体"/>
          <w:sz w:val="24"/>
        </w:rPr>
      </w:pPr>
      <w:r>
        <w:rPr>
          <w:rFonts w:ascii="宋体" w:hAnsi="宋体" w:hint="eastAsia"/>
          <w:sz w:val="24"/>
        </w:rPr>
        <w:t>3、无论施工工期延长、竣工规划核实面积增加，增加检测次数、增加检测内容、工费涨跌、国家法律法规及规范变动等均不作调整，即检测服务费不因工程工期、设计方案、施工内容、施工工艺、投资额度、竣工面积的变化而改变；除合同另有约定外，招标人不再支付其他额外费用。</w:t>
      </w:r>
    </w:p>
    <w:p w:rsidR="002709E1" w:rsidRDefault="002709E1" w:rsidP="002709E1">
      <w:pPr>
        <w:tabs>
          <w:tab w:val="left" w:pos="546"/>
          <w:tab w:val="left" w:pos="711"/>
        </w:tabs>
        <w:adjustRightInd w:val="0"/>
        <w:spacing w:line="420" w:lineRule="exact"/>
        <w:ind w:firstLineChars="200" w:firstLine="480"/>
        <w:rPr>
          <w:rFonts w:ascii="宋体" w:hAnsi="宋体"/>
          <w:sz w:val="24"/>
        </w:rPr>
      </w:pPr>
      <w:r>
        <w:rPr>
          <w:rFonts w:ascii="宋体" w:hAnsi="宋体" w:hint="eastAsia"/>
          <w:sz w:val="24"/>
        </w:rPr>
        <w:t>4、</w:t>
      </w:r>
      <w:r>
        <w:rPr>
          <w:rFonts w:ascii="宋体" w:hAnsi="宋体"/>
          <w:sz w:val="24"/>
        </w:rPr>
        <w:t>本合同所约定价款及违约金均为含税价，按现行税法规定及甲方要求开具增值税专用发票（解除合同导致的违约金除外）</w:t>
      </w:r>
      <w:r>
        <w:rPr>
          <w:rFonts w:ascii="宋体" w:hAnsi="宋体" w:hint="eastAsia"/>
          <w:sz w:val="24"/>
        </w:rPr>
        <w:t>。</w:t>
      </w:r>
    </w:p>
    <w:p w:rsidR="002709E1" w:rsidRDefault="002709E1" w:rsidP="002709E1">
      <w:pPr>
        <w:spacing w:line="420" w:lineRule="exact"/>
        <w:ind w:firstLineChars="200" w:firstLine="480"/>
        <w:rPr>
          <w:rFonts w:ascii="宋体" w:hAnsi="宋体"/>
          <w:sz w:val="24"/>
        </w:rPr>
      </w:pPr>
      <w:r>
        <w:rPr>
          <w:rFonts w:ascii="宋体" w:hAnsi="宋体" w:hint="eastAsia"/>
          <w:sz w:val="24"/>
        </w:rPr>
        <w:t>5、检测费支付</w:t>
      </w:r>
    </w:p>
    <w:p w:rsidR="002709E1" w:rsidRDefault="002709E1" w:rsidP="002709E1">
      <w:pPr>
        <w:tabs>
          <w:tab w:val="left" w:pos="546"/>
          <w:tab w:val="left" w:pos="711"/>
        </w:tabs>
        <w:adjustRightInd w:val="0"/>
        <w:spacing w:line="420" w:lineRule="exact"/>
        <w:ind w:firstLineChars="200" w:firstLine="480"/>
        <w:rPr>
          <w:rFonts w:ascii="宋体" w:hAnsi="宋体"/>
          <w:sz w:val="24"/>
        </w:rPr>
      </w:pPr>
      <w:r>
        <w:rPr>
          <w:rFonts w:ascii="宋体" w:hAnsi="宋体" w:hint="eastAsia"/>
          <w:sz w:val="24"/>
        </w:rPr>
        <w:t>5.1支付检测费用前，乙方须按甲方要求提供相应金额正式、合法的增值税发票，同时须在发票备注栏注明建筑发生地（市、县、区）名称及项目名称，并承担因发票不规范、不合法、失效或其它开票人责任而产生的税务问题的责任及损失。乙方未按上述要求提供发票给甲方，甲方有权拒绝付款并不承担延迟付款的责任。</w:t>
      </w:r>
    </w:p>
    <w:p w:rsidR="002709E1" w:rsidRDefault="002709E1" w:rsidP="002709E1">
      <w:pPr>
        <w:tabs>
          <w:tab w:val="left" w:pos="546"/>
          <w:tab w:val="left" w:pos="711"/>
        </w:tabs>
        <w:adjustRightInd w:val="0"/>
        <w:spacing w:line="420" w:lineRule="exact"/>
        <w:ind w:firstLineChars="200" w:firstLine="480"/>
        <w:rPr>
          <w:rFonts w:ascii="宋体" w:hAnsi="宋体"/>
          <w:sz w:val="24"/>
        </w:rPr>
      </w:pPr>
      <w:r>
        <w:rPr>
          <w:rFonts w:ascii="宋体" w:hAnsi="宋体" w:hint="eastAsia"/>
          <w:sz w:val="24"/>
        </w:rPr>
        <w:t>5.2检测过程中若发生扣款或违约金，则在当期应付检测费中全额扣除，扣款的违约金金额超出当期应付金额时，超出部分在下次应付金额中扣除，直至扣完。若发生的扣款或违约金金额超出尚未支付的费用总金额，甲方有权要求乙方以现金或转账形式缴纳超出部分。</w:t>
      </w:r>
    </w:p>
    <w:p w:rsidR="002709E1" w:rsidRDefault="002709E1" w:rsidP="002709E1">
      <w:pPr>
        <w:spacing w:line="420" w:lineRule="exact"/>
        <w:ind w:firstLineChars="200" w:firstLine="480"/>
        <w:rPr>
          <w:rFonts w:ascii="宋体" w:hAnsi="宋体"/>
          <w:sz w:val="24"/>
        </w:rPr>
      </w:pPr>
      <w:r>
        <w:rPr>
          <w:rFonts w:ascii="宋体" w:hAnsi="宋体" w:hint="eastAsia"/>
          <w:sz w:val="24"/>
        </w:rPr>
        <w:t>5.3检测费用按工程形象进度支付，具体付款节点如下：</w:t>
      </w:r>
    </w:p>
    <w:p w:rsidR="002709E1" w:rsidRPr="008B0508" w:rsidRDefault="002709E1" w:rsidP="002709E1">
      <w:pPr>
        <w:spacing w:line="420" w:lineRule="exact"/>
        <w:ind w:firstLineChars="200" w:firstLine="480"/>
        <w:rPr>
          <w:rFonts w:ascii="宋体" w:hAnsi="宋体"/>
          <w:sz w:val="24"/>
        </w:rPr>
      </w:pPr>
      <w:r w:rsidRPr="008B0508">
        <w:rPr>
          <w:rFonts w:ascii="宋体" w:hAnsi="宋体" w:hint="eastAsia"/>
          <w:sz w:val="24"/>
        </w:rPr>
        <w:t>5.3.1本工程无预付款；</w:t>
      </w:r>
    </w:p>
    <w:p w:rsidR="002709E1" w:rsidRPr="008B0508" w:rsidRDefault="002709E1" w:rsidP="002709E1">
      <w:pPr>
        <w:spacing w:line="420" w:lineRule="exact"/>
        <w:ind w:firstLineChars="200" w:firstLine="480"/>
        <w:rPr>
          <w:rFonts w:ascii="宋体" w:hAnsi="宋体"/>
          <w:sz w:val="24"/>
        </w:rPr>
      </w:pPr>
      <w:r w:rsidRPr="008B0508">
        <w:rPr>
          <w:rFonts w:ascii="宋体" w:hAnsi="宋体" w:hint="eastAsia"/>
          <w:sz w:val="24"/>
        </w:rPr>
        <w:t>5.3.2双方签订检测合同后，且乙方提交检测方案，甲方支付至合同金额的10%；</w:t>
      </w:r>
    </w:p>
    <w:p w:rsidR="002709E1" w:rsidRPr="008B0508" w:rsidRDefault="002709E1" w:rsidP="002709E1">
      <w:pPr>
        <w:spacing w:line="420" w:lineRule="exact"/>
        <w:ind w:firstLineChars="200" w:firstLine="480"/>
        <w:rPr>
          <w:rFonts w:ascii="宋体" w:hAnsi="宋体"/>
          <w:sz w:val="24"/>
        </w:rPr>
      </w:pPr>
      <w:r w:rsidRPr="008B0508">
        <w:rPr>
          <w:rFonts w:ascii="宋体" w:hAnsi="宋体" w:hint="eastAsia"/>
          <w:sz w:val="24"/>
        </w:rPr>
        <w:t>5.3.3乙方按合同约定完成全部试验检测工作，并提交完整的检测报告且所检测项目竣工验收合格后，甲方支付至合同金额的80%。</w:t>
      </w:r>
    </w:p>
    <w:p w:rsidR="002709E1" w:rsidRPr="008B0508" w:rsidRDefault="002709E1" w:rsidP="002709E1">
      <w:pPr>
        <w:spacing w:line="420" w:lineRule="exact"/>
        <w:ind w:firstLineChars="200" w:firstLine="480"/>
        <w:rPr>
          <w:rFonts w:eastAsia="方正仿宋_GBK" w:cs="方正仿宋_GBK"/>
          <w:sz w:val="32"/>
          <w:szCs w:val="32"/>
        </w:rPr>
      </w:pPr>
      <w:r w:rsidRPr="008B0508">
        <w:rPr>
          <w:rFonts w:ascii="宋体" w:hAnsi="宋体" w:hint="eastAsia"/>
          <w:sz w:val="24"/>
        </w:rPr>
        <w:t>5.3.4.工程竣工验收合格且按合同约定办理完成结算后，支付剩余价款。</w:t>
      </w:r>
    </w:p>
    <w:p w:rsidR="002709E1" w:rsidRPr="008B0508" w:rsidRDefault="002709E1" w:rsidP="002709E1">
      <w:pPr>
        <w:tabs>
          <w:tab w:val="left" w:pos="6315"/>
        </w:tabs>
        <w:spacing w:line="420" w:lineRule="exact"/>
        <w:ind w:rightChars="-30" w:right="-63" w:firstLineChars="200" w:firstLine="482"/>
        <w:outlineLvl w:val="0"/>
        <w:rPr>
          <w:rFonts w:ascii="宋体" w:hAnsi="宋体"/>
          <w:b/>
          <w:sz w:val="24"/>
        </w:rPr>
      </w:pPr>
      <w:r w:rsidRPr="008B0508">
        <w:rPr>
          <w:rFonts w:ascii="宋体" w:hAnsi="宋体" w:hint="eastAsia"/>
          <w:b/>
          <w:sz w:val="24"/>
        </w:rPr>
        <w:t>六、工程结算</w:t>
      </w:r>
      <w:r w:rsidRPr="008B0508">
        <w:rPr>
          <w:rFonts w:ascii="宋体" w:hAnsi="宋体"/>
          <w:b/>
          <w:sz w:val="24"/>
        </w:rPr>
        <w:tab/>
      </w:r>
    </w:p>
    <w:p w:rsidR="002709E1" w:rsidRDefault="002709E1" w:rsidP="002709E1">
      <w:pPr>
        <w:spacing w:line="420" w:lineRule="exact"/>
        <w:ind w:firstLineChars="200" w:firstLine="480"/>
        <w:rPr>
          <w:rFonts w:ascii="宋体" w:hAnsi="宋体"/>
          <w:sz w:val="24"/>
        </w:rPr>
      </w:pPr>
      <w:r w:rsidRPr="008B0508">
        <w:rPr>
          <w:rFonts w:ascii="宋体" w:hAnsi="宋体" w:hint="eastAsia"/>
          <w:sz w:val="24"/>
        </w:rPr>
        <w:t>1、</w:t>
      </w:r>
      <w:r w:rsidRPr="008B0508">
        <w:rPr>
          <w:rFonts w:ascii="宋体" w:hAnsi="宋体"/>
          <w:sz w:val="24"/>
        </w:rPr>
        <w:t>检测服务费不因工程工期、设计方案、施工内容、施工工艺、投资额度的变化而改变。招标人除此之外不再支付其他费用，</w:t>
      </w:r>
      <w:r>
        <w:rPr>
          <w:rFonts w:ascii="宋体" w:hAnsi="宋体"/>
          <w:sz w:val="24"/>
        </w:rPr>
        <w:t>合同另有约定除外。</w:t>
      </w:r>
    </w:p>
    <w:p w:rsidR="002709E1" w:rsidRDefault="002709E1" w:rsidP="002709E1">
      <w:pPr>
        <w:spacing w:line="420" w:lineRule="exact"/>
        <w:ind w:firstLineChars="200" w:firstLine="480"/>
        <w:rPr>
          <w:rFonts w:ascii="宋体" w:hAnsi="宋体"/>
          <w:sz w:val="24"/>
        </w:rPr>
      </w:pPr>
      <w:r w:rsidRPr="008B0508">
        <w:rPr>
          <w:rFonts w:ascii="宋体" w:hAnsi="宋体" w:hint="eastAsia"/>
          <w:sz w:val="24"/>
        </w:rPr>
        <w:t>2、</w:t>
      </w:r>
      <w:r w:rsidRPr="008B0508">
        <w:rPr>
          <w:rFonts w:ascii="宋体" w:hAnsi="宋体"/>
          <w:sz w:val="24"/>
        </w:rPr>
        <w:t>结算总价款=</w:t>
      </w:r>
      <w:r w:rsidRPr="008B0508">
        <w:rPr>
          <w:rFonts w:ascii="宋体" w:hAnsi="宋体" w:hint="eastAsia"/>
          <w:sz w:val="24"/>
        </w:rPr>
        <w:t>合同价</w:t>
      </w:r>
      <w:r w:rsidRPr="008B0508">
        <w:rPr>
          <w:rFonts w:ascii="宋体" w:hAnsi="宋体"/>
          <w:sz w:val="24"/>
        </w:rPr>
        <w:t>-违约金。</w:t>
      </w:r>
    </w:p>
    <w:p w:rsidR="002709E1" w:rsidRDefault="002709E1" w:rsidP="002709E1">
      <w:pPr>
        <w:spacing w:line="420" w:lineRule="exact"/>
        <w:ind w:firstLineChars="200" w:firstLine="480"/>
        <w:rPr>
          <w:rFonts w:ascii="宋体" w:hAnsi="宋体"/>
          <w:sz w:val="24"/>
        </w:rPr>
      </w:pPr>
      <w:r>
        <w:rPr>
          <w:rFonts w:ascii="宋体" w:hAnsi="宋体" w:hint="eastAsia"/>
          <w:sz w:val="24"/>
        </w:rPr>
        <w:t>3、结算资料主要内容：提供现场基础、主体、外装及竣工验收纪要或证明文件；提供合同履约（违约）情况说明。</w:t>
      </w:r>
    </w:p>
    <w:p w:rsidR="002709E1" w:rsidRDefault="002709E1" w:rsidP="002709E1">
      <w:pPr>
        <w:spacing w:line="420" w:lineRule="exact"/>
        <w:ind w:firstLineChars="200" w:firstLine="482"/>
        <w:rPr>
          <w:rFonts w:ascii="宋体" w:hAnsi="宋体"/>
          <w:b/>
          <w:sz w:val="24"/>
        </w:rPr>
      </w:pPr>
      <w:r>
        <w:rPr>
          <w:rFonts w:ascii="宋体" w:hAnsi="宋体" w:hint="eastAsia"/>
          <w:b/>
          <w:sz w:val="24"/>
        </w:rPr>
        <w:t>七、甲方违约责任</w:t>
      </w:r>
    </w:p>
    <w:p w:rsidR="002709E1" w:rsidRDefault="002709E1" w:rsidP="002709E1">
      <w:pPr>
        <w:spacing w:line="420" w:lineRule="exact"/>
        <w:ind w:firstLineChars="200" w:firstLine="480"/>
        <w:rPr>
          <w:rFonts w:ascii="宋体" w:hAnsi="宋体"/>
          <w:sz w:val="24"/>
        </w:rPr>
      </w:pPr>
      <w:r>
        <w:rPr>
          <w:rFonts w:ascii="宋体" w:hAnsi="宋体"/>
          <w:sz w:val="24"/>
        </w:rPr>
        <w:t>1</w:t>
      </w:r>
      <w:r>
        <w:rPr>
          <w:rFonts w:ascii="宋体" w:hAnsi="宋体" w:hint="eastAsia"/>
          <w:sz w:val="24"/>
        </w:rPr>
        <w:t>、合同签订后，由于甲方工程停止而终止合同的，乙方已进入现场工作，甲方按完成的实际工作量支付合同价款。</w:t>
      </w:r>
    </w:p>
    <w:p w:rsidR="002709E1" w:rsidRDefault="002709E1" w:rsidP="002709E1">
      <w:pPr>
        <w:spacing w:line="420" w:lineRule="exact"/>
        <w:ind w:firstLineChars="200" w:firstLine="480"/>
        <w:rPr>
          <w:rFonts w:ascii="宋体" w:hAnsi="宋体"/>
          <w:sz w:val="24"/>
        </w:rPr>
      </w:pPr>
      <w:r>
        <w:rPr>
          <w:rFonts w:ascii="宋体" w:hAnsi="宋体"/>
          <w:sz w:val="24"/>
        </w:rPr>
        <w:t>2</w:t>
      </w:r>
      <w:r>
        <w:rPr>
          <w:rFonts w:ascii="宋体" w:hAnsi="宋体" w:hint="eastAsia"/>
          <w:sz w:val="24"/>
        </w:rPr>
        <w:t>、对于乙方提供检测报告，甲方有义务保密，不得向第三方提供或用于本合同以外的项目，否则乙方有权利对因此造成的损失追究责任。</w:t>
      </w:r>
    </w:p>
    <w:p w:rsidR="002709E1" w:rsidRDefault="002709E1" w:rsidP="002709E1">
      <w:pPr>
        <w:spacing w:line="420" w:lineRule="exact"/>
        <w:ind w:firstLineChars="200" w:firstLine="482"/>
        <w:rPr>
          <w:rFonts w:ascii="宋体" w:hAnsi="宋体"/>
          <w:b/>
          <w:sz w:val="24"/>
        </w:rPr>
      </w:pPr>
      <w:r>
        <w:rPr>
          <w:rFonts w:ascii="宋体" w:hAnsi="宋体" w:hint="eastAsia"/>
          <w:b/>
          <w:sz w:val="24"/>
        </w:rPr>
        <w:t>八、乙方违约责任</w:t>
      </w:r>
    </w:p>
    <w:p w:rsidR="002709E1" w:rsidRDefault="002709E1" w:rsidP="002709E1">
      <w:pPr>
        <w:spacing w:line="420" w:lineRule="exact"/>
        <w:ind w:firstLine="560"/>
        <w:rPr>
          <w:bCs/>
          <w:sz w:val="24"/>
        </w:rPr>
      </w:pPr>
      <w:r>
        <w:rPr>
          <w:rFonts w:hint="eastAsia"/>
          <w:bCs/>
          <w:sz w:val="24"/>
        </w:rPr>
        <w:t>1</w:t>
      </w:r>
      <w:r>
        <w:rPr>
          <w:rFonts w:hint="eastAsia"/>
          <w:bCs/>
          <w:sz w:val="24"/>
        </w:rPr>
        <w:t>、合同签订后，如乙方擅自中途停止或解除合同，乙方应退还甲方已付价款，并没收履约保证金，对甲方造成损失的，还应承担赔偿责任。</w:t>
      </w:r>
    </w:p>
    <w:p w:rsidR="002709E1" w:rsidRDefault="002709E1" w:rsidP="002709E1">
      <w:pPr>
        <w:spacing w:line="420" w:lineRule="exact"/>
        <w:ind w:firstLine="560"/>
        <w:rPr>
          <w:bCs/>
          <w:sz w:val="24"/>
        </w:rPr>
      </w:pPr>
      <w:r>
        <w:rPr>
          <w:rFonts w:hint="eastAsia"/>
          <w:bCs/>
          <w:sz w:val="24"/>
        </w:rPr>
        <w:t>2</w:t>
      </w:r>
      <w:r>
        <w:rPr>
          <w:rFonts w:hint="eastAsia"/>
          <w:bCs/>
          <w:sz w:val="24"/>
        </w:rPr>
        <w:t>、乙方对本项目的检测，必须满足相关规范要求，若因乙方未及时提供检测报告，导致现场验收等工作无法按时开展的或者发生意外事件，一经发生，对乙方按照</w:t>
      </w:r>
      <w:r>
        <w:rPr>
          <w:rFonts w:hint="eastAsia"/>
          <w:bCs/>
          <w:sz w:val="24"/>
        </w:rPr>
        <w:t>10000</w:t>
      </w:r>
      <w:r>
        <w:rPr>
          <w:rFonts w:hint="eastAsia"/>
          <w:bCs/>
          <w:sz w:val="24"/>
        </w:rPr>
        <w:t>元</w:t>
      </w:r>
      <w:r>
        <w:rPr>
          <w:rFonts w:hint="eastAsia"/>
          <w:bCs/>
          <w:sz w:val="24"/>
        </w:rPr>
        <w:t>/</w:t>
      </w:r>
      <w:r>
        <w:rPr>
          <w:rFonts w:hint="eastAsia"/>
          <w:bCs/>
          <w:sz w:val="24"/>
        </w:rPr>
        <w:t>次进行处罚；造成现场停工的，乙方按甲方审核施工单位现场损失支付赔偿金额，并由乙方将依法承担一切相关责任及直接经济损失。</w:t>
      </w:r>
    </w:p>
    <w:p w:rsidR="002709E1" w:rsidRDefault="002709E1" w:rsidP="002709E1">
      <w:pPr>
        <w:spacing w:line="420" w:lineRule="exact"/>
        <w:ind w:firstLine="560"/>
        <w:rPr>
          <w:bCs/>
          <w:sz w:val="24"/>
        </w:rPr>
      </w:pPr>
      <w:r>
        <w:rPr>
          <w:rFonts w:hint="eastAsia"/>
          <w:bCs/>
          <w:sz w:val="24"/>
        </w:rPr>
        <w:t>3</w:t>
      </w:r>
      <w:r>
        <w:rPr>
          <w:rFonts w:hint="eastAsia"/>
          <w:bCs/>
          <w:sz w:val="24"/>
        </w:rPr>
        <w:t>、因乙方出具虚假报告或检测成果质量不符合要求（包括检测参数漏项），造成项目停工、不能通过验收或其它情形时，一经发生，对乙方按照</w:t>
      </w:r>
      <w:r>
        <w:rPr>
          <w:rFonts w:hint="eastAsia"/>
          <w:bCs/>
          <w:sz w:val="24"/>
        </w:rPr>
        <w:t>10000</w:t>
      </w:r>
      <w:r>
        <w:rPr>
          <w:rFonts w:hint="eastAsia"/>
          <w:bCs/>
          <w:sz w:val="24"/>
        </w:rPr>
        <w:t>元</w:t>
      </w:r>
      <w:r>
        <w:rPr>
          <w:rFonts w:hint="eastAsia"/>
          <w:bCs/>
          <w:sz w:val="24"/>
        </w:rPr>
        <w:t>/</w:t>
      </w:r>
      <w:r>
        <w:rPr>
          <w:rFonts w:hint="eastAsia"/>
          <w:bCs/>
          <w:sz w:val="24"/>
        </w:rPr>
        <w:t>次进行处罚；同时乙方应承担全部责任及经济损失，乙方对经济损失进行全额赔偿后，甲方仍有权追究乙方法律责任，并扣除乙方履约保证金。</w:t>
      </w:r>
      <w:r>
        <w:rPr>
          <w:rFonts w:hint="eastAsia"/>
          <w:bCs/>
          <w:sz w:val="24"/>
        </w:rPr>
        <w:t xml:space="preserve"> </w:t>
      </w:r>
    </w:p>
    <w:p w:rsidR="002709E1" w:rsidRDefault="002709E1" w:rsidP="002709E1">
      <w:pPr>
        <w:spacing w:line="420" w:lineRule="exact"/>
        <w:ind w:firstLine="560"/>
        <w:rPr>
          <w:bCs/>
          <w:sz w:val="24"/>
        </w:rPr>
      </w:pPr>
      <w:r>
        <w:rPr>
          <w:rFonts w:hint="eastAsia"/>
          <w:bCs/>
          <w:sz w:val="24"/>
        </w:rPr>
        <w:t>4</w:t>
      </w:r>
      <w:r>
        <w:rPr>
          <w:rFonts w:hint="eastAsia"/>
          <w:bCs/>
          <w:sz w:val="24"/>
        </w:rPr>
        <w:t>、</w:t>
      </w:r>
      <w:r>
        <w:rPr>
          <w:rFonts w:hint="eastAsia"/>
          <w:bCs/>
          <w:sz w:val="24"/>
          <w:lang w:val="zh-CN"/>
        </w:rPr>
        <w:t>因乙方不能按合同规定完成全部检测任务，或以各种理由拒绝接受或延迟接受检测样品或不及时提供检测报告，以及</w:t>
      </w:r>
      <w:r>
        <w:rPr>
          <w:rFonts w:hint="eastAsia"/>
          <w:bCs/>
          <w:sz w:val="24"/>
        </w:rPr>
        <w:t>出具虚假报告或检测成果质量不符合要求</w:t>
      </w:r>
      <w:r>
        <w:rPr>
          <w:rFonts w:hint="eastAsia"/>
          <w:bCs/>
          <w:sz w:val="24"/>
          <w:lang w:val="zh-CN"/>
        </w:rPr>
        <w:t>，</w:t>
      </w:r>
      <w:r>
        <w:rPr>
          <w:rFonts w:hint="eastAsia"/>
          <w:bCs/>
          <w:sz w:val="24"/>
        </w:rPr>
        <w:t>一经发生，对乙方按照</w:t>
      </w:r>
      <w:r>
        <w:rPr>
          <w:rFonts w:hint="eastAsia"/>
          <w:bCs/>
          <w:sz w:val="24"/>
        </w:rPr>
        <w:t>10000</w:t>
      </w:r>
      <w:r>
        <w:rPr>
          <w:rFonts w:hint="eastAsia"/>
          <w:bCs/>
          <w:sz w:val="24"/>
        </w:rPr>
        <w:t>元</w:t>
      </w:r>
      <w:r>
        <w:rPr>
          <w:rFonts w:hint="eastAsia"/>
          <w:bCs/>
          <w:sz w:val="24"/>
        </w:rPr>
        <w:t>/</w:t>
      </w:r>
      <w:r>
        <w:rPr>
          <w:rFonts w:hint="eastAsia"/>
          <w:bCs/>
          <w:sz w:val="24"/>
        </w:rPr>
        <w:t>次进行处罚；</w:t>
      </w:r>
      <w:r>
        <w:rPr>
          <w:rFonts w:hint="eastAsia"/>
          <w:bCs/>
          <w:sz w:val="24"/>
          <w:lang w:val="zh-CN"/>
        </w:rPr>
        <w:t>导致拖延甲方项目建设进度、延误验收，造成现场停工或直接损失的，乙方应向甲方赔偿拖期损失费，每拖期一天的拖期损失费按本合同总价款的</w:t>
      </w:r>
      <w:r>
        <w:rPr>
          <w:rFonts w:hint="eastAsia"/>
          <w:bCs/>
          <w:sz w:val="24"/>
          <w:lang w:val="zh-CN"/>
        </w:rPr>
        <w:t>1%</w:t>
      </w:r>
      <w:r>
        <w:rPr>
          <w:rFonts w:hint="eastAsia"/>
          <w:bCs/>
          <w:sz w:val="24"/>
          <w:lang w:val="zh-CN"/>
        </w:rPr>
        <w:t>计算，同时</w:t>
      </w:r>
      <w:r>
        <w:rPr>
          <w:rFonts w:hint="eastAsia"/>
          <w:bCs/>
          <w:sz w:val="24"/>
        </w:rPr>
        <w:t>甲方仍有权追究乙方法律责任，并扣除乙方履约保证金。</w:t>
      </w:r>
      <w:r>
        <w:rPr>
          <w:rFonts w:hint="eastAsia"/>
          <w:bCs/>
          <w:sz w:val="24"/>
        </w:rPr>
        <w:t xml:space="preserve"> </w:t>
      </w:r>
    </w:p>
    <w:p w:rsidR="002709E1" w:rsidRDefault="002709E1" w:rsidP="002709E1">
      <w:pPr>
        <w:spacing w:line="420" w:lineRule="exact"/>
        <w:ind w:firstLine="560"/>
        <w:rPr>
          <w:bCs/>
          <w:sz w:val="24"/>
          <w:lang w:val="zh-CN"/>
        </w:rPr>
      </w:pPr>
      <w:r>
        <w:rPr>
          <w:rFonts w:hint="eastAsia"/>
          <w:bCs/>
          <w:sz w:val="24"/>
        </w:rPr>
        <w:t>5</w:t>
      </w:r>
      <w:r>
        <w:rPr>
          <w:rFonts w:hint="eastAsia"/>
          <w:bCs/>
          <w:sz w:val="24"/>
        </w:rPr>
        <w:t>、</w:t>
      </w:r>
      <w:r>
        <w:rPr>
          <w:rFonts w:hint="eastAsia"/>
          <w:bCs/>
          <w:sz w:val="24"/>
          <w:lang w:val="zh-CN"/>
        </w:rPr>
        <w:t>乙方擅自转包、分包本合同检测任务，甲方有权解除合同，并保留追究乙方相关责任的权利；乙方因自身检测资质不全，书面报甲方同意后可以委托第三方具备资质的检测公司实施部分专项检测，相关检测费用由乙方承担。乙方不得因自身检测资质不全而拒绝接收检测送样，一经发生，对乙方按照</w:t>
      </w:r>
      <w:r>
        <w:rPr>
          <w:rFonts w:hint="eastAsia"/>
          <w:bCs/>
          <w:sz w:val="24"/>
          <w:lang w:val="zh-CN"/>
        </w:rPr>
        <w:t>10000</w:t>
      </w:r>
      <w:r>
        <w:rPr>
          <w:rFonts w:hint="eastAsia"/>
          <w:bCs/>
          <w:sz w:val="24"/>
          <w:lang w:val="zh-CN"/>
        </w:rPr>
        <w:t>元</w:t>
      </w:r>
      <w:r>
        <w:rPr>
          <w:rFonts w:hint="eastAsia"/>
          <w:bCs/>
          <w:sz w:val="24"/>
          <w:lang w:val="zh-CN"/>
        </w:rPr>
        <w:t>/</w:t>
      </w:r>
      <w:r>
        <w:rPr>
          <w:rFonts w:hint="eastAsia"/>
          <w:bCs/>
          <w:sz w:val="24"/>
          <w:lang w:val="zh-CN"/>
        </w:rPr>
        <w:t>次进行处罚。</w:t>
      </w:r>
    </w:p>
    <w:p w:rsidR="002709E1" w:rsidRDefault="002709E1" w:rsidP="002709E1">
      <w:pPr>
        <w:spacing w:line="420" w:lineRule="exact"/>
        <w:ind w:firstLine="560"/>
        <w:rPr>
          <w:bCs/>
          <w:sz w:val="24"/>
        </w:rPr>
      </w:pPr>
      <w:r>
        <w:rPr>
          <w:rFonts w:hint="eastAsia"/>
          <w:bCs/>
          <w:sz w:val="24"/>
        </w:rPr>
        <w:t>6</w:t>
      </w:r>
      <w:r>
        <w:rPr>
          <w:rFonts w:hint="eastAsia"/>
          <w:bCs/>
          <w:sz w:val="24"/>
        </w:rPr>
        <w:t>、乙方派往本项目的人员在进入现场前，乙方未为其人员投保人身意外伤害保险或同类保险，并承担向现场派出的检测工作人员安全管理责任；无论何种理由，一经查实乙方未办理相关保险，甲方对乙方按照</w:t>
      </w:r>
      <w:r>
        <w:rPr>
          <w:rFonts w:hint="eastAsia"/>
          <w:bCs/>
          <w:sz w:val="24"/>
        </w:rPr>
        <w:t>5000</w:t>
      </w:r>
      <w:r>
        <w:rPr>
          <w:rFonts w:hint="eastAsia"/>
          <w:bCs/>
          <w:sz w:val="24"/>
        </w:rPr>
        <w:t>元</w:t>
      </w:r>
      <w:r>
        <w:rPr>
          <w:rFonts w:hint="eastAsia"/>
          <w:bCs/>
          <w:sz w:val="24"/>
        </w:rPr>
        <w:t>/</w:t>
      </w:r>
      <w:r>
        <w:rPr>
          <w:rFonts w:hint="eastAsia"/>
          <w:bCs/>
          <w:sz w:val="24"/>
        </w:rPr>
        <w:t>次进行处罚，且由此导致的一切责任及损失由乙方全部承担。</w:t>
      </w:r>
    </w:p>
    <w:p w:rsidR="002709E1" w:rsidRDefault="002709E1" w:rsidP="002709E1">
      <w:pPr>
        <w:spacing w:line="420" w:lineRule="exact"/>
        <w:ind w:firstLine="560"/>
        <w:rPr>
          <w:bCs/>
          <w:sz w:val="24"/>
        </w:rPr>
      </w:pPr>
      <w:r>
        <w:rPr>
          <w:rFonts w:hint="eastAsia"/>
          <w:bCs/>
          <w:sz w:val="24"/>
        </w:rPr>
        <w:t>7</w:t>
      </w:r>
      <w:r>
        <w:rPr>
          <w:rFonts w:hint="eastAsia"/>
          <w:bCs/>
          <w:sz w:val="24"/>
        </w:rPr>
        <w:t>、乙方发生出具虚假报告等情形时，经查证属实或被行政主管部门检查通报，除对乙方进行违约处罚外，甲方有权直接终止合同，终止合同后未支付的检测费用不再支付，由此导致的一切责任及损失由乙方全部承担，同时甲方保留向追究乙方相关相关损失的法律权利。</w:t>
      </w:r>
    </w:p>
    <w:p w:rsidR="002709E1" w:rsidRDefault="002709E1" w:rsidP="002709E1">
      <w:pPr>
        <w:adjustRightInd w:val="0"/>
        <w:spacing w:line="420" w:lineRule="exact"/>
        <w:ind w:firstLineChars="196" w:firstLine="472"/>
        <w:jc w:val="left"/>
        <w:rPr>
          <w:rFonts w:ascii="宋体" w:hAnsi="宋体"/>
          <w:b/>
          <w:sz w:val="24"/>
        </w:rPr>
      </w:pPr>
      <w:r>
        <w:rPr>
          <w:rFonts w:ascii="宋体" w:hAnsi="宋体" w:hint="eastAsia"/>
          <w:b/>
          <w:sz w:val="24"/>
        </w:rPr>
        <w:t>九、履约保证</w:t>
      </w:r>
    </w:p>
    <w:p w:rsidR="002709E1" w:rsidRDefault="002709E1" w:rsidP="002709E1">
      <w:pPr>
        <w:spacing w:line="420" w:lineRule="exact"/>
        <w:ind w:firstLineChars="200" w:firstLine="480"/>
        <w:rPr>
          <w:rFonts w:ascii="宋体" w:hAnsi="宋体"/>
          <w:sz w:val="24"/>
        </w:rPr>
      </w:pPr>
      <w:r>
        <w:rPr>
          <w:rFonts w:ascii="宋体" w:hAnsi="宋体" w:hint="eastAsia"/>
          <w:sz w:val="24"/>
        </w:rPr>
        <w:t>1、乙方提供的履约保证为合同履约保证金，其金额为“合同签约金额”的 10 %，即为：人民币：   万元（大写：    万元），提交方式从乙方的基本账户（开户行）采用银行转帐直接划付至甲方指定账户，该保证金应在乙方收到甲方签发的中标通知书后 15个工作日内足额提交，此合同履约保证金均不计利息。</w:t>
      </w:r>
    </w:p>
    <w:p w:rsidR="002709E1" w:rsidRDefault="002709E1" w:rsidP="002709E1">
      <w:pPr>
        <w:spacing w:line="420" w:lineRule="exact"/>
        <w:ind w:firstLineChars="200" w:firstLine="480"/>
        <w:rPr>
          <w:rFonts w:ascii="宋体" w:hAnsi="宋体"/>
          <w:sz w:val="24"/>
        </w:rPr>
      </w:pPr>
      <w:r>
        <w:rPr>
          <w:rFonts w:ascii="宋体" w:hAnsi="宋体" w:hint="eastAsia"/>
          <w:sz w:val="24"/>
        </w:rPr>
        <w:t>2、履约保证金的返还</w:t>
      </w:r>
    </w:p>
    <w:p w:rsidR="002709E1" w:rsidRDefault="002709E1" w:rsidP="002709E1">
      <w:pPr>
        <w:spacing w:line="420" w:lineRule="exact"/>
        <w:ind w:firstLineChars="200" w:firstLine="480"/>
        <w:rPr>
          <w:rFonts w:ascii="宋体" w:hAnsi="宋体"/>
          <w:sz w:val="24"/>
        </w:rPr>
      </w:pPr>
      <w:r>
        <w:rPr>
          <w:rFonts w:ascii="宋体" w:hAnsi="宋体" w:hint="eastAsia"/>
          <w:sz w:val="24"/>
        </w:rPr>
        <w:t>2.1</w:t>
      </w:r>
      <w:r>
        <w:rPr>
          <w:rFonts w:ascii="宋体" w:hAnsi="宋体"/>
          <w:sz w:val="24"/>
        </w:rPr>
        <w:t>乙方按合同约定完成</w:t>
      </w:r>
      <w:r>
        <w:rPr>
          <w:rFonts w:ascii="宋体" w:hAnsi="宋体" w:hint="eastAsia"/>
          <w:sz w:val="24"/>
        </w:rPr>
        <w:t>剩余</w:t>
      </w:r>
      <w:r>
        <w:rPr>
          <w:rFonts w:ascii="宋体" w:hAnsi="宋体"/>
          <w:sz w:val="24"/>
        </w:rPr>
        <w:t>全部试验检测工作，项目</w:t>
      </w:r>
      <w:r>
        <w:rPr>
          <w:rFonts w:ascii="宋体" w:hAnsi="宋体" w:hint="eastAsia"/>
          <w:sz w:val="24"/>
        </w:rPr>
        <w:t>完工并经</w:t>
      </w:r>
      <w:r>
        <w:rPr>
          <w:rFonts w:ascii="宋体" w:hAnsi="宋体"/>
          <w:sz w:val="24"/>
        </w:rPr>
        <w:t>竣工验收合格后，返还全部剩余的履约保证金</w:t>
      </w:r>
      <w:r>
        <w:rPr>
          <w:rFonts w:ascii="宋体" w:hAnsi="宋体" w:hint="eastAsia"/>
          <w:sz w:val="24"/>
        </w:rPr>
        <w:t>。</w:t>
      </w:r>
    </w:p>
    <w:p w:rsidR="002709E1" w:rsidRDefault="002709E1" w:rsidP="002709E1">
      <w:pPr>
        <w:spacing w:line="420" w:lineRule="exact"/>
        <w:ind w:firstLineChars="200" w:firstLine="480"/>
        <w:rPr>
          <w:rFonts w:ascii="宋体" w:hAnsi="宋体"/>
          <w:sz w:val="24"/>
        </w:rPr>
      </w:pPr>
      <w:r>
        <w:rPr>
          <w:rFonts w:ascii="宋体" w:hAnsi="宋体" w:hint="eastAsia"/>
          <w:sz w:val="24"/>
        </w:rPr>
        <w:t>2.2履约保证金退还乙方时，均不计利息。</w:t>
      </w:r>
    </w:p>
    <w:p w:rsidR="002709E1" w:rsidRDefault="002709E1" w:rsidP="002709E1">
      <w:pPr>
        <w:adjustRightInd w:val="0"/>
        <w:spacing w:line="420" w:lineRule="exact"/>
        <w:ind w:firstLineChars="200" w:firstLine="482"/>
        <w:rPr>
          <w:rFonts w:ascii="宋体" w:hAnsi="宋体"/>
          <w:b/>
          <w:sz w:val="24"/>
        </w:rPr>
      </w:pPr>
      <w:r>
        <w:rPr>
          <w:rFonts w:ascii="宋体" w:hAnsi="宋体" w:hint="eastAsia"/>
          <w:b/>
          <w:sz w:val="24"/>
        </w:rPr>
        <w:t>十、其他</w:t>
      </w:r>
    </w:p>
    <w:p w:rsidR="002709E1" w:rsidRDefault="002709E1" w:rsidP="002709E1">
      <w:pPr>
        <w:spacing w:line="420" w:lineRule="exact"/>
        <w:ind w:firstLineChars="200" w:firstLine="480"/>
        <w:rPr>
          <w:rFonts w:ascii="宋体" w:hAnsi="宋体"/>
          <w:sz w:val="24"/>
        </w:rPr>
      </w:pPr>
      <w:r>
        <w:rPr>
          <w:rFonts w:ascii="宋体" w:hAnsi="宋体" w:hint="eastAsia"/>
          <w:sz w:val="24"/>
        </w:rPr>
        <w:t>1、</w:t>
      </w:r>
      <w:r>
        <w:rPr>
          <w:rFonts w:ascii="宋体" w:hAnsi="宋体"/>
          <w:sz w:val="24"/>
        </w:rPr>
        <w:t>本合同未尽事宜经</w:t>
      </w:r>
      <w:r>
        <w:rPr>
          <w:rFonts w:ascii="宋体" w:hAnsi="宋体" w:hint="eastAsia"/>
          <w:sz w:val="24"/>
        </w:rPr>
        <w:t>甲方</w:t>
      </w:r>
      <w:r>
        <w:rPr>
          <w:rFonts w:ascii="宋体" w:hAnsi="宋体"/>
          <w:sz w:val="24"/>
        </w:rPr>
        <w:t>与</w:t>
      </w:r>
      <w:r>
        <w:rPr>
          <w:rFonts w:ascii="宋体" w:hAnsi="宋体" w:hint="eastAsia"/>
          <w:sz w:val="24"/>
        </w:rPr>
        <w:t>乙方</w:t>
      </w:r>
      <w:r>
        <w:rPr>
          <w:rFonts w:ascii="宋体" w:hAnsi="宋体"/>
          <w:sz w:val="24"/>
        </w:rPr>
        <w:t>协商一致</w:t>
      </w:r>
      <w:r>
        <w:rPr>
          <w:rFonts w:ascii="宋体" w:hAnsi="宋体" w:hint="eastAsia"/>
          <w:sz w:val="24"/>
        </w:rPr>
        <w:t>可</w:t>
      </w:r>
      <w:r>
        <w:rPr>
          <w:rFonts w:ascii="宋体" w:hAnsi="宋体"/>
          <w:sz w:val="24"/>
        </w:rPr>
        <w:t>签订补充协议,补充协议与本合同具有同等</w:t>
      </w:r>
      <w:r>
        <w:rPr>
          <w:rFonts w:ascii="宋体" w:hAnsi="宋体" w:hint="eastAsia"/>
          <w:sz w:val="24"/>
        </w:rPr>
        <w:t>法律</w:t>
      </w:r>
      <w:r>
        <w:rPr>
          <w:rFonts w:ascii="宋体" w:hAnsi="宋体"/>
          <w:sz w:val="24"/>
        </w:rPr>
        <w:t>效力。</w:t>
      </w:r>
      <w:r>
        <w:rPr>
          <w:rFonts w:ascii="宋体" w:hAnsi="宋体"/>
          <w:sz w:val="24"/>
        </w:rPr>
        <w:br/>
      </w:r>
      <w:r>
        <w:rPr>
          <w:rFonts w:ascii="宋体" w:hAnsi="宋体" w:hint="eastAsia"/>
          <w:sz w:val="24"/>
        </w:rPr>
        <w:t xml:space="preserve">    2、</w:t>
      </w:r>
      <w:r>
        <w:rPr>
          <w:rFonts w:ascii="宋体" w:hAnsi="宋体"/>
          <w:sz w:val="24"/>
        </w:rPr>
        <w:t>本合同发生争议,</w:t>
      </w:r>
      <w:r>
        <w:rPr>
          <w:rFonts w:ascii="宋体" w:hAnsi="宋体" w:hint="eastAsia"/>
          <w:sz w:val="24"/>
        </w:rPr>
        <w:t>甲乙双方应友好协商。若无法</w:t>
      </w:r>
      <w:r>
        <w:rPr>
          <w:rFonts w:ascii="宋体" w:hAnsi="宋体"/>
          <w:sz w:val="24"/>
        </w:rPr>
        <w:t>协商解决,</w:t>
      </w:r>
      <w:r>
        <w:rPr>
          <w:rFonts w:ascii="宋体" w:hAnsi="宋体" w:hint="eastAsia"/>
          <w:sz w:val="24"/>
        </w:rPr>
        <w:t xml:space="preserve"> 双方</w:t>
      </w:r>
      <w:r>
        <w:rPr>
          <w:rFonts w:ascii="宋体" w:hAnsi="宋体"/>
          <w:sz w:val="24"/>
        </w:rPr>
        <w:t>同意</w:t>
      </w:r>
      <w:r>
        <w:rPr>
          <w:rFonts w:ascii="宋体" w:hAnsi="宋体" w:hint="eastAsia"/>
          <w:sz w:val="24"/>
        </w:rPr>
        <w:t>向</w:t>
      </w:r>
      <w:r>
        <w:rPr>
          <w:rFonts w:ascii="宋体" w:hAnsi="宋体"/>
          <w:sz w:val="24"/>
        </w:rPr>
        <w:t>工程所在地</w:t>
      </w:r>
      <w:r>
        <w:rPr>
          <w:rFonts w:ascii="宋体" w:hAnsi="宋体" w:hint="eastAsia"/>
          <w:sz w:val="24"/>
        </w:rPr>
        <w:t>有管辖权的</w:t>
      </w:r>
      <w:r>
        <w:rPr>
          <w:rFonts w:ascii="宋体" w:hAnsi="宋体"/>
          <w:sz w:val="24"/>
        </w:rPr>
        <w:t>人民法院起诉。</w:t>
      </w:r>
    </w:p>
    <w:p w:rsidR="002709E1" w:rsidRDefault="002709E1" w:rsidP="002709E1">
      <w:pPr>
        <w:spacing w:line="420" w:lineRule="exact"/>
        <w:ind w:firstLineChars="200" w:firstLine="480"/>
        <w:rPr>
          <w:rFonts w:ascii="宋体" w:hAnsi="宋体"/>
          <w:sz w:val="24"/>
        </w:rPr>
      </w:pPr>
      <w:r>
        <w:rPr>
          <w:rFonts w:ascii="宋体" w:hAnsi="宋体" w:hint="eastAsia"/>
          <w:sz w:val="24"/>
        </w:rPr>
        <w:t>3、合同附件与本合同具有同等法律效力。</w:t>
      </w:r>
    </w:p>
    <w:p w:rsidR="002709E1" w:rsidRDefault="002709E1" w:rsidP="002709E1">
      <w:pPr>
        <w:spacing w:line="420" w:lineRule="exact"/>
        <w:ind w:firstLineChars="200" w:firstLine="480"/>
        <w:rPr>
          <w:rFonts w:ascii="宋体" w:hAnsi="宋体"/>
          <w:sz w:val="24"/>
        </w:rPr>
      </w:pPr>
      <w:r>
        <w:rPr>
          <w:rFonts w:ascii="宋体" w:hAnsi="宋体" w:hint="eastAsia"/>
          <w:sz w:val="24"/>
        </w:rPr>
        <w:t>4、 乙方不能同时承担本项目施工单位对本项目的检测工作。</w:t>
      </w:r>
    </w:p>
    <w:p w:rsidR="002709E1" w:rsidRDefault="002709E1" w:rsidP="002709E1">
      <w:pPr>
        <w:spacing w:line="420" w:lineRule="exact"/>
        <w:ind w:firstLineChars="200" w:firstLine="480"/>
        <w:rPr>
          <w:rFonts w:ascii="宋体" w:hAnsi="宋体"/>
          <w:sz w:val="24"/>
        </w:rPr>
      </w:pPr>
      <w:r>
        <w:rPr>
          <w:rFonts w:ascii="宋体" w:hAnsi="宋体" w:hint="eastAsia"/>
          <w:sz w:val="24"/>
        </w:rPr>
        <w:t>5、本合同经甲乙双方签字或盖章后生效；乙方收到甲方按合同支付的最后一笔款项后，本合同自动终止。</w:t>
      </w:r>
    </w:p>
    <w:p w:rsidR="002709E1" w:rsidRDefault="002709E1" w:rsidP="002709E1">
      <w:pPr>
        <w:spacing w:line="420" w:lineRule="exact"/>
        <w:ind w:firstLineChars="200" w:firstLine="480"/>
        <w:rPr>
          <w:rFonts w:ascii="宋体" w:hAnsi="宋体"/>
          <w:sz w:val="24"/>
        </w:rPr>
      </w:pPr>
      <w:r>
        <w:rPr>
          <w:rFonts w:ascii="宋体" w:hAnsi="宋体" w:hint="eastAsia"/>
          <w:sz w:val="24"/>
        </w:rPr>
        <w:t>6、本合同一式 拾贰 份，甲方执 捌份，乙方执 肆 份。</w:t>
      </w:r>
    </w:p>
    <w:p w:rsidR="002709E1" w:rsidRDefault="002709E1" w:rsidP="002709E1">
      <w:pPr>
        <w:spacing w:line="420" w:lineRule="exact"/>
        <w:ind w:firstLineChars="200" w:firstLine="480"/>
        <w:rPr>
          <w:rFonts w:ascii="宋体" w:hAnsi="宋体"/>
          <w:sz w:val="24"/>
        </w:rPr>
      </w:pPr>
      <w:r>
        <w:rPr>
          <w:rFonts w:ascii="宋体" w:hAnsi="宋体" w:hint="eastAsia"/>
          <w:sz w:val="24"/>
        </w:rPr>
        <w:t>6.7通知与送达</w:t>
      </w:r>
    </w:p>
    <w:p w:rsidR="002709E1" w:rsidRDefault="002709E1" w:rsidP="002709E1">
      <w:pPr>
        <w:spacing w:line="360" w:lineRule="auto"/>
        <w:ind w:firstLineChars="202" w:firstLine="485"/>
        <w:rPr>
          <w:rFonts w:ascii="宋体" w:hAnsi="宋体"/>
          <w:sz w:val="24"/>
        </w:rPr>
      </w:pPr>
    </w:p>
    <w:p w:rsidR="002709E1" w:rsidRPr="0000653E" w:rsidRDefault="002709E1" w:rsidP="002709E1">
      <w:pPr>
        <w:spacing w:line="360" w:lineRule="auto"/>
        <w:ind w:firstLineChars="202" w:firstLine="485"/>
        <w:rPr>
          <w:rFonts w:ascii="宋体" w:hAnsi="宋体"/>
          <w:sz w:val="24"/>
        </w:rPr>
      </w:pPr>
      <w:r w:rsidRPr="0000653E">
        <w:rPr>
          <w:rFonts w:ascii="宋体" w:hAnsi="宋体" w:hint="eastAsia"/>
          <w:sz w:val="24"/>
        </w:rPr>
        <w:t>合同双方按以下确定的地址、电话、传真、短信、微信、邮件进行联络，一方的联系地址、电话、传真、短信、微信、邮件如有变动，应提前3日内通知对方，否则按以下方式送达后，即视为送达：</w:t>
      </w:r>
    </w:p>
    <w:p w:rsidR="002709E1" w:rsidRPr="0000653E" w:rsidRDefault="002709E1" w:rsidP="002709E1">
      <w:pPr>
        <w:spacing w:line="360" w:lineRule="auto"/>
        <w:ind w:firstLineChars="202" w:firstLine="485"/>
        <w:rPr>
          <w:rFonts w:ascii="宋体" w:hAnsi="宋体"/>
          <w:sz w:val="24"/>
        </w:rPr>
      </w:pPr>
      <w:r>
        <w:rPr>
          <w:rFonts w:ascii="宋体" w:hAnsi="宋体" w:hint="eastAsia"/>
          <w:sz w:val="24"/>
        </w:rPr>
        <w:t>甲方</w:t>
      </w:r>
      <w:r w:rsidRPr="0000653E">
        <w:rPr>
          <w:rFonts w:ascii="宋体" w:hAnsi="宋体" w:hint="eastAsia"/>
          <w:sz w:val="24"/>
        </w:rPr>
        <w:t>指定联系人：  </w:t>
      </w:r>
    </w:p>
    <w:p w:rsidR="002709E1" w:rsidRPr="0000653E" w:rsidRDefault="002709E1" w:rsidP="002709E1">
      <w:pPr>
        <w:spacing w:line="360" w:lineRule="auto"/>
        <w:ind w:firstLineChars="202" w:firstLine="485"/>
        <w:rPr>
          <w:rFonts w:ascii="宋体" w:hAnsi="宋体"/>
          <w:sz w:val="24"/>
        </w:rPr>
      </w:pPr>
      <w:r w:rsidRPr="0000653E">
        <w:rPr>
          <w:rFonts w:ascii="宋体" w:hAnsi="宋体" w:hint="eastAsia"/>
          <w:sz w:val="24"/>
        </w:rPr>
        <w:t xml:space="preserve">联系电话（短信）： </w:t>
      </w:r>
    </w:p>
    <w:p w:rsidR="002709E1" w:rsidRPr="0000653E" w:rsidRDefault="002709E1" w:rsidP="002709E1">
      <w:pPr>
        <w:spacing w:line="360" w:lineRule="auto"/>
        <w:ind w:firstLineChars="202" w:firstLine="485"/>
        <w:rPr>
          <w:rFonts w:ascii="宋体" w:hAnsi="宋体"/>
          <w:sz w:val="24"/>
        </w:rPr>
      </w:pPr>
      <w:r w:rsidRPr="0000653E">
        <w:rPr>
          <w:rFonts w:ascii="宋体" w:hAnsi="宋体" w:hint="eastAsia"/>
          <w:sz w:val="24"/>
        </w:rPr>
        <w:t>联系邮箱：     </w:t>
      </w:r>
    </w:p>
    <w:p w:rsidR="002709E1" w:rsidRPr="0000653E" w:rsidRDefault="002709E1" w:rsidP="002709E1">
      <w:pPr>
        <w:spacing w:line="360" w:lineRule="auto"/>
        <w:ind w:firstLineChars="202" w:firstLine="485"/>
        <w:rPr>
          <w:rFonts w:ascii="宋体" w:hAnsi="宋体"/>
          <w:sz w:val="24"/>
        </w:rPr>
      </w:pPr>
      <w:r w:rsidRPr="0000653E">
        <w:rPr>
          <w:rFonts w:ascii="宋体" w:hAnsi="宋体" w:hint="eastAsia"/>
          <w:sz w:val="24"/>
        </w:rPr>
        <w:t xml:space="preserve">联系地址： </w:t>
      </w:r>
    </w:p>
    <w:p w:rsidR="002709E1" w:rsidRPr="0000653E" w:rsidRDefault="002709E1" w:rsidP="002709E1">
      <w:pPr>
        <w:spacing w:line="360" w:lineRule="auto"/>
        <w:ind w:firstLineChars="202" w:firstLine="485"/>
        <w:rPr>
          <w:rFonts w:ascii="宋体" w:hAnsi="宋体"/>
          <w:sz w:val="24"/>
        </w:rPr>
      </w:pPr>
      <w:r w:rsidRPr="0000653E">
        <w:rPr>
          <w:rFonts w:ascii="宋体" w:hAnsi="宋体" w:hint="eastAsia"/>
          <w:sz w:val="24"/>
        </w:rPr>
        <w:t>微信：</w:t>
      </w:r>
    </w:p>
    <w:p w:rsidR="002709E1" w:rsidRPr="0000653E" w:rsidRDefault="002709E1" w:rsidP="002709E1">
      <w:pPr>
        <w:spacing w:line="360" w:lineRule="auto"/>
        <w:ind w:firstLineChars="202" w:firstLine="485"/>
        <w:rPr>
          <w:rFonts w:ascii="宋体" w:hAnsi="宋体"/>
          <w:sz w:val="24"/>
        </w:rPr>
      </w:pPr>
      <w:r>
        <w:rPr>
          <w:rFonts w:ascii="宋体" w:hAnsi="宋体" w:hint="eastAsia"/>
          <w:sz w:val="24"/>
        </w:rPr>
        <w:t>乙方</w:t>
      </w:r>
      <w:r w:rsidRPr="0000653E">
        <w:rPr>
          <w:rFonts w:ascii="宋体" w:hAnsi="宋体" w:hint="eastAsia"/>
          <w:sz w:val="24"/>
        </w:rPr>
        <w:t xml:space="preserve">指定联系人： </w:t>
      </w:r>
    </w:p>
    <w:p w:rsidR="002709E1" w:rsidRPr="0000653E" w:rsidRDefault="002709E1" w:rsidP="002709E1">
      <w:pPr>
        <w:spacing w:line="360" w:lineRule="auto"/>
        <w:ind w:firstLineChars="202" w:firstLine="485"/>
        <w:rPr>
          <w:rFonts w:ascii="宋体" w:hAnsi="宋体"/>
          <w:sz w:val="24"/>
        </w:rPr>
      </w:pPr>
      <w:r w:rsidRPr="0000653E">
        <w:rPr>
          <w:rFonts w:ascii="宋体" w:hAnsi="宋体" w:hint="eastAsia"/>
          <w:sz w:val="24"/>
        </w:rPr>
        <w:t>联系电话（短信）：  </w:t>
      </w:r>
    </w:p>
    <w:p w:rsidR="002709E1" w:rsidRPr="0000653E" w:rsidRDefault="002709E1" w:rsidP="002709E1">
      <w:pPr>
        <w:spacing w:line="360" w:lineRule="auto"/>
        <w:ind w:firstLineChars="202" w:firstLine="485"/>
        <w:rPr>
          <w:rFonts w:ascii="宋体" w:hAnsi="宋体"/>
          <w:sz w:val="24"/>
        </w:rPr>
      </w:pPr>
      <w:r w:rsidRPr="0000653E">
        <w:rPr>
          <w:rFonts w:ascii="宋体" w:hAnsi="宋体" w:hint="eastAsia"/>
          <w:sz w:val="24"/>
        </w:rPr>
        <w:t>联系邮箱：       </w:t>
      </w:r>
    </w:p>
    <w:p w:rsidR="002709E1" w:rsidRPr="0000653E" w:rsidRDefault="002709E1" w:rsidP="002709E1">
      <w:pPr>
        <w:spacing w:line="360" w:lineRule="auto"/>
        <w:ind w:firstLineChars="202" w:firstLine="485"/>
        <w:rPr>
          <w:rFonts w:ascii="宋体" w:hAnsi="宋体"/>
          <w:sz w:val="24"/>
        </w:rPr>
      </w:pPr>
      <w:r w:rsidRPr="0000653E">
        <w:rPr>
          <w:rFonts w:ascii="宋体" w:hAnsi="宋体" w:hint="eastAsia"/>
          <w:sz w:val="24"/>
        </w:rPr>
        <w:t>联系地址：</w:t>
      </w:r>
    </w:p>
    <w:p w:rsidR="002709E1" w:rsidRPr="0000653E" w:rsidRDefault="002709E1" w:rsidP="002709E1">
      <w:pPr>
        <w:spacing w:line="360" w:lineRule="auto"/>
        <w:ind w:firstLineChars="202" w:firstLine="485"/>
        <w:rPr>
          <w:rFonts w:ascii="宋体" w:hAnsi="宋体"/>
          <w:sz w:val="24"/>
        </w:rPr>
      </w:pPr>
      <w:r w:rsidRPr="0000653E">
        <w:rPr>
          <w:rFonts w:ascii="宋体" w:hAnsi="宋体" w:hint="eastAsia"/>
          <w:sz w:val="24"/>
        </w:rPr>
        <w:t>微信：</w:t>
      </w:r>
    </w:p>
    <w:p w:rsidR="002709E1" w:rsidRPr="0000653E" w:rsidRDefault="002709E1" w:rsidP="002709E1">
      <w:pPr>
        <w:spacing w:line="360" w:lineRule="auto"/>
        <w:ind w:firstLineChars="202" w:firstLine="485"/>
        <w:rPr>
          <w:rFonts w:ascii="宋体" w:hAnsi="宋体"/>
          <w:sz w:val="24"/>
        </w:rPr>
      </w:pPr>
      <w:r w:rsidRPr="0000653E">
        <w:rPr>
          <w:rFonts w:ascii="宋体" w:hAnsi="宋体" w:hint="eastAsia"/>
          <w:sz w:val="24"/>
        </w:rPr>
        <w:t>本合同履行中各方往来的文件、回复、资料、工作成果、通知、要求、同意、批准、决定、确认等与本合同有关的通知，以及因本合同产生纠纷诉至法院或仲裁机构后法院或仲裁机构发出的法律文书，可以挂号信、特快专递、电子邮件、微信及QQ等书面方式发往另一方在本合同中所确认的通知地址。通知被视为收到的日期约定如下（不论寄送到该地址的信件、特快专递是否有人签收或是否被退回，均视为已送达）：</w:t>
      </w:r>
    </w:p>
    <w:p w:rsidR="002709E1" w:rsidRPr="0000653E" w:rsidRDefault="002709E1" w:rsidP="002709E1">
      <w:pPr>
        <w:spacing w:line="360" w:lineRule="auto"/>
        <w:ind w:firstLineChars="202" w:firstLine="485"/>
        <w:rPr>
          <w:rFonts w:ascii="宋体" w:hAnsi="宋体"/>
          <w:sz w:val="24"/>
        </w:rPr>
      </w:pPr>
      <w:r w:rsidRPr="0000653E">
        <w:rPr>
          <w:rFonts w:ascii="宋体" w:hAnsi="宋体" w:hint="eastAsia"/>
          <w:sz w:val="24"/>
        </w:rPr>
        <w:t>以挂号信件发出的，投递日（以邮戳为准）后的第7天视为收件日期；</w:t>
      </w:r>
    </w:p>
    <w:p w:rsidR="002709E1" w:rsidRPr="0000653E" w:rsidRDefault="002709E1" w:rsidP="002709E1">
      <w:pPr>
        <w:spacing w:line="360" w:lineRule="auto"/>
        <w:ind w:firstLineChars="202" w:firstLine="485"/>
        <w:rPr>
          <w:rFonts w:ascii="宋体" w:hAnsi="宋体"/>
          <w:sz w:val="24"/>
        </w:rPr>
      </w:pPr>
      <w:r w:rsidRPr="0000653E">
        <w:rPr>
          <w:rFonts w:ascii="宋体" w:hAnsi="宋体" w:hint="eastAsia"/>
          <w:sz w:val="24"/>
        </w:rPr>
        <w:t>以特快专递发出的，发出当日（以快递公司签收日为准）后的第3天视为收件日期；以电子邮件发出的，发出当日视为收件日期;</w:t>
      </w:r>
    </w:p>
    <w:p w:rsidR="002709E1" w:rsidRPr="0000653E" w:rsidRDefault="002709E1" w:rsidP="002709E1">
      <w:pPr>
        <w:spacing w:line="360" w:lineRule="auto"/>
        <w:ind w:firstLineChars="202" w:firstLine="485"/>
        <w:rPr>
          <w:rFonts w:ascii="宋体" w:hAnsi="宋体"/>
          <w:sz w:val="24"/>
        </w:rPr>
      </w:pPr>
      <w:r w:rsidRPr="0000653E">
        <w:rPr>
          <w:rFonts w:ascii="宋体" w:hAnsi="宋体" w:hint="eastAsia"/>
          <w:sz w:val="24"/>
        </w:rPr>
        <w:t>以手机短信、微信、QQ等发出的，发出之日视为收件日期。</w:t>
      </w:r>
    </w:p>
    <w:p w:rsidR="002709E1" w:rsidRPr="0000653E" w:rsidRDefault="002709E1" w:rsidP="002709E1">
      <w:pPr>
        <w:spacing w:line="360" w:lineRule="auto"/>
        <w:ind w:firstLineChars="202" w:firstLine="485"/>
        <w:rPr>
          <w:rFonts w:ascii="宋体" w:hAnsi="宋体"/>
          <w:sz w:val="24"/>
        </w:rPr>
      </w:pPr>
      <w:r w:rsidRPr="0000653E">
        <w:rPr>
          <w:rFonts w:ascii="宋体" w:hAnsi="宋体" w:hint="eastAsia"/>
          <w:sz w:val="24"/>
        </w:rPr>
        <w:t>如果一方的通知地址发生变更，该方应在3日内将其通知地址变更的情况按上述方式书面通知对方后，该方的新通知地址生效。否则按本合同确定的通知地址发出通知即视为已履行通知义务，变更方应自行承担相应法律责任。</w:t>
      </w:r>
    </w:p>
    <w:p w:rsidR="002709E1" w:rsidRDefault="002709E1" w:rsidP="002709E1">
      <w:pPr>
        <w:spacing w:line="360" w:lineRule="auto"/>
        <w:ind w:firstLineChars="202" w:firstLine="485"/>
        <w:rPr>
          <w:rFonts w:ascii="宋体" w:hAnsi="宋体"/>
          <w:sz w:val="24"/>
        </w:rPr>
      </w:pPr>
      <w:r w:rsidRPr="0000653E">
        <w:rPr>
          <w:rFonts w:ascii="宋体" w:hAnsi="宋体" w:hint="eastAsia"/>
          <w:sz w:val="24"/>
        </w:rPr>
        <w:t>若一方认为邮件“内件品名”载明的内容与邮件中的实际文件内容不符，应在收到邮件之日起3个工作日内书面通知对方，逾期未通知对方则视为邮件“内件品名”载明的内容与邮件中文件内容一致。</w:t>
      </w:r>
    </w:p>
    <w:p w:rsidR="002709E1" w:rsidRDefault="002709E1" w:rsidP="002709E1">
      <w:pPr>
        <w:spacing w:line="360" w:lineRule="auto"/>
        <w:ind w:firstLineChars="202" w:firstLine="485"/>
        <w:rPr>
          <w:rFonts w:ascii="宋体" w:hAnsi="宋体"/>
          <w:sz w:val="24"/>
        </w:rPr>
      </w:pPr>
      <w:r w:rsidRPr="0000653E">
        <w:rPr>
          <w:rFonts w:ascii="宋体" w:hAnsi="宋体" w:hint="eastAsia"/>
          <w:sz w:val="24"/>
        </w:rPr>
        <w:t>本条通知与送达条款适用于因本协议或协议履行产生的诉讼、仲裁的送达，且不受本协议其他条款效力的影响，亦不因本协议无效而无效。</w:t>
      </w:r>
    </w:p>
    <w:p w:rsidR="002709E1" w:rsidRDefault="002709E1" w:rsidP="002709E1">
      <w:pPr>
        <w:spacing w:line="420" w:lineRule="exact"/>
        <w:ind w:firstLineChars="200" w:firstLine="482"/>
        <w:rPr>
          <w:rFonts w:ascii="宋体" w:hAnsi="宋体"/>
          <w:b/>
          <w:sz w:val="24"/>
        </w:rPr>
      </w:pPr>
      <w:r>
        <w:rPr>
          <w:rFonts w:ascii="宋体" w:hAnsi="宋体" w:hint="eastAsia"/>
          <w:b/>
          <w:sz w:val="24"/>
        </w:rPr>
        <w:t>十一、合同附件</w:t>
      </w:r>
    </w:p>
    <w:p w:rsidR="002709E1" w:rsidRDefault="002709E1" w:rsidP="002709E1">
      <w:pPr>
        <w:spacing w:line="420" w:lineRule="exact"/>
        <w:ind w:firstLineChars="250" w:firstLine="600"/>
        <w:rPr>
          <w:rFonts w:ascii="宋体" w:hAnsi="宋体"/>
          <w:sz w:val="24"/>
        </w:rPr>
      </w:pPr>
      <w:r>
        <w:rPr>
          <w:rFonts w:ascii="宋体" w:hAnsi="宋体" w:hint="eastAsia"/>
          <w:sz w:val="24"/>
        </w:rPr>
        <w:t>1、报价书</w:t>
      </w:r>
    </w:p>
    <w:p w:rsidR="002709E1" w:rsidRDefault="002709E1" w:rsidP="002709E1">
      <w:pPr>
        <w:spacing w:line="420" w:lineRule="exact"/>
        <w:ind w:firstLineChars="250" w:firstLine="600"/>
        <w:rPr>
          <w:rFonts w:ascii="宋体" w:hAnsi="宋体"/>
          <w:sz w:val="24"/>
        </w:rPr>
      </w:pPr>
      <w:r>
        <w:rPr>
          <w:rFonts w:ascii="宋体" w:hAnsi="宋体" w:hint="eastAsia"/>
          <w:sz w:val="24"/>
        </w:rPr>
        <w:t>2、中标通知书</w:t>
      </w:r>
    </w:p>
    <w:p w:rsidR="002709E1" w:rsidRDefault="002709E1" w:rsidP="002709E1">
      <w:pPr>
        <w:spacing w:line="420" w:lineRule="exact"/>
        <w:ind w:firstLineChars="250" w:firstLine="600"/>
        <w:rPr>
          <w:rFonts w:ascii="宋体" w:hAnsi="宋体"/>
          <w:sz w:val="24"/>
        </w:rPr>
      </w:pPr>
      <w:r>
        <w:rPr>
          <w:rFonts w:ascii="宋体" w:hAnsi="宋体" w:hint="eastAsia"/>
          <w:sz w:val="24"/>
        </w:rPr>
        <w:t>3、廉洁协议</w:t>
      </w:r>
    </w:p>
    <w:p w:rsidR="002709E1" w:rsidRDefault="002709E1" w:rsidP="002709E1">
      <w:pPr>
        <w:spacing w:line="420" w:lineRule="exact"/>
        <w:ind w:firstLineChars="209" w:firstLine="502"/>
        <w:rPr>
          <w:rFonts w:ascii="宋体" w:hAnsi="宋体"/>
          <w:bCs/>
          <w:sz w:val="24"/>
        </w:rPr>
      </w:pPr>
      <w:r>
        <w:rPr>
          <w:rFonts w:ascii="宋体" w:hAnsi="宋体" w:hint="eastAsia"/>
          <w:bCs/>
          <w:sz w:val="24"/>
        </w:rPr>
        <w:t>项目业主（甲方）：重庆高科集团有限公司</w:t>
      </w:r>
    </w:p>
    <w:p w:rsidR="002709E1" w:rsidRDefault="002709E1" w:rsidP="002709E1">
      <w:pPr>
        <w:spacing w:line="420" w:lineRule="exact"/>
        <w:ind w:firstLineChars="150" w:firstLine="360"/>
        <w:rPr>
          <w:rFonts w:ascii="宋体" w:hAnsi="宋体"/>
          <w:bCs/>
          <w:sz w:val="24"/>
        </w:rPr>
      </w:pPr>
      <w:r>
        <w:rPr>
          <w:rFonts w:ascii="宋体" w:hAnsi="宋体" w:hint="eastAsia"/>
          <w:bCs/>
          <w:sz w:val="24"/>
        </w:rPr>
        <w:t xml:space="preserve"> 法定代表人或委托代理人</w:t>
      </w:r>
      <w:r>
        <w:rPr>
          <w:rFonts w:ascii="宋体" w:hAnsi="宋体"/>
          <w:bCs/>
          <w:sz w:val="24"/>
        </w:rPr>
        <w:t>(签字</w:t>
      </w:r>
      <w:r>
        <w:rPr>
          <w:rFonts w:ascii="宋体" w:hAnsi="宋体" w:hint="eastAsia"/>
          <w:bCs/>
          <w:sz w:val="24"/>
        </w:rPr>
        <w:t>或盖章</w:t>
      </w:r>
      <w:r>
        <w:rPr>
          <w:rFonts w:ascii="宋体" w:hAnsi="宋体"/>
          <w:bCs/>
          <w:sz w:val="24"/>
        </w:rPr>
        <w:t xml:space="preserve">) </w:t>
      </w:r>
      <w:r>
        <w:rPr>
          <w:rFonts w:ascii="宋体" w:hAnsi="宋体" w:hint="eastAsia"/>
          <w:bCs/>
          <w:sz w:val="24"/>
        </w:rPr>
        <w:t>：</w:t>
      </w:r>
    </w:p>
    <w:p w:rsidR="002709E1" w:rsidRDefault="002709E1" w:rsidP="002709E1">
      <w:pPr>
        <w:spacing w:line="420" w:lineRule="exact"/>
        <w:ind w:firstLineChars="209" w:firstLine="502"/>
        <w:rPr>
          <w:rFonts w:ascii="宋体" w:hAnsi="宋体"/>
          <w:bCs/>
          <w:sz w:val="24"/>
        </w:rPr>
      </w:pPr>
      <w:r>
        <w:rPr>
          <w:rFonts w:ascii="宋体" w:hAnsi="宋体" w:hint="eastAsia"/>
          <w:bCs/>
          <w:sz w:val="24"/>
        </w:rPr>
        <w:t>经办人</w:t>
      </w:r>
      <w:r>
        <w:rPr>
          <w:rFonts w:ascii="宋体" w:hAnsi="宋体"/>
          <w:bCs/>
          <w:sz w:val="24"/>
        </w:rPr>
        <w:t xml:space="preserve">(签字) ：                   </w:t>
      </w:r>
      <w:r>
        <w:rPr>
          <w:rFonts w:ascii="宋体" w:hAnsi="宋体" w:hint="eastAsia"/>
          <w:bCs/>
          <w:sz w:val="24"/>
        </w:rPr>
        <w:t xml:space="preserve">   </w:t>
      </w:r>
      <w:r>
        <w:rPr>
          <w:rFonts w:ascii="宋体" w:hAnsi="宋体"/>
          <w:bCs/>
          <w:sz w:val="24"/>
        </w:rPr>
        <w:t xml:space="preserve">  </w:t>
      </w:r>
    </w:p>
    <w:p w:rsidR="002709E1" w:rsidRDefault="002709E1" w:rsidP="002709E1">
      <w:pPr>
        <w:spacing w:line="420" w:lineRule="exact"/>
        <w:ind w:firstLineChars="209" w:firstLine="502"/>
        <w:rPr>
          <w:rFonts w:ascii="宋体" w:hAnsi="宋体"/>
          <w:bCs/>
          <w:sz w:val="24"/>
        </w:rPr>
      </w:pPr>
      <w:r>
        <w:rPr>
          <w:rFonts w:hint="eastAsia"/>
          <w:sz w:val="24"/>
        </w:rPr>
        <w:t xml:space="preserve">                    </w:t>
      </w:r>
    </w:p>
    <w:p w:rsidR="002709E1" w:rsidRDefault="002709E1" w:rsidP="002709E1">
      <w:pPr>
        <w:snapToGrid w:val="0"/>
        <w:spacing w:line="300" w:lineRule="auto"/>
        <w:ind w:rightChars="33" w:right="69" w:firstLineChars="200" w:firstLine="420"/>
        <w:rPr>
          <w:rFonts w:ascii="宋体" w:hAnsi="宋体" w:cs="宋体"/>
          <w:kern w:val="0"/>
          <w:szCs w:val="21"/>
        </w:rPr>
      </w:pPr>
    </w:p>
    <w:p w:rsidR="002709E1" w:rsidRDefault="002709E1" w:rsidP="002709E1">
      <w:pPr>
        <w:snapToGrid w:val="0"/>
        <w:spacing w:line="300" w:lineRule="auto"/>
        <w:ind w:rightChars="33" w:right="69" w:firstLineChars="200" w:firstLine="480"/>
        <w:rPr>
          <w:rFonts w:ascii="宋体" w:hAnsi="宋体"/>
          <w:bCs/>
          <w:sz w:val="24"/>
        </w:rPr>
      </w:pPr>
      <w:r>
        <w:rPr>
          <w:rFonts w:ascii="宋体" w:hAnsi="宋体" w:hint="eastAsia"/>
          <w:bCs/>
          <w:sz w:val="24"/>
        </w:rPr>
        <w:t>代理业主（甲方）：重庆渝高新兴科技发展有限公司</w:t>
      </w:r>
    </w:p>
    <w:p w:rsidR="002709E1" w:rsidRDefault="002709E1" w:rsidP="002709E1">
      <w:pPr>
        <w:spacing w:line="420" w:lineRule="exact"/>
        <w:ind w:firstLineChars="200" w:firstLine="480"/>
        <w:rPr>
          <w:rFonts w:ascii="宋体" w:hAnsi="宋体"/>
          <w:bCs/>
          <w:sz w:val="24"/>
        </w:rPr>
      </w:pPr>
      <w:r>
        <w:rPr>
          <w:rFonts w:ascii="宋体" w:hAnsi="宋体" w:hint="eastAsia"/>
          <w:bCs/>
          <w:sz w:val="24"/>
        </w:rPr>
        <w:t>法定代表人或委托代理人</w:t>
      </w:r>
      <w:r>
        <w:rPr>
          <w:rFonts w:ascii="宋体" w:hAnsi="宋体"/>
          <w:bCs/>
          <w:sz w:val="24"/>
        </w:rPr>
        <w:t>(签字</w:t>
      </w:r>
      <w:r>
        <w:rPr>
          <w:rFonts w:ascii="宋体" w:hAnsi="宋体" w:hint="eastAsia"/>
          <w:bCs/>
          <w:sz w:val="24"/>
        </w:rPr>
        <w:t>或盖章</w:t>
      </w:r>
      <w:r>
        <w:rPr>
          <w:rFonts w:ascii="宋体" w:hAnsi="宋体"/>
          <w:bCs/>
          <w:sz w:val="24"/>
        </w:rPr>
        <w:t xml:space="preserve">) </w:t>
      </w:r>
      <w:r>
        <w:rPr>
          <w:rFonts w:ascii="宋体" w:hAnsi="宋体" w:hint="eastAsia"/>
          <w:bCs/>
          <w:sz w:val="24"/>
        </w:rPr>
        <w:t>：</w:t>
      </w:r>
    </w:p>
    <w:p w:rsidR="002709E1" w:rsidRDefault="002709E1" w:rsidP="002709E1">
      <w:pPr>
        <w:spacing w:line="460" w:lineRule="exact"/>
        <w:ind w:firstLineChars="209" w:firstLine="502"/>
        <w:rPr>
          <w:rFonts w:ascii="宋体" w:hAnsi="宋体"/>
          <w:bCs/>
          <w:sz w:val="24"/>
        </w:rPr>
      </w:pPr>
      <w:r>
        <w:rPr>
          <w:rFonts w:ascii="宋体" w:hAnsi="宋体" w:hint="eastAsia"/>
          <w:bCs/>
          <w:sz w:val="24"/>
        </w:rPr>
        <w:t>经办人</w:t>
      </w:r>
      <w:r>
        <w:rPr>
          <w:rFonts w:ascii="宋体" w:hAnsi="宋体"/>
          <w:bCs/>
          <w:sz w:val="24"/>
        </w:rPr>
        <w:t>(签字) ：</w:t>
      </w:r>
    </w:p>
    <w:p w:rsidR="002709E1" w:rsidRDefault="002709E1" w:rsidP="002709E1">
      <w:pPr>
        <w:spacing w:line="460" w:lineRule="exact"/>
        <w:ind w:firstLineChars="209" w:firstLine="502"/>
        <w:rPr>
          <w:rFonts w:ascii="宋体" w:hAnsi="宋体"/>
          <w:bCs/>
          <w:sz w:val="24"/>
        </w:rPr>
      </w:pPr>
      <w:r>
        <w:rPr>
          <w:rFonts w:hint="eastAsia"/>
          <w:sz w:val="24"/>
        </w:rPr>
        <w:t xml:space="preserve">   </w:t>
      </w:r>
    </w:p>
    <w:p w:rsidR="002709E1" w:rsidRDefault="002709E1" w:rsidP="002709E1">
      <w:pPr>
        <w:spacing w:line="460" w:lineRule="exact"/>
        <w:ind w:firstLineChars="209" w:firstLine="502"/>
        <w:rPr>
          <w:rFonts w:ascii="宋体" w:hAnsi="宋体"/>
          <w:bCs/>
          <w:sz w:val="24"/>
        </w:rPr>
      </w:pPr>
      <w:r>
        <w:rPr>
          <w:rFonts w:ascii="宋体" w:hAnsi="宋体" w:hint="eastAsia"/>
          <w:bCs/>
          <w:sz w:val="24"/>
        </w:rPr>
        <w:t>检测单位（乙方）：</w:t>
      </w:r>
    </w:p>
    <w:p w:rsidR="002709E1" w:rsidRDefault="002709E1" w:rsidP="002709E1">
      <w:pPr>
        <w:spacing w:line="420" w:lineRule="exact"/>
        <w:ind w:firstLineChars="209" w:firstLine="502"/>
        <w:rPr>
          <w:rFonts w:ascii="宋体" w:hAnsi="宋体"/>
          <w:bCs/>
          <w:sz w:val="24"/>
        </w:rPr>
      </w:pPr>
      <w:r>
        <w:rPr>
          <w:rFonts w:ascii="宋体" w:hAnsi="宋体" w:hint="eastAsia"/>
          <w:bCs/>
          <w:sz w:val="24"/>
        </w:rPr>
        <w:t>法定代表人或委托代理人</w:t>
      </w:r>
      <w:r>
        <w:rPr>
          <w:rFonts w:ascii="宋体" w:hAnsi="宋体"/>
          <w:bCs/>
          <w:sz w:val="24"/>
        </w:rPr>
        <w:t>(签字</w:t>
      </w:r>
      <w:r>
        <w:rPr>
          <w:rFonts w:ascii="宋体" w:hAnsi="宋体" w:hint="eastAsia"/>
          <w:bCs/>
          <w:sz w:val="24"/>
        </w:rPr>
        <w:t>或盖章</w:t>
      </w:r>
      <w:r>
        <w:rPr>
          <w:rFonts w:ascii="宋体" w:hAnsi="宋体"/>
          <w:bCs/>
          <w:sz w:val="24"/>
        </w:rPr>
        <w:t xml:space="preserve">) </w:t>
      </w:r>
      <w:r>
        <w:rPr>
          <w:rFonts w:ascii="宋体" w:hAnsi="宋体" w:hint="eastAsia"/>
          <w:bCs/>
          <w:sz w:val="24"/>
        </w:rPr>
        <w:t>：</w:t>
      </w:r>
    </w:p>
    <w:p w:rsidR="002709E1" w:rsidRDefault="002709E1" w:rsidP="002709E1">
      <w:pPr>
        <w:spacing w:line="420" w:lineRule="exact"/>
        <w:ind w:firstLineChars="209" w:firstLine="502"/>
        <w:rPr>
          <w:rFonts w:ascii="宋体" w:hAnsi="宋体"/>
          <w:bCs/>
          <w:sz w:val="24"/>
        </w:rPr>
      </w:pPr>
      <w:r>
        <w:rPr>
          <w:rFonts w:ascii="宋体" w:hAnsi="宋体"/>
          <w:bCs/>
          <w:sz w:val="24"/>
        </w:rPr>
        <w:t>经办人(签字) ：</w:t>
      </w:r>
    </w:p>
    <w:p w:rsidR="002709E1" w:rsidRDefault="002709E1" w:rsidP="002709E1"/>
    <w:p w:rsidR="002709E1" w:rsidRPr="009957A1" w:rsidRDefault="002709E1" w:rsidP="002709E1">
      <w:pPr>
        <w:spacing w:beforeAutospacing="1" w:afterAutospacing="1" w:line="360" w:lineRule="auto"/>
        <w:jc w:val="center"/>
        <w:rPr>
          <w:rFonts w:ascii="宋体" w:hAnsi="宋体" w:cs="宋体"/>
          <w:b/>
          <w:sz w:val="32"/>
          <w:szCs w:val="32"/>
        </w:rPr>
      </w:pPr>
      <w:bookmarkStart w:id="26" w:name="_Toc353956599"/>
      <w:bookmarkStart w:id="27" w:name="_Toc287607855"/>
      <w:bookmarkStart w:id="28" w:name="_Toc361390767"/>
      <w:r w:rsidRPr="009957A1">
        <w:rPr>
          <w:rFonts w:ascii="宋体" w:hAnsi="宋体" w:cs="宋体" w:hint="eastAsia"/>
          <w:b/>
          <w:sz w:val="32"/>
          <w:szCs w:val="32"/>
        </w:rPr>
        <w:t>廉洁协议</w:t>
      </w:r>
    </w:p>
    <w:p w:rsidR="002709E1" w:rsidRDefault="002709E1" w:rsidP="002709E1">
      <w:pPr>
        <w:spacing w:line="360" w:lineRule="auto"/>
        <w:rPr>
          <w:rFonts w:ascii="宋体" w:hAnsi="宋体"/>
          <w:sz w:val="24"/>
        </w:rPr>
      </w:pPr>
      <w:r>
        <w:rPr>
          <w:rFonts w:ascii="宋体" w:hAnsi="宋体" w:hint="eastAsia"/>
          <w:sz w:val="24"/>
        </w:rPr>
        <w:t>项目业主：重庆高科集团有限公司</w:t>
      </w:r>
    </w:p>
    <w:p w:rsidR="002709E1" w:rsidRDefault="002709E1" w:rsidP="002709E1">
      <w:pPr>
        <w:spacing w:line="360" w:lineRule="auto"/>
        <w:rPr>
          <w:rFonts w:ascii="宋体" w:hAnsi="宋体" w:cs="宋体"/>
          <w:b/>
          <w:szCs w:val="21"/>
        </w:rPr>
      </w:pPr>
      <w:r>
        <w:rPr>
          <w:rFonts w:ascii="宋体" w:hAnsi="宋体" w:hint="eastAsia"/>
          <w:sz w:val="24"/>
        </w:rPr>
        <w:t xml:space="preserve">代理业主：重庆渝高新兴科技发展有限公司  （以下简称“甲方”）         </w:t>
      </w:r>
    </w:p>
    <w:p w:rsidR="002709E1" w:rsidRPr="0000653E" w:rsidRDefault="002709E1" w:rsidP="002709E1">
      <w:pPr>
        <w:spacing w:line="360" w:lineRule="auto"/>
        <w:rPr>
          <w:rFonts w:ascii="宋体" w:hAnsi="宋体" w:cs="宋体"/>
          <w:szCs w:val="21"/>
        </w:rPr>
      </w:pPr>
      <w:r w:rsidRPr="0000653E">
        <w:rPr>
          <w:rFonts w:ascii="宋体" w:hAnsi="宋体" w:hint="eastAsia"/>
          <w:sz w:val="24"/>
        </w:rPr>
        <w:t>检测单位：                              （以下简称“乙方”）</w:t>
      </w:r>
    </w:p>
    <w:p w:rsidR="002709E1" w:rsidRDefault="002709E1" w:rsidP="002709E1">
      <w:pPr>
        <w:spacing w:line="360" w:lineRule="auto"/>
        <w:ind w:firstLineChars="200" w:firstLine="480"/>
        <w:rPr>
          <w:rFonts w:ascii="宋体" w:hAnsi="宋体" w:cs="宋体"/>
          <w:sz w:val="24"/>
        </w:rPr>
      </w:pPr>
    </w:p>
    <w:p w:rsidR="002709E1" w:rsidRPr="0000653E" w:rsidRDefault="002709E1" w:rsidP="002709E1">
      <w:pPr>
        <w:spacing w:line="360" w:lineRule="auto"/>
        <w:ind w:firstLineChars="200" w:firstLine="480"/>
        <w:rPr>
          <w:rFonts w:ascii="宋体" w:hAnsi="宋体" w:cs="宋体"/>
          <w:sz w:val="24"/>
        </w:rPr>
      </w:pPr>
      <w:r w:rsidRPr="0000653E">
        <w:rPr>
          <w:rFonts w:ascii="宋体" w:hAnsi="宋体" w:cs="宋体" w:hint="eastAsia"/>
          <w:sz w:val="24"/>
        </w:rPr>
        <w:t>为加强工程建设中的廉政建设，规范工程建设双方的各项活动，防止发生各种谋取不正当利益的违法违纪行为，保护国家、集体和当事人的合法权益，根据国家有关工程建设的法律法规和廉政建设责任制规定，特订立廉政协议。</w:t>
      </w:r>
    </w:p>
    <w:p w:rsidR="002709E1" w:rsidRPr="0000653E" w:rsidRDefault="002709E1" w:rsidP="002709E1">
      <w:pPr>
        <w:spacing w:line="360" w:lineRule="auto"/>
        <w:ind w:firstLineChars="200" w:firstLine="482"/>
        <w:rPr>
          <w:rFonts w:ascii="宋体" w:hAnsi="宋体" w:cs="宋体"/>
          <w:b/>
          <w:sz w:val="24"/>
        </w:rPr>
      </w:pPr>
      <w:r w:rsidRPr="0000653E">
        <w:rPr>
          <w:rFonts w:ascii="宋体" w:hAnsi="宋体" w:cs="宋体" w:hint="eastAsia"/>
          <w:b/>
          <w:sz w:val="24"/>
        </w:rPr>
        <w:t>一、总则</w:t>
      </w:r>
    </w:p>
    <w:p w:rsidR="002709E1" w:rsidRPr="0000653E" w:rsidRDefault="002709E1" w:rsidP="002709E1">
      <w:pPr>
        <w:spacing w:line="360" w:lineRule="auto"/>
        <w:ind w:firstLineChars="202" w:firstLine="485"/>
        <w:rPr>
          <w:rFonts w:ascii="宋体" w:hAnsi="宋体" w:cs="宋体"/>
          <w:sz w:val="24"/>
        </w:rPr>
      </w:pPr>
      <w:r w:rsidRPr="0000653E">
        <w:rPr>
          <w:rFonts w:ascii="宋体" w:hAnsi="宋体" w:cs="宋体" w:hint="eastAsia"/>
          <w:sz w:val="24"/>
        </w:rPr>
        <w:t>1.应严格遵守国家关于市场准入、项目比选投标、工程建设和市场活动的有关法律、法规，相关政策，以及廉政建设的各项规定。认真学习和坚决贯彻执行《廉洁准则》，切实把项目建设的勤政廉政工作落到实处。</w:t>
      </w:r>
    </w:p>
    <w:p w:rsidR="002709E1" w:rsidRPr="0000653E" w:rsidRDefault="002709E1" w:rsidP="002709E1">
      <w:pPr>
        <w:spacing w:line="360" w:lineRule="auto"/>
        <w:ind w:firstLineChars="202" w:firstLine="485"/>
        <w:rPr>
          <w:rFonts w:ascii="宋体" w:hAnsi="宋体" w:cs="宋体"/>
          <w:sz w:val="24"/>
        </w:rPr>
      </w:pPr>
      <w:r w:rsidRPr="0000653E">
        <w:rPr>
          <w:rFonts w:ascii="宋体" w:hAnsi="宋体" w:cs="宋体" w:hint="eastAsia"/>
          <w:sz w:val="24"/>
        </w:rPr>
        <w:t>2.严格执行建设工程项目施工合同文件，自觉按合同办事。</w:t>
      </w:r>
    </w:p>
    <w:p w:rsidR="002709E1" w:rsidRPr="0000653E" w:rsidRDefault="002709E1" w:rsidP="002709E1">
      <w:pPr>
        <w:spacing w:line="360" w:lineRule="auto"/>
        <w:ind w:firstLineChars="202" w:firstLine="485"/>
        <w:rPr>
          <w:rFonts w:ascii="宋体" w:hAnsi="宋体" w:cs="宋体"/>
          <w:sz w:val="24"/>
        </w:rPr>
      </w:pPr>
      <w:r w:rsidRPr="0000653E">
        <w:rPr>
          <w:rFonts w:ascii="宋体" w:hAnsi="宋体" w:cs="宋体" w:hint="eastAsia"/>
          <w:sz w:val="24"/>
        </w:rPr>
        <w:t>3.业务活动必须坚持公开、公平、公正、诚信、透明的原则（除法律法规另有规定者外），不得为获取不正当的利益，损害国家、集体和对方利益，不得违反工程建设管理的规章制度。</w:t>
      </w:r>
    </w:p>
    <w:p w:rsidR="002709E1" w:rsidRPr="0000653E" w:rsidRDefault="002709E1" w:rsidP="002709E1">
      <w:pPr>
        <w:spacing w:line="360" w:lineRule="auto"/>
        <w:ind w:firstLineChars="202" w:firstLine="485"/>
        <w:rPr>
          <w:rFonts w:ascii="宋体" w:hAnsi="宋体" w:cs="宋体"/>
          <w:sz w:val="24"/>
        </w:rPr>
      </w:pPr>
      <w:r w:rsidRPr="0000653E">
        <w:rPr>
          <w:rFonts w:ascii="宋体" w:hAnsi="宋体" w:cs="宋体" w:hint="eastAsia"/>
          <w:sz w:val="24"/>
        </w:rPr>
        <w:t>4.发现对方在业务活动中有违规、违纪、违法行为的，应及时提醒对方，情节严重的，应向其上级主管部门或纪检监察、司法等有关机关举报。</w:t>
      </w:r>
    </w:p>
    <w:p w:rsidR="002709E1" w:rsidRPr="0000653E" w:rsidRDefault="002709E1" w:rsidP="002709E1">
      <w:pPr>
        <w:spacing w:line="360" w:lineRule="auto"/>
        <w:ind w:firstLineChars="200" w:firstLine="482"/>
        <w:rPr>
          <w:rFonts w:ascii="宋体" w:hAnsi="宋体" w:cs="宋体"/>
          <w:b/>
          <w:sz w:val="24"/>
        </w:rPr>
      </w:pPr>
      <w:r w:rsidRPr="0000653E">
        <w:rPr>
          <w:rFonts w:ascii="宋体" w:hAnsi="宋体" w:cs="宋体" w:hint="eastAsia"/>
          <w:b/>
          <w:sz w:val="24"/>
        </w:rPr>
        <w:t>二、</w:t>
      </w:r>
      <w:r>
        <w:rPr>
          <w:rFonts w:ascii="宋体" w:hAnsi="宋体" w:cs="宋体" w:hint="eastAsia"/>
          <w:b/>
          <w:sz w:val="24"/>
        </w:rPr>
        <w:t>甲方</w:t>
      </w:r>
      <w:r w:rsidRPr="0000653E">
        <w:rPr>
          <w:rFonts w:ascii="宋体" w:hAnsi="宋体" w:cs="宋体" w:hint="eastAsia"/>
          <w:b/>
          <w:sz w:val="24"/>
        </w:rPr>
        <w:t>的责任</w:t>
      </w:r>
    </w:p>
    <w:p w:rsidR="002709E1" w:rsidRPr="0000653E" w:rsidRDefault="002709E1" w:rsidP="002709E1">
      <w:pPr>
        <w:spacing w:line="360" w:lineRule="auto"/>
        <w:ind w:firstLineChars="202" w:firstLine="485"/>
        <w:rPr>
          <w:rFonts w:ascii="宋体" w:hAnsi="宋体" w:cs="宋体"/>
          <w:sz w:val="24"/>
        </w:rPr>
      </w:pPr>
      <w:r>
        <w:rPr>
          <w:rFonts w:ascii="宋体" w:hAnsi="宋体" w:cs="宋体" w:hint="eastAsia"/>
          <w:sz w:val="24"/>
        </w:rPr>
        <w:t>甲方</w:t>
      </w:r>
      <w:r w:rsidRPr="0000653E">
        <w:rPr>
          <w:rFonts w:ascii="宋体" w:hAnsi="宋体" w:cs="宋体" w:hint="eastAsia"/>
          <w:sz w:val="24"/>
        </w:rPr>
        <w:t>的领导和从事该建设工程项目的工作人员在工程建设的事前、事中、事后应遵守以下规定：</w:t>
      </w:r>
    </w:p>
    <w:p w:rsidR="002709E1" w:rsidRPr="0000653E" w:rsidRDefault="002709E1" w:rsidP="002709E1">
      <w:pPr>
        <w:spacing w:line="360" w:lineRule="auto"/>
        <w:ind w:firstLineChars="202" w:firstLine="485"/>
        <w:rPr>
          <w:rFonts w:ascii="宋体" w:hAnsi="宋体" w:cs="宋体"/>
          <w:sz w:val="24"/>
        </w:rPr>
      </w:pPr>
      <w:r w:rsidRPr="0000653E">
        <w:rPr>
          <w:rFonts w:ascii="宋体" w:hAnsi="宋体" w:cs="宋体" w:hint="eastAsia"/>
          <w:sz w:val="24"/>
        </w:rPr>
        <w:t>1.</w:t>
      </w:r>
      <w:r>
        <w:rPr>
          <w:rFonts w:ascii="宋体" w:hAnsi="宋体" w:cs="宋体" w:hint="eastAsia"/>
          <w:sz w:val="24"/>
        </w:rPr>
        <w:t>甲方</w:t>
      </w:r>
      <w:r w:rsidRPr="0000653E">
        <w:rPr>
          <w:rFonts w:ascii="宋体" w:hAnsi="宋体" w:cs="宋体" w:hint="eastAsia"/>
          <w:sz w:val="24"/>
        </w:rPr>
        <w:t>及其工作人员不得索要或接受</w:t>
      </w:r>
      <w:r>
        <w:rPr>
          <w:rFonts w:ascii="宋体" w:hAnsi="宋体" w:cs="宋体" w:hint="eastAsia"/>
          <w:sz w:val="24"/>
        </w:rPr>
        <w:t>乙方</w:t>
      </w:r>
      <w:r w:rsidRPr="0000653E">
        <w:rPr>
          <w:rFonts w:ascii="宋体" w:hAnsi="宋体" w:cs="宋体" w:hint="eastAsia"/>
          <w:sz w:val="24"/>
        </w:rPr>
        <w:t>的礼金、有价证券和贵重物品，不得在</w:t>
      </w:r>
      <w:r>
        <w:rPr>
          <w:rFonts w:ascii="宋体" w:hAnsi="宋体" w:cs="宋体" w:hint="eastAsia"/>
          <w:sz w:val="24"/>
        </w:rPr>
        <w:t>乙方</w:t>
      </w:r>
      <w:r w:rsidRPr="0000653E">
        <w:rPr>
          <w:rFonts w:ascii="宋体" w:hAnsi="宋体" w:cs="宋体" w:hint="eastAsia"/>
          <w:sz w:val="24"/>
        </w:rPr>
        <w:t>报销任何应由</w:t>
      </w:r>
      <w:r>
        <w:rPr>
          <w:rFonts w:ascii="宋体" w:hAnsi="宋体" w:cs="宋体" w:hint="eastAsia"/>
          <w:sz w:val="24"/>
        </w:rPr>
        <w:t>甲方</w:t>
      </w:r>
      <w:r w:rsidRPr="0000653E">
        <w:rPr>
          <w:rFonts w:ascii="宋体" w:hAnsi="宋体" w:cs="宋体" w:hint="eastAsia"/>
          <w:sz w:val="24"/>
        </w:rPr>
        <w:t>或个人支付的费用。</w:t>
      </w:r>
    </w:p>
    <w:p w:rsidR="002709E1" w:rsidRPr="0000653E" w:rsidRDefault="002709E1" w:rsidP="002709E1">
      <w:pPr>
        <w:spacing w:line="360" w:lineRule="auto"/>
        <w:ind w:firstLineChars="202" w:firstLine="485"/>
        <w:rPr>
          <w:rFonts w:ascii="宋体" w:hAnsi="宋体" w:cs="宋体"/>
          <w:sz w:val="24"/>
        </w:rPr>
      </w:pPr>
      <w:r w:rsidRPr="0000653E">
        <w:rPr>
          <w:rFonts w:ascii="宋体" w:hAnsi="宋体" w:cs="宋体" w:hint="eastAsia"/>
          <w:sz w:val="24"/>
        </w:rPr>
        <w:t>2.</w:t>
      </w:r>
      <w:r>
        <w:rPr>
          <w:rFonts w:ascii="宋体" w:hAnsi="宋体" w:cs="宋体" w:hint="eastAsia"/>
          <w:sz w:val="24"/>
        </w:rPr>
        <w:t>甲方</w:t>
      </w:r>
      <w:r w:rsidRPr="0000653E">
        <w:rPr>
          <w:rFonts w:ascii="宋体" w:hAnsi="宋体" w:cs="宋体" w:hint="eastAsia"/>
          <w:sz w:val="24"/>
        </w:rPr>
        <w:t>及其工作人员不准在承发包工程、物资采购中利用职权和工作之便，向施工单位、商业物资部门索取、收受“回扣”、“提成费”、“好处费”等。</w:t>
      </w:r>
    </w:p>
    <w:p w:rsidR="002709E1" w:rsidRPr="0000653E" w:rsidRDefault="002709E1" w:rsidP="002709E1">
      <w:pPr>
        <w:spacing w:line="360" w:lineRule="auto"/>
        <w:ind w:firstLineChars="202" w:firstLine="485"/>
        <w:rPr>
          <w:rFonts w:ascii="宋体" w:hAnsi="宋体" w:cs="宋体"/>
          <w:sz w:val="24"/>
        </w:rPr>
      </w:pPr>
      <w:r w:rsidRPr="0000653E">
        <w:rPr>
          <w:rFonts w:ascii="宋体" w:hAnsi="宋体" w:cs="宋体" w:hint="eastAsia"/>
          <w:sz w:val="24"/>
        </w:rPr>
        <w:t>3.</w:t>
      </w:r>
      <w:r>
        <w:rPr>
          <w:rFonts w:ascii="宋体" w:hAnsi="宋体" w:cs="宋体" w:hint="eastAsia"/>
          <w:sz w:val="24"/>
        </w:rPr>
        <w:t>甲方</w:t>
      </w:r>
      <w:r w:rsidRPr="0000653E">
        <w:rPr>
          <w:rFonts w:ascii="宋体" w:hAnsi="宋体" w:cs="宋体" w:hint="eastAsia"/>
          <w:sz w:val="24"/>
        </w:rPr>
        <w:t>工作人员不得参加</w:t>
      </w:r>
      <w:r>
        <w:rPr>
          <w:rFonts w:ascii="宋体" w:hAnsi="宋体" w:cs="宋体" w:hint="eastAsia"/>
          <w:sz w:val="24"/>
        </w:rPr>
        <w:t>乙方</w:t>
      </w:r>
      <w:r w:rsidRPr="0000653E">
        <w:rPr>
          <w:rFonts w:ascii="宋体" w:hAnsi="宋体" w:cs="宋体" w:hint="eastAsia"/>
          <w:sz w:val="24"/>
        </w:rPr>
        <w:t>安排的宴请或可能对公正执行建设管理行为有影响的其他活动；不得接受</w:t>
      </w:r>
      <w:r>
        <w:rPr>
          <w:rFonts w:ascii="宋体" w:hAnsi="宋体" w:cs="宋体" w:hint="eastAsia"/>
          <w:sz w:val="24"/>
        </w:rPr>
        <w:t>乙方</w:t>
      </w:r>
      <w:r w:rsidRPr="0000653E">
        <w:rPr>
          <w:rFonts w:ascii="宋体" w:hAnsi="宋体" w:cs="宋体" w:hint="eastAsia"/>
          <w:sz w:val="24"/>
        </w:rPr>
        <w:t>提供的通讯工具、交通工具和高档办公用品。</w:t>
      </w:r>
    </w:p>
    <w:p w:rsidR="002709E1" w:rsidRPr="0000653E" w:rsidRDefault="002709E1" w:rsidP="002709E1">
      <w:pPr>
        <w:spacing w:line="360" w:lineRule="auto"/>
        <w:ind w:firstLineChars="202" w:firstLine="485"/>
        <w:rPr>
          <w:rFonts w:ascii="宋体" w:hAnsi="宋体" w:cs="宋体"/>
          <w:sz w:val="24"/>
        </w:rPr>
      </w:pPr>
      <w:r w:rsidRPr="0000653E">
        <w:rPr>
          <w:rFonts w:ascii="宋体" w:hAnsi="宋体" w:cs="宋体" w:hint="eastAsia"/>
          <w:sz w:val="24"/>
        </w:rPr>
        <w:t>4.</w:t>
      </w:r>
      <w:r>
        <w:rPr>
          <w:rFonts w:ascii="宋体" w:hAnsi="宋体" w:cs="宋体" w:hint="eastAsia"/>
          <w:sz w:val="24"/>
        </w:rPr>
        <w:t>甲方</w:t>
      </w:r>
      <w:r w:rsidRPr="0000653E">
        <w:rPr>
          <w:rFonts w:ascii="宋体" w:hAnsi="宋体" w:cs="宋体" w:hint="eastAsia"/>
          <w:sz w:val="24"/>
        </w:rPr>
        <w:t>及其工作人员不得要求或接受</w:t>
      </w:r>
      <w:r>
        <w:rPr>
          <w:rFonts w:ascii="宋体" w:hAnsi="宋体" w:cs="宋体" w:hint="eastAsia"/>
          <w:sz w:val="24"/>
        </w:rPr>
        <w:t>乙方</w:t>
      </w:r>
      <w:r w:rsidRPr="0000653E">
        <w:rPr>
          <w:rFonts w:ascii="宋体" w:hAnsi="宋体" w:cs="宋体" w:hint="eastAsia"/>
          <w:sz w:val="24"/>
        </w:rPr>
        <w:t>为其住房装修、婚丧嫁娶活动、旅游等提供方便。</w:t>
      </w:r>
    </w:p>
    <w:p w:rsidR="002709E1" w:rsidRPr="0000653E" w:rsidRDefault="002709E1" w:rsidP="002709E1">
      <w:pPr>
        <w:spacing w:line="360" w:lineRule="auto"/>
        <w:ind w:firstLineChars="202" w:firstLine="485"/>
        <w:rPr>
          <w:rFonts w:ascii="宋体" w:hAnsi="宋体" w:cs="宋体"/>
          <w:sz w:val="24"/>
        </w:rPr>
      </w:pPr>
      <w:r w:rsidRPr="0000653E">
        <w:rPr>
          <w:rFonts w:ascii="宋体" w:hAnsi="宋体" w:cs="宋体" w:hint="eastAsia"/>
          <w:sz w:val="24"/>
        </w:rPr>
        <w:t>5.</w:t>
      </w:r>
      <w:r>
        <w:rPr>
          <w:rFonts w:ascii="宋体" w:hAnsi="宋体" w:cs="宋体" w:hint="eastAsia"/>
          <w:sz w:val="24"/>
        </w:rPr>
        <w:t>甲方</w:t>
      </w:r>
      <w:r w:rsidRPr="0000653E">
        <w:rPr>
          <w:rFonts w:ascii="宋体" w:hAnsi="宋体" w:cs="宋体" w:hint="eastAsia"/>
          <w:sz w:val="24"/>
        </w:rPr>
        <w:t>工作人员的家属、亲戚不得从事与</w:t>
      </w:r>
      <w:r>
        <w:rPr>
          <w:rFonts w:ascii="宋体" w:hAnsi="宋体" w:cs="宋体" w:hint="eastAsia"/>
          <w:sz w:val="24"/>
        </w:rPr>
        <w:t>甲方</w:t>
      </w:r>
      <w:r w:rsidRPr="0000653E">
        <w:rPr>
          <w:rFonts w:ascii="宋体" w:hAnsi="宋体" w:cs="宋体" w:hint="eastAsia"/>
          <w:sz w:val="24"/>
        </w:rPr>
        <w:t>工程有关的材料设备供应、工程分包等经济活动。</w:t>
      </w:r>
    </w:p>
    <w:p w:rsidR="002709E1" w:rsidRPr="0000653E" w:rsidRDefault="002709E1" w:rsidP="002709E1">
      <w:pPr>
        <w:spacing w:line="360" w:lineRule="auto"/>
        <w:ind w:firstLineChars="202" w:firstLine="485"/>
        <w:rPr>
          <w:rFonts w:ascii="宋体" w:hAnsi="宋体" w:cs="宋体"/>
          <w:sz w:val="24"/>
        </w:rPr>
      </w:pPr>
      <w:r w:rsidRPr="0000653E">
        <w:rPr>
          <w:rFonts w:ascii="宋体" w:hAnsi="宋体" w:cs="宋体" w:hint="eastAsia"/>
          <w:sz w:val="24"/>
        </w:rPr>
        <w:t>6.</w:t>
      </w:r>
      <w:r>
        <w:rPr>
          <w:rFonts w:ascii="宋体" w:hAnsi="宋体" w:cs="宋体" w:hint="eastAsia"/>
          <w:sz w:val="24"/>
        </w:rPr>
        <w:t>甲方</w:t>
      </w:r>
      <w:r w:rsidRPr="0000653E">
        <w:rPr>
          <w:rFonts w:ascii="宋体" w:hAnsi="宋体" w:cs="宋体" w:hint="eastAsia"/>
          <w:sz w:val="24"/>
        </w:rPr>
        <w:t>及其工作人员不得以任何理由向</w:t>
      </w:r>
      <w:r>
        <w:rPr>
          <w:rFonts w:ascii="宋体" w:hAnsi="宋体" w:cs="宋体" w:hint="eastAsia"/>
          <w:sz w:val="24"/>
        </w:rPr>
        <w:t>乙方</w:t>
      </w:r>
      <w:r w:rsidRPr="0000653E">
        <w:rPr>
          <w:rFonts w:ascii="宋体" w:hAnsi="宋体" w:cs="宋体" w:hint="eastAsia"/>
          <w:sz w:val="24"/>
        </w:rPr>
        <w:t>推荐分包单位。</w:t>
      </w:r>
    </w:p>
    <w:p w:rsidR="002709E1" w:rsidRPr="0000653E" w:rsidRDefault="002709E1" w:rsidP="002709E1">
      <w:pPr>
        <w:spacing w:line="360" w:lineRule="auto"/>
        <w:ind w:firstLineChars="202" w:firstLine="485"/>
        <w:rPr>
          <w:rFonts w:ascii="宋体" w:hAnsi="宋体" w:cs="宋体"/>
          <w:sz w:val="24"/>
        </w:rPr>
      </w:pPr>
      <w:r w:rsidRPr="0000653E">
        <w:rPr>
          <w:rFonts w:ascii="宋体" w:hAnsi="宋体" w:cs="宋体" w:hint="eastAsia"/>
          <w:sz w:val="24"/>
        </w:rPr>
        <w:t>7.不得以任何理由故意刁难</w:t>
      </w:r>
      <w:r>
        <w:rPr>
          <w:rFonts w:ascii="宋体" w:hAnsi="宋体" w:cs="宋体" w:hint="eastAsia"/>
          <w:sz w:val="24"/>
        </w:rPr>
        <w:t>乙方</w:t>
      </w:r>
      <w:r w:rsidRPr="0000653E">
        <w:rPr>
          <w:rFonts w:ascii="宋体" w:hAnsi="宋体" w:cs="宋体" w:hint="eastAsia"/>
          <w:sz w:val="24"/>
        </w:rPr>
        <w:t>或拖延为</w:t>
      </w:r>
      <w:r>
        <w:rPr>
          <w:rFonts w:ascii="宋体" w:hAnsi="宋体" w:cs="宋体" w:hint="eastAsia"/>
          <w:sz w:val="24"/>
        </w:rPr>
        <w:t>乙方</w:t>
      </w:r>
      <w:r w:rsidRPr="0000653E">
        <w:rPr>
          <w:rFonts w:ascii="宋体" w:hAnsi="宋体" w:cs="宋体" w:hint="eastAsia"/>
          <w:sz w:val="24"/>
        </w:rPr>
        <w:t>办理业务工作。</w:t>
      </w:r>
    </w:p>
    <w:p w:rsidR="002709E1" w:rsidRPr="0000653E" w:rsidRDefault="002709E1" w:rsidP="002709E1">
      <w:pPr>
        <w:spacing w:line="360" w:lineRule="auto"/>
        <w:ind w:firstLineChars="200" w:firstLine="482"/>
        <w:rPr>
          <w:rFonts w:ascii="宋体" w:hAnsi="宋体" w:cs="宋体"/>
          <w:b/>
          <w:sz w:val="24"/>
        </w:rPr>
      </w:pPr>
      <w:r w:rsidRPr="0000653E">
        <w:rPr>
          <w:rFonts w:ascii="宋体" w:hAnsi="宋体" w:cs="宋体" w:hint="eastAsia"/>
          <w:b/>
          <w:sz w:val="24"/>
        </w:rPr>
        <w:t xml:space="preserve">三、 </w:t>
      </w:r>
      <w:r>
        <w:rPr>
          <w:rFonts w:ascii="宋体" w:hAnsi="宋体" w:cs="宋体" w:hint="eastAsia"/>
          <w:b/>
          <w:sz w:val="24"/>
        </w:rPr>
        <w:t>乙方</w:t>
      </w:r>
      <w:r w:rsidRPr="0000653E">
        <w:rPr>
          <w:rFonts w:ascii="宋体" w:hAnsi="宋体" w:cs="宋体" w:hint="eastAsia"/>
          <w:b/>
          <w:sz w:val="24"/>
        </w:rPr>
        <w:t>的责任</w:t>
      </w:r>
    </w:p>
    <w:p w:rsidR="002709E1" w:rsidRPr="0000653E" w:rsidRDefault="002709E1" w:rsidP="002709E1">
      <w:pPr>
        <w:spacing w:line="360" w:lineRule="auto"/>
        <w:ind w:firstLineChars="202" w:firstLine="485"/>
        <w:rPr>
          <w:rFonts w:ascii="宋体" w:hAnsi="宋体" w:cs="宋体"/>
          <w:sz w:val="24"/>
        </w:rPr>
      </w:pPr>
      <w:r w:rsidRPr="0000653E">
        <w:rPr>
          <w:rFonts w:ascii="宋体" w:hAnsi="宋体" w:cs="宋体" w:hint="eastAsia"/>
          <w:sz w:val="24"/>
        </w:rPr>
        <w:t>应与</w:t>
      </w:r>
      <w:r>
        <w:rPr>
          <w:rFonts w:ascii="宋体" w:hAnsi="宋体" w:cs="宋体" w:hint="eastAsia"/>
          <w:sz w:val="24"/>
        </w:rPr>
        <w:t>甲方</w:t>
      </w:r>
      <w:r w:rsidRPr="0000653E">
        <w:rPr>
          <w:rFonts w:ascii="宋体" w:hAnsi="宋体" w:cs="宋体" w:hint="eastAsia"/>
          <w:sz w:val="24"/>
        </w:rPr>
        <w:t>和相关单位保持正常的业务交往，按照有关法律法规和程序开展业务工作。严格执行工程建设的方针、政策，尤其是有关勘察设计、建筑施工安装的强制性标准和规范，认真履行合同职责，并遵守以下规定：</w:t>
      </w:r>
    </w:p>
    <w:p w:rsidR="002709E1" w:rsidRPr="0000653E" w:rsidRDefault="002709E1" w:rsidP="002709E1">
      <w:pPr>
        <w:spacing w:line="360" w:lineRule="auto"/>
        <w:ind w:firstLineChars="202" w:firstLine="485"/>
        <w:rPr>
          <w:rFonts w:ascii="宋体" w:hAnsi="宋体" w:cs="宋体"/>
          <w:sz w:val="24"/>
        </w:rPr>
      </w:pPr>
      <w:r w:rsidRPr="0000653E">
        <w:rPr>
          <w:rFonts w:ascii="宋体" w:hAnsi="宋体" w:cs="宋体" w:hint="eastAsia"/>
          <w:sz w:val="24"/>
        </w:rPr>
        <w:t>1.</w:t>
      </w:r>
      <w:r>
        <w:rPr>
          <w:rFonts w:ascii="宋体" w:hAnsi="宋体" w:cs="宋体" w:hint="eastAsia"/>
          <w:sz w:val="24"/>
        </w:rPr>
        <w:t>乙方</w:t>
      </w:r>
      <w:r w:rsidRPr="0000653E">
        <w:rPr>
          <w:rFonts w:ascii="宋体" w:hAnsi="宋体" w:cs="宋体" w:hint="eastAsia"/>
          <w:sz w:val="24"/>
        </w:rPr>
        <w:t>不得以任何理由向</w:t>
      </w:r>
      <w:r>
        <w:rPr>
          <w:rFonts w:ascii="宋体" w:hAnsi="宋体" w:cs="宋体" w:hint="eastAsia"/>
          <w:sz w:val="24"/>
        </w:rPr>
        <w:t>甲方</w:t>
      </w:r>
      <w:r w:rsidRPr="0000653E">
        <w:rPr>
          <w:rFonts w:ascii="宋体" w:hAnsi="宋体" w:cs="宋体" w:hint="eastAsia"/>
          <w:sz w:val="24"/>
        </w:rPr>
        <w:t>及其工作人员行贿或馈赠礼金、有价证券、贵重礼品。</w:t>
      </w:r>
    </w:p>
    <w:p w:rsidR="002709E1" w:rsidRPr="0000653E" w:rsidRDefault="002709E1" w:rsidP="002709E1">
      <w:pPr>
        <w:spacing w:line="360" w:lineRule="auto"/>
        <w:ind w:firstLineChars="202" w:firstLine="485"/>
        <w:rPr>
          <w:rFonts w:ascii="宋体" w:hAnsi="宋体" w:cs="宋体"/>
          <w:sz w:val="24"/>
        </w:rPr>
      </w:pPr>
      <w:r w:rsidRPr="0000653E">
        <w:rPr>
          <w:rFonts w:ascii="宋体" w:hAnsi="宋体" w:cs="宋体" w:hint="eastAsia"/>
          <w:sz w:val="24"/>
        </w:rPr>
        <w:t>2.</w:t>
      </w:r>
      <w:r>
        <w:rPr>
          <w:rFonts w:ascii="宋体" w:hAnsi="宋体" w:cs="宋体" w:hint="eastAsia"/>
          <w:sz w:val="24"/>
        </w:rPr>
        <w:t>乙方</w:t>
      </w:r>
      <w:r w:rsidRPr="0000653E">
        <w:rPr>
          <w:rFonts w:ascii="宋体" w:hAnsi="宋体" w:cs="宋体" w:hint="eastAsia"/>
          <w:sz w:val="24"/>
        </w:rPr>
        <w:t>不得以任何名义为</w:t>
      </w:r>
      <w:r>
        <w:rPr>
          <w:rFonts w:ascii="宋体" w:hAnsi="宋体" w:cs="宋体" w:hint="eastAsia"/>
          <w:sz w:val="24"/>
        </w:rPr>
        <w:t>甲方</w:t>
      </w:r>
      <w:r w:rsidRPr="0000653E">
        <w:rPr>
          <w:rFonts w:ascii="宋体" w:hAnsi="宋体" w:cs="宋体" w:hint="eastAsia"/>
          <w:sz w:val="24"/>
        </w:rPr>
        <w:t>及其工作人员报销应由</w:t>
      </w:r>
      <w:r>
        <w:rPr>
          <w:rFonts w:ascii="宋体" w:hAnsi="宋体" w:cs="宋体" w:hint="eastAsia"/>
          <w:sz w:val="24"/>
        </w:rPr>
        <w:t>甲方</w:t>
      </w:r>
      <w:r w:rsidRPr="0000653E">
        <w:rPr>
          <w:rFonts w:ascii="宋体" w:hAnsi="宋体" w:cs="宋体" w:hint="eastAsia"/>
          <w:sz w:val="24"/>
        </w:rPr>
        <w:t>单位或个人支付的费用。</w:t>
      </w:r>
    </w:p>
    <w:p w:rsidR="002709E1" w:rsidRPr="0000653E" w:rsidRDefault="002709E1" w:rsidP="002709E1">
      <w:pPr>
        <w:spacing w:line="360" w:lineRule="auto"/>
        <w:ind w:firstLineChars="202" w:firstLine="485"/>
        <w:rPr>
          <w:rFonts w:ascii="宋体" w:hAnsi="宋体" w:cs="宋体"/>
          <w:sz w:val="24"/>
        </w:rPr>
      </w:pPr>
      <w:r w:rsidRPr="0000653E">
        <w:rPr>
          <w:rFonts w:ascii="宋体" w:hAnsi="宋体" w:cs="宋体" w:hint="eastAsia"/>
          <w:sz w:val="24"/>
        </w:rPr>
        <w:t>3.</w:t>
      </w:r>
      <w:r>
        <w:rPr>
          <w:rFonts w:ascii="宋体" w:hAnsi="宋体" w:cs="宋体" w:hint="eastAsia"/>
          <w:sz w:val="24"/>
        </w:rPr>
        <w:t>乙方</w:t>
      </w:r>
      <w:r w:rsidRPr="0000653E">
        <w:rPr>
          <w:rFonts w:ascii="宋体" w:hAnsi="宋体" w:cs="宋体" w:hint="eastAsia"/>
          <w:sz w:val="24"/>
        </w:rPr>
        <w:t>不得以任何理由邀请</w:t>
      </w:r>
      <w:r>
        <w:rPr>
          <w:rFonts w:ascii="宋体" w:hAnsi="宋体" w:cs="宋体" w:hint="eastAsia"/>
          <w:sz w:val="24"/>
        </w:rPr>
        <w:t>甲方</w:t>
      </w:r>
      <w:r w:rsidRPr="0000653E">
        <w:rPr>
          <w:rFonts w:ascii="宋体" w:hAnsi="宋体" w:cs="宋体" w:hint="eastAsia"/>
          <w:sz w:val="24"/>
        </w:rPr>
        <w:t>工作人员外出旅游或安排</w:t>
      </w:r>
      <w:r>
        <w:rPr>
          <w:rFonts w:ascii="宋体" w:hAnsi="宋体" w:cs="宋体" w:hint="eastAsia"/>
          <w:sz w:val="24"/>
        </w:rPr>
        <w:t>甲方</w:t>
      </w:r>
      <w:r w:rsidRPr="0000653E">
        <w:rPr>
          <w:rFonts w:ascii="宋体" w:hAnsi="宋体" w:cs="宋体" w:hint="eastAsia"/>
          <w:sz w:val="24"/>
        </w:rPr>
        <w:t>工作人员参加宴请、健身、娱乐等活动。</w:t>
      </w:r>
    </w:p>
    <w:p w:rsidR="002709E1" w:rsidRPr="0000653E" w:rsidRDefault="002709E1" w:rsidP="002709E1">
      <w:pPr>
        <w:spacing w:line="360" w:lineRule="auto"/>
        <w:ind w:firstLineChars="202" w:firstLine="485"/>
        <w:rPr>
          <w:rFonts w:ascii="宋体" w:hAnsi="宋体" w:cs="宋体"/>
          <w:sz w:val="24"/>
        </w:rPr>
      </w:pPr>
      <w:r w:rsidRPr="0000653E">
        <w:rPr>
          <w:rFonts w:ascii="宋体" w:hAnsi="宋体" w:cs="宋体" w:hint="eastAsia"/>
          <w:sz w:val="24"/>
        </w:rPr>
        <w:t>4.</w:t>
      </w:r>
      <w:r>
        <w:rPr>
          <w:rFonts w:ascii="宋体" w:hAnsi="宋体" w:cs="宋体" w:hint="eastAsia"/>
          <w:sz w:val="24"/>
        </w:rPr>
        <w:t>乙方</w:t>
      </w:r>
      <w:r w:rsidRPr="0000653E">
        <w:rPr>
          <w:rFonts w:ascii="宋体" w:hAnsi="宋体" w:cs="宋体" w:hint="eastAsia"/>
          <w:sz w:val="24"/>
        </w:rPr>
        <w:t>不得为</w:t>
      </w:r>
      <w:r>
        <w:rPr>
          <w:rFonts w:ascii="宋体" w:hAnsi="宋体" w:cs="宋体" w:hint="eastAsia"/>
          <w:sz w:val="24"/>
        </w:rPr>
        <w:t>甲方</w:t>
      </w:r>
      <w:r w:rsidRPr="0000653E">
        <w:rPr>
          <w:rFonts w:ascii="宋体" w:hAnsi="宋体" w:cs="宋体" w:hint="eastAsia"/>
          <w:sz w:val="24"/>
        </w:rPr>
        <w:t>单位和个人购置或提供高档通讯工具、交通工具和高档办公用品等</w:t>
      </w:r>
    </w:p>
    <w:p w:rsidR="002709E1" w:rsidRPr="0000653E" w:rsidRDefault="002709E1" w:rsidP="002709E1">
      <w:pPr>
        <w:spacing w:line="360" w:lineRule="auto"/>
        <w:ind w:firstLineChars="202" w:firstLine="485"/>
        <w:rPr>
          <w:rFonts w:ascii="宋体" w:hAnsi="宋体" w:cs="宋体"/>
          <w:sz w:val="24"/>
        </w:rPr>
      </w:pPr>
      <w:r w:rsidRPr="0000653E">
        <w:rPr>
          <w:rFonts w:ascii="宋体" w:hAnsi="宋体" w:cs="宋体" w:hint="eastAsia"/>
          <w:sz w:val="24"/>
        </w:rPr>
        <w:t>5.</w:t>
      </w:r>
      <w:r>
        <w:rPr>
          <w:rFonts w:ascii="宋体" w:hAnsi="宋体" w:cs="宋体" w:hint="eastAsia"/>
          <w:sz w:val="24"/>
        </w:rPr>
        <w:t>乙方</w:t>
      </w:r>
      <w:r w:rsidRPr="0000653E">
        <w:rPr>
          <w:rFonts w:ascii="宋体" w:hAnsi="宋体" w:cs="宋体" w:hint="eastAsia"/>
          <w:sz w:val="24"/>
        </w:rPr>
        <w:t>不得与工程监理单位或材料供应商联合作假（如收方、验收，提供虚假资料），接收好处或提成。</w:t>
      </w:r>
    </w:p>
    <w:p w:rsidR="002709E1" w:rsidRPr="0000653E" w:rsidRDefault="002709E1" w:rsidP="002709E1">
      <w:pPr>
        <w:spacing w:line="360" w:lineRule="auto"/>
        <w:ind w:firstLineChars="202" w:firstLine="485"/>
        <w:rPr>
          <w:rFonts w:ascii="宋体" w:hAnsi="宋体" w:cs="宋体"/>
          <w:sz w:val="24"/>
        </w:rPr>
      </w:pPr>
      <w:r w:rsidRPr="0000653E">
        <w:rPr>
          <w:rFonts w:ascii="宋体" w:hAnsi="宋体" w:cs="宋体" w:hint="eastAsia"/>
          <w:sz w:val="24"/>
        </w:rPr>
        <w:t>6.</w:t>
      </w:r>
      <w:r>
        <w:rPr>
          <w:rFonts w:ascii="宋体" w:hAnsi="宋体" w:cs="宋体" w:hint="eastAsia"/>
          <w:sz w:val="24"/>
        </w:rPr>
        <w:t>乙方</w:t>
      </w:r>
      <w:r w:rsidRPr="0000653E">
        <w:rPr>
          <w:rFonts w:ascii="宋体" w:hAnsi="宋体" w:cs="宋体" w:hint="eastAsia"/>
          <w:sz w:val="24"/>
        </w:rPr>
        <w:t>及其工作人员应严格按规程办事，不得为谋取私利进行非法行贿,私下串通，损害</w:t>
      </w:r>
      <w:r>
        <w:rPr>
          <w:rFonts w:ascii="宋体" w:hAnsi="宋体" w:cs="宋体" w:hint="eastAsia"/>
          <w:sz w:val="24"/>
        </w:rPr>
        <w:t>甲方</w:t>
      </w:r>
      <w:r w:rsidRPr="0000653E">
        <w:rPr>
          <w:rFonts w:ascii="宋体" w:hAnsi="宋体" w:cs="宋体" w:hint="eastAsia"/>
          <w:sz w:val="24"/>
        </w:rPr>
        <w:t>利益。同时必须履行向</w:t>
      </w:r>
      <w:r>
        <w:rPr>
          <w:rFonts w:ascii="宋体" w:hAnsi="宋体" w:cs="宋体" w:hint="eastAsia"/>
          <w:sz w:val="24"/>
        </w:rPr>
        <w:t>甲方</w:t>
      </w:r>
      <w:r w:rsidRPr="0000653E">
        <w:rPr>
          <w:rFonts w:ascii="宋体" w:hAnsi="宋体" w:cs="宋体" w:hint="eastAsia"/>
          <w:sz w:val="24"/>
        </w:rPr>
        <w:t>承诺的上述其他廉政义务。</w:t>
      </w:r>
    </w:p>
    <w:p w:rsidR="002709E1" w:rsidRPr="0000653E" w:rsidRDefault="002709E1" w:rsidP="002709E1">
      <w:pPr>
        <w:spacing w:line="360" w:lineRule="auto"/>
        <w:ind w:firstLineChars="202" w:firstLine="485"/>
        <w:rPr>
          <w:rFonts w:ascii="宋体" w:hAnsi="宋体" w:cs="宋体"/>
          <w:sz w:val="24"/>
        </w:rPr>
      </w:pPr>
      <w:r w:rsidRPr="0000653E">
        <w:rPr>
          <w:rFonts w:ascii="宋体" w:hAnsi="宋体" w:cs="宋体" w:hint="eastAsia"/>
          <w:sz w:val="24"/>
        </w:rPr>
        <w:t>7.</w:t>
      </w:r>
      <w:r>
        <w:rPr>
          <w:rFonts w:ascii="宋体" w:hAnsi="宋体" w:cs="宋体" w:hint="eastAsia"/>
          <w:sz w:val="24"/>
        </w:rPr>
        <w:t>乙方</w:t>
      </w:r>
      <w:r w:rsidRPr="0000653E">
        <w:rPr>
          <w:rFonts w:ascii="宋体" w:hAnsi="宋体" w:cs="宋体" w:hint="eastAsia"/>
          <w:sz w:val="24"/>
        </w:rPr>
        <w:t>如果发现</w:t>
      </w:r>
      <w:r>
        <w:rPr>
          <w:rFonts w:ascii="宋体" w:hAnsi="宋体" w:cs="宋体" w:hint="eastAsia"/>
          <w:sz w:val="24"/>
        </w:rPr>
        <w:t>甲方</w:t>
      </w:r>
      <w:r w:rsidRPr="0000653E">
        <w:rPr>
          <w:rFonts w:ascii="宋体" w:hAnsi="宋体" w:cs="宋体" w:hint="eastAsia"/>
          <w:sz w:val="24"/>
        </w:rPr>
        <w:t>工作人员有违反廉政规定的行为，应向</w:t>
      </w:r>
      <w:r>
        <w:rPr>
          <w:rFonts w:ascii="宋体" w:hAnsi="宋体" w:cs="宋体" w:hint="eastAsia"/>
          <w:sz w:val="24"/>
        </w:rPr>
        <w:t>甲方</w:t>
      </w:r>
      <w:r w:rsidRPr="0000653E">
        <w:rPr>
          <w:rFonts w:ascii="宋体" w:hAnsi="宋体" w:cs="宋体" w:hint="eastAsia"/>
          <w:b/>
          <w:sz w:val="24"/>
          <w:u w:val="single"/>
        </w:rPr>
        <w:t>纪检法务部</w:t>
      </w:r>
      <w:r w:rsidRPr="0000653E">
        <w:rPr>
          <w:rFonts w:ascii="宋体" w:hAnsi="宋体" w:cs="宋体" w:hint="eastAsia"/>
          <w:sz w:val="24"/>
        </w:rPr>
        <w:t>或上级单位举报。</w:t>
      </w:r>
      <w:r>
        <w:rPr>
          <w:rFonts w:ascii="宋体" w:hAnsi="宋体" w:cs="宋体" w:hint="eastAsia"/>
          <w:sz w:val="24"/>
        </w:rPr>
        <w:t>甲方</w:t>
      </w:r>
      <w:r w:rsidRPr="0000653E">
        <w:rPr>
          <w:rFonts w:ascii="宋体" w:hAnsi="宋体" w:cs="宋体" w:hint="eastAsia"/>
          <w:sz w:val="24"/>
        </w:rPr>
        <w:t>工作人员均不得找任何借口对</w:t>
      </w:r>
      <w:r>
        <w:rPr>
          <w:rFonts w:ascii="宋体" w:hAnsi="宋体" w:cs="宋体" w:hint="eastAsia"/>
          <w:sz w:val="24"/>
        </w:rPr>
        <w:t>乙方</w:t>
      </w:r>
      <w:r w:rsidRPr="0000653E">
        <w:rPr>
          <w:rFonts w:ascii="宋体" w:hAnsi="宋体" w:cs="宋体" w:hint="eastAsia"/>
          <w:sz w:val="24"/>
        </w:rPr>
        <w:t>进行报复。</w:t>
      </w:r>
    </w:p>
    <w:p w:rsidR="002709E1" w:rsidRPr="0000653E" w:rsidRDefault="002709E1" w:rsidP="002709E1">
      <w:pPr>
        <w:spacing w:line="360" w:lineRule="auto"/>
        <w:ind w:firstLineChars="200" w:firstLine="482"/>
        <w:rPr>
          <w:rFonts w:ascii="宋体" w:hAnsi="宋体" w:cs="宋体"/>
          <w:b/>
          <w:sz w:val="24"/>
        </w:rPr>
      </w:pPr>
      <w:r w:rsidRPr="0000653E">
        <w:rPr>
          <w:rFonts w:ascii="宋体" w:hAnsi="宋体" w:cs="宋体" w:hint="eastAsia"/>
          <w:b/>
          <w:sz w:val="24"/>
        </w:rPr>
        <w:t>四、违约责任及相关处罚</w:t>
      </w:r>
    </w:p>
    <w:p w:rsidR="002709E1" w:rsidRPr="0000653E" w:rsidRDefault="002709E1" w:rsidP="002709E1">
      <w:pPr>
        <w:spacing w:line="360" w:lineRule="auto"/>
        <w:ind w:firstLineChars="202" w:firstLine="485"/>
        <w:rPr>
          <w:rFonts w:ascii="宋体" w:hAnsi="宋体" w:cs="宋体"/>
          <w:sz w:val="24"/>
        </w:rPr>
      </w:pPr>
      <w:r w:rsidRPr="0000653E">
        <w:rPr>
          <w:rFonts w:ascii="宋体" w:hAnsi="宋体" w:cs="宋体" w:hint="eastAsia"/>
          <w:sz w:val="24"/>
        </w:rPr>
        <w:t>1.</w:t>
      </w:r>
      <w:r>
        <w:rPr>
          <w:rFonts w:ascii="宋体" w:hAnsi="宋体" w:cs="宋体" w:hint="eastAsia"/>
          <w:sz w:val="24"/>
        </w:rPr>
        <w:t>甲方</w:t>
      </w:r>
      <w:r w:rsidRPr="0000653E">
        <w:rPr>
          <w:rFonts w:ascii="宋体" w:hAnsi="宋体" w:cs="宋体" w:hint="eastAsia"/>
          <w:sz w:val="24"/>
        </w:rPr>
        <w:t>工作人员有违反本合同第一、二条责任行为的，按照管理权限，依据有关法律法规和规定给予处分或由公司确定处理；涉嫌犯罪的，移交司法机关追究刑事责任；给</w:t>
      </w:r>
      <w:r>
        <w:rPr>
          <w:rFonts w:ascii="宋体" w:hAnsi="宋体" w:cs="宋体" w:hint="eastAsia"/>
          <w:sz w:val="24"/>
        </w:rPr>
        <w:t>乙方</w:t>
      </w:r>
      <w:r w:rsidRPr="0000653E">
        <w:rPr>
          <w:rFonts w:ascii="宋体" w:hAnsi="宋体" w:cs="宋体" w:hint="eastAsia"/>
          <w:sz w:val="24"/>
        </w:rPr>
        <w:t>单位造成经济损失的，应予以赔偿。</w:t>
      </w:r>
    </w:p>
    <w:p w:rsidR="002709E1" w:rsidRPr="0000653E" w:rsidRDefault="002709E1" w:rsidP="002709E1">
      <w:pPr>
        <w:spacing w:line="360" w:lineRule="auto"/>
        <w:ind w:firstLineChars="202" w:firstLine="485"/>
        <w:rPr>
          <w:rFonts w:ascii="宋体" w:hAnsi="宋体" w:cs="宋体"/>
          <w:sz w:val="24"/>
        </w:rPr>
      </w:pPr>
      <w:r w:rsidRPr="0000653E">
        <w:rPr>
          <w:rFonts w:ascii="宋体" w:hAnsi="宋体" w:cs="宋体" w:hint="eastAsia"/>
          <w:sz w:val="24"/>
        </w:rPr>
        <w:t>2.</w:t>
      </w:r>
      <w:r>
        <w:rPr>
          <w:rFonts w:ascii="宋体" w:hAnsi="宋体" w:cs="宋体" w:hint="eastAsia"/>
          <w:sz w:val="24"/>
        </w:rPr>
        <w:t>乙方</w:t>
      </w:r>
      <w:r w:rsidRPr="0000653E">
        <w:rPr>
          <w:rFonts w:ascii="宋体" w:hAnsi="宋体" w:cs="宋体" w:hint="eastAsia"/>
          <w:sz w:val="24"/>
        </w:rPr>
        <w:t>有违反本合同第一、三条责任行为的，</w:t>
      </w:r>
      <w:r>
        <w:rPr>
          <w:rFonts w:ascii="宋体" w:hAnsi="宋体" w:cs="宋体" w:hint="eastAsia"/>
          <w:sz w:val="24"/>
        </w:rPr>
        <w:t>甲方</w:t>
      </w:r>
      <w:r w:rsidRPr="0000653E">
        <w:rPr>
          <w:rFonts w:ascii="宋体" w:hAnsi="宋体" w:cs="宋体" w:hint="eastAsia"/>
          <w:sz w:val="24"/>
        </w:rPr>
        <w:t>按涉案金额的10倍对</w:t>
      </w:r>
      <w:r>
        <w:rPr>
          <w:rFonts w:ascii="宋体" w:hAnsi="宋体" w:cs="宋体" w:hint="eastAsia"/>
          <w:sz w:val="24"/>
        </w:rPr>
        <w:t>乙方</w:t>
      </w:r>
      <w:r w:rsidRPr="0000653E">
        <w:rPr>
          <w:rFonts w:ascii="宋体" w:hAnsi="宋体" w:cs="宋体" w:hint="eastAsia"/>
          <w:sz w:val="24"/>
        </w:rPr>
        <w:t>进行处罚，并依据有关法律法规和规定给予相关责任人处分；情节严重的、涉嫌犯罪的，移交司法机关追究刑事责任；给</w:t>
      </w:r>
      <w:r>
        <w:rPr>
          <w:rFonts w:ascii="宋体" w:hAnsi="宋体" w:cs="宋体" w:hint="eastAsia"/>
          <w:sz w:val="24"/>
        </w:rPr>
        <w:t>甲方</w:t>
      </w:r>
      <w:r w:rsidRPr="0000653E">
        <w:rPr>
          <w:rFonts w:ascii="宋体" w:hAnsi="宋体" w:cs="宋体" w:hint="eastAsia"/>
          <w:sz w:val="24"/>
        </w:rPr>
        <w:t>单位造成经济损失的，应予以赔偿。</w:t>
      </w:r>
    </w:p>
    <w:p w:rsidR="002709E1" w:rsidRPr="0000653E" w:rsidRDefault="002709E1" w:rsidP="002709E1">
      <w:pPr>
        <w:spacing w:line="360" w:lineRule="auto"/>
        <w:ind w:firstLineChars="200" w:firstLine="480"/>
        <w:rPr>
          <w:rFonts w:ascii="宋体" w:hAnsi="宋体" w:cs="宋体"/>
          <w:sz w:val="24"/>
        </w:rPr>
      </w:pPr>
      <w:r w:rsidRPr="0000653E">
        <w:rPr>
          <w:rFonts w:ascii="宋体" w:hAnsi="宋体" w:cs="宋体" w:hint="eastAsia"/>
          <w:sz w:val="24"/>
        </w:rPr>
        <w:t>五、</w:t>
      </w:r>
      <w:r>
        <w:rPr>
          <w:rFonts w:ascii="宋体" w:hAnsi="宋体" w:cs="宋体" w:hint="eastAsia"/>
          <w:sz w:val="24"/>
        </w:rPr>
        <w:t>甲方</w:t>
      </w:r>
      <w:r w:rsidRPr="0000653E">
        <w:rPr>
          <w:rFonts w:ascii="宋体" w:hAnsi="宋体" w:cs="宋体" w:hint="eastAsia"/>
          <w:sz w:val="24"/>
        </w:rPr>
        <w:t>投诉举报电话：</w:t>
      </w:r>
      <w:r w:rsidRPr="0036411D">
        <w:rPr>
          <w:rFonts w:ascii="宋体" w:hAnsi="宋体" w:cs="宋体" w:hint="eastAsia"/>
          <w:sz w:val="24"/>
        </w:rPr>
        <w:t>023-67398385</w:t>
      </w:r>
      <w:r w:rsidRPr="0000653E">
        <w:rPr>
          <w:rFonts w:ascii="宋体" w:hAnsi="宋体" w:cs="宋体" w:hint="eastAsia"/>
          <w:sz w:val="24"/>
        </w:rPr>
        <w:t>、023-</w:t>
      </w:r>
      <w:r w:rsidRPr="0000653E">
        <w:rPr>
          <w:rFonts w:ascii="宋体" w:hAnsi="宋体" w:cs="宋体"/>
          <w:sz w:val="24"/>
        </w:rPr>
        <w:t>63059369</w:t>
      </w:r>
      <w:r w:rsidRPr="0000653E">
        <w:rPr>
          <w:rFonts w:ascii="宋体" w:hAnsi="宋体" w:cs="宋体" w:hint="eastAsia"/>
          <w:sz w:val="24"/>
        </w:rPr>
        <w:t>。</w:t>
      </w:r>
    </w:p>
    <w:p w:rsidR="002709E1" w:rsidRPr="0000653E" w:rsidRDefault="002709E1" w:rsidP="002709E1">
      <w:pPr>
        <w:spacing w:line="360" w:lineRule="auto"/>
        <w:ind w:firstLineChars="200" w:firstLine="480"/>
        <w:rPr>
          <w:rFonts w:ascii="宋体" w:hAnsi="宋体" w:cs="宋体"/>
          <w:sz w:val="24"/>
        </w:rPr>
      </w:pPr>
      <w:r w:rsidRPr="0000653E">
        <w:rPr>
          <w:rFonts w:ascii="宋体" w:hAnsi="宋体" w:cs="宋体" w:hint="eastAsia"/>
          <w:sz w:val="24"/>
        </w:rPr>
        <w:t>六、本</w:t>
      </w:r>
      <w:r>
        <w:rPr>
          <w:rFonts w:ascii="宋体" w:hAnsi="宋体" w:cs="宋体" w:hint="eastAsia"/>
          <w:sz w:val="24"/>
        </w:rPr>
        <w:t>协议</w:t>
      </w:r>
      <w:r w:rsidRPr="0000653E">
        <w:rPr>
          <w:rFonts w:ascii="宋体" w:hAnsi="宋体" w:cs="宋体" w:hint="eastAsia"/>
          <w:sz w:val="24"/>
        </w:rPr>
        <w:t>作为</w:t>
      </w:r>
      <w:r>
        <w:rPr>
          <w:rFonts w:ascii="宋体" w:hAnsi="宋体" w:cs="宋体" w:hint="eastAsia"/>
          <w:sz w:val="24"/>
        </w:rPr>
        <w:t>检测服务</w:t>
      </w:r>
      <w:r w:rsidRPr="0000653E">
        <w:rPr>
          <w:rFonts w:ascii="宋体" w:hAnsi="宋体" w:cs="宋体" w:hint="eastAsia"/>
          <w:sz w:val="24"/>
        </w:rPr>
        <w:t>合同的附件，与</w:t>
      </w:r>
      <w:r>
        <w:rPr>
          <w:rFonts w:ascii="宋体" w:hAnsi="宋体" w:cs="宋体" w:hint="eastAsia"/>
          <w:sz w:val="24"/>
        </w:rPr>
        <w:t>检测服务</w:t>
      </w:r>
      <w:r w:rsidRPr="0000653E">
        <w:rPr>
          <w:rFonts w:ascii="宋体" w:hAnsi="宋体" w:cs="宋体" w:hint="eastAsia"/>
          <w:sz w:val="24"/>
        </w:rPr>
        <w:t>合同具有同等法律效力，经合同双方法定代表人或其委托代理人签字或盖章，并加盖公章或合同专用章之后生效。</w:t>
      </w:r>
    </w:p>
    <w:p w:rsidR="002709E1" w:rsidRPr="0000653E" w:rsidRDefault="002709E1" w:rsidP="002709E1">
      <w:pPr>
        <w:spacing w:line="360" w:lineRule="auto"/>
        <w:ind w:firstLineChars="200" w:firstLine="480"/>
        <w:rPr>
          <w:rFonts w:ascii="宋体" w:hAnsi="宋体" w:cs="宋体"/>
          <w:sz w:val="24"/>
        </w:rPr>
      </w:pPr>
      <w:r w:rsidRPr="0000653E">
        <w:rPr>
          <w:rFonts w:ascii="宋体" w:hAnsi="宋体" w:cs="宋体" w:hint="eastAsia"/>
          <w:sz w:val="24"/>
        </w:rPr>
        <w:t>七、合同的有效期为双方签署之日起至该工程竣工验收合格时止。</w:t>
      </w:r>
    </w:p>
    <w:p w:rsidR="002709E1" w:rsidRDefault="002709E1" w:rsidP="002709E1">
      <w:pPr>
        <w:ind w:firstLineChars="200" w:firstLine="482"/>
        <w:jc w:val="left"/>
        <w:rPr>
          <w:rFonts w:ascii="宋体" w:hAnsi="宋体" w:cs="宋体"/>
          <w:b/>
          <w:sz w:val="24"/>
        </w:rPr>
      </w:pPr>
      <w:r w:rsidRPr="0000653E">
        <w:rPr>
          <w:rFonts w:ascii="宋体" w:hAnsi="宋体" w:cs="宋体" w:hint="eastAsia"/>
          <w:b/>
          <w:sz w:val="24"/>
        </w:rPr>
        <w:t>（以下无正文）</w:t>
      </w:r>
    </w:p>
    <w:p w:rsidR="002709E1" w:rsidRDefault="002709E1" w:rsidP="002709E1">
      <w:pPr>
        <w:jc w:val="center"/>
        <w:rPr>
          <w:rFonts w:ascii="宋体" w:hAnsi="宋体" w:cs="宋体"/>
          <w:b/>
          <w:sz w:val="24"/>
        </w:rPr>
      </w:pPr>
    </w:p>
    <w:p w:rsidR="002709E1" w:rsidRDefault="002709E1" w:rsidP="002709E1">
      <w:pPr>
        <w:spacing w:line="420" w:lineRule="exact"/>
        <w:ind w:firstLineChars="209" w:firstLine="502"/>
        <w:rPr>
          <w:rFonts w:ascii="宋体" w:hAnsi="宋体"/>
          <w:bCs/>
          <w:sz w:val="24"/>
        </w:rPr>
      </w:pPr>
    </w:p>
    <w:p w:rsidR="002709E1" w:rsidRDefault="002709E1" w:rsidP="002709E1">
      <w:pPr>
        <w:spacing w:line="420" w:lineRule="exact"/>
        <w:ind w:firstLineChars="209" w:firstLine="502"/>
        <w:rPr>
          <w:rFonts w:ascii="宋体" w:hAnsi="宋体"/>
          <w:bCs/>
          <w:sz w:val="24"/>
        </w:rPr>
      </w:pPr>
      <w:r>
        <w:rPr>
          <w:rFonts w:ascii="宋体" w:hAnsi="宋体" w:hint="eastAsia"/>
          <w:bCs/>
          <w:sz w:val="24"/>
        </w:rPr>
        <w:t>项目业主（甲方）：重庆高科集团有限公司</w:t>
      </w:r>
    </w:p>
    <w:p w:rsidR="002709E1" w:rsidRDefault="002709E1" w:rsidP="002709E1">
      <w:pPr>
        <w:spacing w:line="420" w:lineRule="exact"/>
        <w:ind w:firstLineChars="150" w:firstLine="360"/>
        <w:rPr>
          <w:rFonts w:ascii="宋体" w:hAnsi="宋体"/>
          <w:bCs/>
          <w:sz w:val="24"/>
        </w:rPr>
      </w:pPr>
      <w:r>
        <w:rPr>
          <w:rFonts w:ascii="宋体" w:hAnsi="宋体" w:hint="eastAsia"/>
          <w:bCs/>
          <w:sz w:val="24"/>
        </w:rPr>
        <w:t xml:space="preserve"> 法定代表人或委托代理人</w:t>
      </w:r>
      <w:r>
        <w:rPr>
          <w:rFonts w:ascii="宋体" w:hAnsi="宋体"/>
          <w:bCs/>
          <w:sz w:val="24"/>
        </w:rPr>
        <w:t>(签字</w:t>
      </w:r>
      <w:r>
        <w:rPr>
          <w:rFonts w:ascii="宋体" w:hAnsi="宋体" w:hint="eastAsia"/>
          <w:bCs/>
          <w:sz w:val="24"/>
        </w:rPr>
        <w:t>或盖章</w:t>
      </w:r>
      <w:r>
        <w:rPr>
          <w:rFonts w:ascii="宋体" w:hAnsi="宋体"/>
          <w:bCs/>
          <w:sz w:val="24"/>
        </w:rPr>
        <w:t xml:space="preserve">) </w:t>
      </w:r>
      <w:r>
        <w:rPr>
          <w:rFonts w:ascii="宋体" w:hAnsi="宋体" w:hint="eastAsia"/>
          <w:bCs/>
          <w:sz w:val="24"/>
        </w:rPr>
        <w:t>：</w:t>
      </w:r>
    </w:p>
    <w:p w:rsidR="002709E1" w:rsidRDefault="002709E1" w:rsidP="002709E1">
      <w:pPr>
        <w:spacing w:line="420" w:lineRule="exact"/>
        <w:ind w:firstLineChars="209" w:firstLine="502"/>
        <w:rPr>
          <w:rFonts w:ascii="宋体" w:hAnsi="宋体"/>
          <w:bCs/>
          <w:sz w:val="24"/>
        </w:rPr>
      </w:pPr>
      <w:r>
        <w:rPr>
          <w:rFonts w:ascii="宋体" w:hAnsi="宋体" w:hint="eastAsia"/>
          <w:bCs/>
          <w:sz w:val="24"/>
        </w:rPr>
        <w:t>经办人</w:t>
      </w:r>
      <w:r>
        <w:rPr>
          <w:rFonts w:ascii="宋体" w:hAnsi="宋体"/>
          <w:bCs/>
          <w:sz w:val="24"/>
        </w:rPr>
        <w:t xml:space="preserve">(签字) ：                   </w:t>
      </w:r>
      <w:r>
        <w:rPr>
          <w:rFonts w:ascii="宋体" w:hAnsi="宋体" w:hint="eastAsia"/>
          <w:bCs/>
          <w:sz w:val="24"/>
        </w:rPr>
        <w:t xml:space="preserve">   </w:t>
      </w:r>
      <w:r>
        <w:rPr>
          <w:rFonts w:ascii="宋体" w:hAnsi="宋体"/>
          <w:bCs/>
          <w:sz w:val="24"/>
        </w:rPr>
        <w:t xml:space="preserve">  </w:t>
      </w:r>
    </w:p>
    <w:p w:rsidR="002709E1" w:rsidRDefault="002709E1" w:rsidP="002709E1">
      <w:pPr>
        <w:spacing w:line="420" w:lineRule="exact"/>
        <w:ind w:firstLineChars="209" w:firstLine="502"/>
        <w:rPr>
          <w:rFonts w:ascii="宋体" w:hAnsi="宋体"/>
          <w:bCs/>
          <w:sz w:val="24"/>
        </w:rPr>
      </w:pPr>
      <w:r>
        <w:rPr>
          <w:rFonts w:hint="eastAsia"/>
          <w:sz w:val="24"/>
        </w:rPr>
        <w:t xml:space="preserve">                    </w:t>
      </w:r>
    </w:p>
    <w:p w:rsidR="002709E1" w:rsidRDefault="002709E1" w:rsidP="002709E1">
      <w:pPr>
        <w:snapToGrid w:val="0"/>
        <w:spacing w:line="300" w:lineRule="auto"/>
        <w:ind w:rightChars="33" w:right="69" w:firstLineChars="200" w:firstLine="420"/>
        <w:rPr>
          <w:rFonts w:ascii="宋体" w:hAnsi="宋体" w:cs="宋体"/>
          <w:kern w:val="0"/>
          <w:szCs w:val="21"/>
        </w:rPr>
      </w:pPr>
    </w:p>
    <w:p w:rsidR="002709E1" w:rsidRDefault="002709E1" w:rsidP="002709E1">
      <w:pPr>
        <w:snapToGrid w:val="0"/>
        <w:spacing w:line="300" w:lineRule="auto"/>
        <w:ind w:rightChars="33" w:right="69" w:firstLineChars="200" w:firstLine="480"/>
        <w:rPr>
          <w:rFonts w:ascii="宋体" w:hAnsi="宋体"/>
          <w:bCs/>
          <w:sz w:val="24"/>
        </w:rPr>
      </w:pPr>
      <w:r>
        <w:rPr>
          <w:rFonts w:ascii="宋体" w:hAnsi="宋体" w:hint="eastAsia"/>
          <w:bCs/>
          <w:sz w:val="24"/>
        </w:rPr>
        <w:t>代理业主（甲方）：重庆渝高新兴科技发展有限公司</w:t>
      </w:r>
    </w:p>
    <w:p w:rsidR="002709E1" w:rsidRDefault="002709E1" w:rsidP="002709E1">
      <w:pPr>
        <w:spacing w:line="420" w:lineRule="exact"/>
        <w:ind w:firstLineChars="200" w:firstLine="480"/>
        <w:rPr>
          <w:rFonts w:ascii="宋体" w:hAnsi="宋体"/>
          <w:bCs/>
          <w:sz w:val="24"/>
        </w:rPr>
      </w:pPr>
      <w:r>
        <w:rPr>
          <w:rFonts w:ascii="宋体" w:hAnsi="宋体" w:hint="eastAsia"/>
          <w:bCs/>
          <w:sz w:val="24"/>
        </w:rPr>
        <w:t>法定代表人或委托代理人</w:t>
      </w:r>
      <w:r>
        <w:rPr>
          <w:rFonts w:ascii="宋体" w:hAnsi="宋体"/>
          <w:bCs/>
          <w:sz w:val="24"/>
        </w:rPr>
        <w:t>(签字</w:t>
      </w:r>
      <w:r>
        <w:rPr>
          <w:rFonts w:ascii="宋体" w:hAnsi="宋体" w:hint="eastAsia"/>
          <w:bCs/>
          <w:sz w:val="24"/>
        </w:rPr>
        <w:t>或盖章</w:t>
      </w:r>
      <w:r>
        <w:rPr>
          <w:rFonts w:ascii="宋体" w:hAnsi="宋体"/>
          <w:bCs/>
          <w:sz w:val="24"/>
        </w:rPr>
        <w:t xml:space="preserve">) </w:t>
      </w:r>
      <w:r>
        <w:rPr>
          <w:rFonts w:ascii="宋体" w:hAnsi="宋体" w:hint="eastAsia"/>
          <w:bCs/>
          <w:sz w:val="24"/>
        </w:rPr>
        <w:t>：</w:t>
      </w:r>
    </w:p>
    <w:p w:rsidR="002709E1" w:rsidRDefault="002709E1" w:rsidP="002709E1">
      <w:pPr>
        <w:spacing w:line="460" w:lineRule="exact"/>
        <w:ind w:firstLineChars="209" w:firstLine="502"/>
        <w:rPr>
          <w:rFonts w:ascii="宋体" w:hAnsi="宋体"/>
          <w:bCs/>
          <w:sz w:val="24"/>
        </w:rPr>
      </w:pPr>
      <w:r>
        <w:rPr>
          <w:rFonts w:ascii="宋体" w:hAnsi="宋体" w:hint="eastAsia"/>
          <w:bCs/>
          <w:sz w:val="24"/>
        </w:rPr>
        <w:t>经办人</w:t>
      </w:r>
      <w:r>
        <w:rPr>
          <w:rFonts w:ascii="宋体" w:hAnsi="宋体"/>
          <w:bCs/>
          <w:sz w:val="24"/>
        </w:rPr>
        <w:t>(签字) ：</w:t>
      </w:r>
    </w:p>
    <w:p w:rsidR="002709E1" w:rsidRDefault="002709E1" w:rsidP="002709E1">
      <w:pPr>
        <w:spacing w:line="460" w:lineRule="exact"/>
        <w:ind w:firstLineChars="209" w:firstLine="502"/>
        <w:rPr>
          <w:rFonts w:ascii="宋体" w:hAnsi="宋体"/>
          <w:bCs/>
          <w:sz w:val="24"/>
        </w:rPr>
      </w:pPr>
      <w:r>
        <w:rPr>
          <w:rFonts w:hint="eastAsia"/>
          <w:sz w:val="24"/>
        </w:rPr>
        <w:t xml:space="preserve">   </w:t>
      </w:r>
    </w:p>
    <w:p w:rsidR="002709E1" w:rsidRDefault="002709E1" w:rsidP="002709E1">
      <w:pPr>
        <w:spacing w:line="460" w:lineRule="exact"/>
        <w:ind w:firstLineChars="209" w:firstLine="502"/>
        <w:rPr>
          <w:rFonts w:ascii="宋体" w:hAnsi="宋体"/>
          <w:bCs/>
          <w:sz w:val="24"/>
        </w:rPr>
      </w:pPr>
    </w:p>
    <w:p w:rsidR="002709E1" w:rsidRDefault="002709E1" w:rsidP="002709E1">
      <w:pPr>
        <w:spacing w:line="460" w:lineRule="exact"/>
        <w:ind w:firstLineChars="209" w:firstLine="502"/>
        <w:rPr>
          <w:rFonts w:ascii="宋体" w:hAnsi="宋体"/>
          <w:bCs/>
          <w:sz w:val="24"/>
        </w:rPr>
      </w:pPr>
      <w:r>
        <w:rPr>
          <w:rFonts w:ascii="宋体" w:hAnsi="宋体" w:hint="eastAsia"/>
          <w:bCs/>
          <w:sz w:val="24"/>
        </w:rPr>
        <w:t>检测单位（乙方）：</w:t>
      </w:r>
    </w:p>
    <w:p w:rsidR="002709E1" w:rsidRDefault="002709E1" w:rsidP="002709E1">
      <w:pPr>
        <w:spacing w:line="420" w:lineRule="exact"/>
        <w:ind w:firstLineChars="209" w:firstLine="502"/>
        <w:rPr>
          <w:rFonts w:ascii="宋体" w:hAnsi="宋体"/>
          <w:bCs/>
          <w:sz w:val="24"/>
        </w:rPr>
      </w:pPr>
      <w:r>
        <w:rPr>
          <w:rFonts w:ascii="宋体" w:hAnsi="宋体" w:hint="eastAsia"/>
          <w:bCs/>
          <w:sz w:val="24"/>
        </w:rPr>
        <w:t>法定代表人或委托代理人</w:t>
      </w:r>
      <w:r>
        <w:rPr>
          <w:rFonts w:ascii="宋体" w:hAnsi="宋体"/>
          <w:bCs/>
          <w:sz w:val="24"/>
        </w:rPr>
        <w:t>(签字</w:t>
      </w:r>
      <w:r>
        <w:rPr>
          <w:rFonts w:ascii="宋体" w:hAnsi="宋体" w:hint="eastAsia"/>
          <w:bCs/>
          <w:sz w:val="24"/>
        </w:rPr>
        <w:t>或盖章</w:t>
      </w:r>
      <w:r>
        <w:rPr>
          <w:rFonts w:ascii="宋体" w:hAnsi="宋体"/>
          <w:bCs/>
          <w:sz w:val="24"/>
        </w:rPr>
        <w:t xml:space="preserve">) </w:t>
      </w:r>
      <w:r>
        <w:rPr>
          <w:rFonts w:ascii="宋体" w:hAnsi="宋体" w:hint="eastAsia"/>
          <w:bCs/>
          <w:sz w:val="24"/>
        </w:rPr>
        <w:t>：</w:t>
      </w:r>
    </w:p>
    <w:p w:rsidR="002709E1" w:rsidRPr="0036411D" w:rsidRDefault="002709E1" w:rsidP="002709E1">
      <w:pPr>
        <w:spacing w:line="420" w:lineRule="exact"/>
        <w:ind w:firstLineChars="209" w:firstLine="502"/>
        <w:rPr>
          <w:rFonts w:ascii="宋体" w:hAnsi="宋体"/>
          <w:bCs/>
          <w:sz w:val="24"/>
        </w:rPr>
      </w:pPr>
      <w:r>
        <w:rPr>
          <w:rFonts w:ascii="宋体" w:hAnsi="宋体"/>
          <w:bCs/>
          <w:sz w:val="24"/>
        </w:rPr>
        <w:t>经办人(签字) ：</w:t>
      </w:r>
    </w:p>
    <w:p w:rsidR="002709E1" w:rsidRDefault="002709E1" w:rsidP="002709E1">
      <w:pPr>
        <w:jc w:val="center"/>
        <w:rPr>
          <w:rFonts w:ascii="宋体" w:hAnsi="宋体" w:cs="宋体"/>
          <w:b/>
          <w:sz w:val="24"/>
        </w:rPr>
      </w:pPr>
    </w:p>
    <w:p w:rsidR="002709E1" w:rsidRDefault="002709E1" w:rsidP="002709E1">
      <w:pPr>
        <w:jc w:val="center"/>
        <w:rPr>
          <w:rFonts w:ascii="宋体" w:hAnsi="宋体" w:cs="宋体"/>
          <w:b/>
          <w:sz w:val="24"/>
        </w:rPr>
      </w:pPr>
    </w:p>
    <w:p w:rsidR="002709E1" w:rsidRDefault="002709E1" w:rsidP="002709E1">
      <w:pPr>
        <w:jc w:val="center"/>
        <w:rPr>
          <w:rFonts w:ascii="宋体" w:hAnsi="宋体" w:cs="宋体"/>
          <w:b/>
          <w:sz w:val="24"/>
        </w:rPr>
      </w:pPr>
    </w:p>
    <w:p w:rsidR="002709E1" w:rsidRDefault="002709E1" w:rsidP="002709E1">
      <w:pPr>
        <w:jc w:val="center"/>
        <w:rPr>
          <w:rFonts w:ascii="宋体" w:hAnsi="宋体" w:cs="宋体"/>
          <w:b/>
          <w:sz w:val="24"/>
        </w:rPr>
      </w:pPr>
    </w:p>
    <w:p w:rsidR="002709E1" w:rsidRDefault="002709E1" w:rsidP="002709E1">
      <w:pPr>
        <w:jc w:val="center"/>
        <w:rPr>
          <w:rFonts w:ascii="宋体" w:hAnsi="宋体" w:cs="宋体"/>
          <w:b/>
          <w:sz w:val="24"/>
        </w:rPr>
      </w:pPr>
    </w:p>
    <w:p w:rsidR="002709E1" w:rsidRDefault="002709E1" w:rsidP="002709E1">
      <w:pPr>
        <w:jc w:val="center"/>
        <w:rPr>
          <w:rFonts w:ascii="宋体" w:hAnsi="宋体" w:cs="宋体"/>
          <w:b/>
          <w:sz w:val="24"/>
        </w:rPr>
      </w:pPr>
    </w:p>
    <w:p w:rsidR="002709E1" w:rsidRDefault="002709E1" w:rsidP="002709E1">
      <w:pPr>
        <w:jc w:val="center"/>
        <w:rPr>
          <w:rFonts w:ascii="宋体" w:hAnsi="宋体" w:cs="宋体"/>
          <w:b/>
          <w:sz w:val="24"/>
        </w:rPr>
      </w:pPr>
    </w:p>
    <w:p w:rsidR="002709E1" w:rsidRDefault="002709E1" w:rsidP="002709E1">
      <w:pPr>
        <w:jc w:val="center"/>
        <w:rPr>
          <w:rFonts w:ascii="宋体" w:hAnsi="宋体" w:cs="宋体"/>
          <w:b/>
          <w:sz w:val="24"/>
        </w:rPr>
      </w:pPr>
    </w:p>
    <w:p w:rsidR="002709E1" w:rsidRDefault="002709E1" w:rsidP="002709E1">
      <w:pPr>
        <w:jc w:val="center"/>
        <w:rPr>
          <w:rFonts w:ascii="宋体" w:hAnsi="宋体" w:cs="宋体"/>
          <w:b/>
          <w:sz w:val="24"/>
        </w:rPr>
      </w:pPr>
    </w:p>
    <w:p w:rsidR="002709E1" w:rsidRDefault="002709E1" w:rsidP="002709E1">
      <w:pPr>
        <w:jc w:val="center"/>
        <w:rPr>
          <w:rFonts w:ascii="宋体" w:hAnsi="宋体" w:cs="宋体"/>
          <w:b/>
          <w:sz w:val="24"/>
        </w:rPr>
      </w:pPr>
    </w:p>
    <w:p w:rsidR="002709E1" w:rsidRDefault="002709E1" w:rsidP="002709E1">
      <w:pPr>
        <w:jc w:val="center"/>
        <w:rPr>
          <w:rFonts w:ascii="宋体" w:hAnsi="宋体" w:cs="宋体"/>
          <w:b/>
          <w:sz w:val="24"/>
        </w:rPr>
      </w:pPr>
    </w:p>
    <w:p w:rsidR="002709E1" w:rsidRDefault="002709E1" w:rsidP="002709E1">
      <w:pPr>
        <w:jc w:val="center"/>
        <w:rPr>
          <w:rFonts w:ascii="宋体" w:hAnsi="宋体" w:cs="宋体"/>
          <w:b/>
          <w:sz w:val="24"/>
        </w:rPr>
      </w:pPr>
    </w:p>
    <w:p w:rsidR="002709E1" w:rsidRDefault="002709E1" w:rsidP="002709E1">
      <w:pPr>
        <w:jc w:val="center"/>
        <w:rPr>
          <w:rFonts w:ascii="宋体" w:hAnsi="宋体" w:cs="宋体"/>
          <w:b/>
          <w:sz w:val="24"/>
        </w:rPr>
      </w:pPr>
    </w:p>
    <w:p w:rsidR="002709E1" w:rsidRDefault="002709E1" w:rsidP="002709E1">
      <w:pPr>
        <w:jc w:val="center"/>
        <w:rPr>
          <w:rFonts w:ascii="宋体" w:hAnsi="宋体" w:cs="宋体"/>
          <w:b/>
          <w:sz w:val="24"/>
        </w:rPr>
      </w:pPr>
    </w:p>
    <w:p w:rsidR="002709E1" w:rsidRDefault="002709E1" w:rsidP="002709E1">
      <w:pPr>
        <w:jc w:val="center"/>
        <w:rPr>
          <w:rFonts w:ascii="宋体" w:hAnsi="宋体" w:cs="宋体"/>
          <w:b/>
          <w:sz w:val="24"/>
        </w:rPr>
      </w:pPr>
    </w:p>
    <w:p w:rsidR="002709E1" w:rsidRDefault="002709E1" w:rsidP="002709E1">
      <w:pPr>
        <w:jc w:val="center"/>
        <w:rPr>
          <w:rFonts w:ascii="宋体" w:hAnsi="宋体" w:cs="宋体"/>
          <w:b/>
          <w:sz w:val="24"/>
        </w:rPr>
      </w:pPr>
    </w:p>
    <w:p w:rsidR="002709E1" w:rsidRDefault="002709E1" w:rsidP="002709E1">
      <w:pPr>
        <w:jc w:val="center"/>
        <w:rPr>
          <w:rFonts w:ascii="宋体" w:hAnsi="宋体" w:cs="宋体"/>
          <w:b/>
          <w:sz w:val="24"/>
        </w:rPr>
      </w:pPr>
    </w:p>
    <w:p w:rsidR="002709E1" w:rsidRDefault="002709E1" w:rsidP="002709E1">
      <w:pPr>
        <w:jc w:val="center"/>
        <w:rPr>
          <w:rFonts w:ascii="宋体" w:hAnsi="宋体" w:cs="宋体"/>
          <w:b/>
          <w:sz w:val="24"/>
        </w:rPr>
      </w:pPr>
    </w:p>
    <w:p w:rsidR="002709E1" w:rsidRDefault="002709E1" w:rsidP="002709E1">
      <w:pPr>
        <w:jc w:val="center"/>
        <w:rPr>
          <w:rFonts w:ascii="宋体" w:hAnsi="宋体" w:cs="宋体"/>
          <w:b/>
          <w:sz w:val="24"/>
        </w:rPr>
      </w:pPr>
    </w:p>
    <w:p w:rsidR="002709E1" w:rsidRDefault="002709E1" w:rsidP="002709E1">
      <w:pPr>
        <w:jc w:val="center"/>
        <w:rPr>
          <w:rFonts w:ascii="宋体" w:hAnsi="宋体" w:cs="宋体"/>
          <w:b/>
          <w:sz w:val="24"/>
        </w:rPr>
      </w:pPr>
    </w:p>
    <w:p w:rsidR="002709E1" w:rsidRDefault="002709E1" w:rsidP="002709E1">
      <w:pPr>
        <w:jc w:val="center"/>
        <w:rPr>
          <w:rFonts w:ascii="宋体" w:hAnsi="宋体" w:cs="宋体"/>
          <w:b/>
          <w:sz w:val="24"/>
        </w:rPr>
      </w:pPr>
    </w:p>
    <w:p w:rsidR="002709E1" w:rsidRDefault="002709E1" w:rsidP="002709E1">
      <w:pPr>
        <w:rPr>
          <w:rFonts w:ascii="宋体" w:hAnsi="宋体" w:cs="宋体"/>
          <w:b/>
          <w:sz w:val="24"/>
        </w:rPr>
      </w:pPr>
    </w:p>
    <w:p w:rsidR="002709E1" w:rsidRDefault="002709E1" w:rsidP="002709E1">
      <w:pPr>
        <w:jc w:val="center"/>
        <w:rPr>
          <w:rFonts w:ascii="宋体" w:hAnsi="宋体"/>
          <w:b/>
          <w:sz w:val="44"/>
          <w:szCs w:val="44"/>
        </w:rPr>
      </w:pPr>
      <w:r>
        <w:rPr>
          <w:rFonts w:ascii="宋体" w:hAnsi="宋体" w:hint="eastAsia"/>
          <w:b/>
          <w:sz w:val="44"/>
          <w:szCs w:val="44"/>
        </w:rPr>
        <w:t xml:space="preserve">第四章 </w:t>
      </w:r>
      <w:bookmarkEnd w:id="26"/>
      <w:bookmarkEnd w:id="27"/>
      <w:r>
        <w:rPr>
          <w:rFonts w:ascii="宋体" w:hAnsi="宋体" w:hint="eastAsia"/>
          <w:b/>
          <w:sz w:val="44"/>
          <w:szCs w:val="44"/>
        </w:rPr>
        <w:t>比选报价编制说明</w:t>
      </w:r>
      <w:bookmarkEnd w:id="28"/>
    </w:p>
    <w:p w:rsidR="002709E1" w:rsidRDefault="002709E1" w:rsidP="002709E1">
      <w:pPr>
        <w:pStyle w:val="2"/>
        <w:spacing w:line="420" w:lineRule="exact"/>
      </w:pPr>
      <w:bookmarkStart w:id="29" w:name="招标文件05章工程量清单01"/>
      <w:bookmarkStart w:id="30" w:name="_Toc361390768"/>
      <w:bookmarkEnd w:id="29"/>
      <w:r>
        <w:rPr>
          <w:rFonts w:hint="eastAsia"/>
        </w:rPr>
        <w:t>1．编制原则</w:t>
      </w:r>
      <w:bookmarkEnd w:id="30"/>
    </w:p>
    <w:p w:rsidR="002709E1" w:rsidRDefault="002709E1" w:rsidP="002709E1">
      <w:pPr>
        <w:spacing w:line="420" w:lineRule="exact"/>
        <w:ind w:firstLineChars="217" w:firstLine="456"/>
        <w:rPr>
          <w:rFonts w:ascii="宋体" w:hAnsi="宋体"/>
          <w:szCs w:val="21"/>
        </w:rPr>
      </w:pPr>
      <w:r>
        <w:rPr>
          <w:rFonts w:ascii="宋体" w:hAnsi="宋体" w:hint="eastAsia"/>
          <w:szCs w:val="21"/>
        </w:rPr>
        <w:t>1.1比选响应人必须严格按本“比选报价编制说明”的要求编制比选总造价。</w:t>
      </w:r>
    </w:p>
    <w:p w:rsidR="002709E1" w:rsidRDefault="002709E1" w:rsidP="002709E1">
      <w:pPr>
        <w:spacing w:line="420" w:lineRule="exact"/>
        <w:ind w:firstLineChars="217" w:firstLine="456"/>
        <w:rPr>
          <w:rFonts w:ascii="宋体" w:hAnsi="宋体"/>
          <w:szCs w:val="21"/>
        </w:rPr>
      </w:pPr>
      <w:r>
        <w:rPr>
          <w:rFonts w:ascii="宋体" w:hAnsi="宋体" w:hint="eastAsia"/>
          <w:szCs w:val="21"/>
        </w:rPr>
        <w:t>1.2比选总造价由比选响应人依据本“比选报价编制说明”及其包括的全部项目内容和费用内容，按风险自担的原则，自主编制、自主报价。</w:t>
      </w:r>
    </w:p>
    <w:p w:rsidR="002709E1" w:rsidRDefault="002709E1" w:rsidP="002709E1">
      <w:pPr>
        <w:spacing w:line="420" w:lineRule="exact"/>
        <w:ind w:firstLineChars="218" w:firstLine="458"/>
        <w:rPr>
          <w:rFonts w:ascii="宋体" w:hAnsi="宋体"/>
          <w:szCs w:val="21"/>
        </w:rPr>
      </w:pPr>
      <w:r>
        <w:rPr>
          <w:rFonts w:ascii="宋体" w:hAnsi="宋体" w:hint="eastAsia"/>
          <w:szCs w:val="21"/>
        </w:rPr>
        <w:t>1.3“比选总造价”即为按本“比选报价编制说明”所明确的项目内容、费用内容及要求编制的比选报价，此比选报价在约定应完成的范围内单价包干，不再作任何调整。</w:t>
      </w:r>
    </w:p>
    <w:p w:rsidR="002709E1" w:rsidRDefault="002709E1" w:rsidP="002709E1">
      <w:pPr>
        <w:pStyle w:val="2"/>
        <w:spacing w:line="420" w:lineRule="exact"/>
      </w:pPr>
      <w:bookmarkStart w:id="31" w:name="_Toc361390769"/>
      <w:r>
        <w:rPr>
          <w:rFonts w:hint="eastAsia"/>
        </w:rPr>
        <w:t>2. 比选报价说明</w:t>
      </w:r>
      <w:bookmarkEnd w:id="31"/>
    </w:p>
    <w:p w:rsidR="002709E1" w:rsidRDefault="002709E1" w:rsidP="002709E1">
      <w:pPr>
        <w:spacing w:line="420" w:lineRule="exact"/>
        <w:ind w:firstLineChars="217" w:firstLine="456"/>
        <w:rPr>
          <w:rFonts w:ascii="宋体" w:hAnsi="宋体"/>
          <w:szCs w:val="21"/>
        </w:rPr>
      </w:pPr>
      <w:r>
        <w:rPr>
          <w:rFonts w:ascii="宋体" w:hAnsi="宋体" w:hint="eastAsia"/>
          <w:szCs w:val="21"/>
        </w:rPr>
        <w:t>2.1比选响应人按现行国家政策、市场风险、具体情况和特点等编制比选报价，不得偏离和低于市场成本价，更不得以自身不能承受的价格进行竞争。</w:t>
      </w:r>
    </w:p>
    <w:p w:rsidR="002709E1" w:rsidRDefault="002709E1" w:rsidP="002709E1">
      <w:pPr>
        <w:spacing w:line="420" w:lineRule="exact"/>
        <w:ind w:firstLineChars="217" w:firstLine="456"/>
        <w:rPr>
          <w:rFonts w:ascii="宋体" w:hAnsi="宋体"/>
          <w:szCs w:val="21"/>
        </w:rPr>
      </w:pPr>
      <w:r>
        <w:rPr>
          <w:rFonts w:ascii="宋体" w:hAnsi="宋体" w:hint="eastAsia"/>
          <w:szCs w:val="21"/>
        </w:rPr>
        <w:t>2.2比选响应人在申请前必须认真阅读和理解本项目的 “比选报价包括的费用内容”，将其所有费用全部计入比选报价中。另外，本项目的风险措施费用及技术措施费应一并考虑进入比选报价当中。</w:t>
      </w:r>
    </w:p>
    <w:p w:rsidR="002709E1" w:rsidRDefault="002709E1" w:rsidP="002709E1">
      <w:pPr>
        <w:spacing w:line="420" w:lineRule="exact"/>
        <w:ind w:firstLineChars="217" w:firstLine="456"/>
        <w:rPr>
          <w:rFonts w:ascii="宋体" w:hAnsi="宋体"/>
          <w:szCs w:val="21"/>
        </w:rPr>
      </w:pPr>
      <w:r>
        <w:rPr>
          <w:rFonts w:ascii="宋体" w:hAnsi="宋体" w:hint="eastAsia"/>
          <w:szCs w:val="21"/>
        </w:rPr>
        <w:t>2.3如果比选响应人在申请前未认真阅读本项目的“比选报价包括的费用内容”，提出错误和遗漏并解决在申请前，则均视为已包括在比选报价中而不再计取和支付。</w:t>
      </w:r>
    </w:p>
    <w:p w:rsidR="002709E1" w:rsidRDefault="002709E1" w:rsidP="002709E1">
      <w:pPr>
        <w:spacing w:line="420" w:lineRule="exact"/>
        <w:ind w:firstLineChars="217" w:firstLine="456"/>
        <w:rPr>
          <w:rFonts w:ascii="宋体" w:hAnsi="宋体"/>
          <w:szCs w:val="21"/>
        </w:rPr>
      </w:pPr>
      <w:r>
        <w:rPr>
          <w:rFonts w:ascii="宋体" w:hAnsi="宋体" w:hint="eastAsia"/>
          <w:szCs w:val="21"/>
        </w:rPr>
        <w:t>2.4比选响应人在现场考察时，应认真了解现场情况及其可能出现的变化，以及本项目的服务周期要求等，并将现场条件及检测措施等相关费用考虑充分后计入比选报价中，中标人不得因现场条件的不清楚及现场条件的变化为由要求增加或调整任何费用。</w:t>
      </w:r>
    </w:p>
    <w:p w:rsidR="002709E1" w:rsidRDefault="002709E1" w:rsidP="002709E1">
      <w:pPr>
        <w:pStyle w:val="2"/>
        <w:spacing w:line="420" w:lineRule="exact"/>
      </w:pPr>
      <w:bookmarkStart w:id="32" w:name="_Toc361390770"/>
      <w:r>
        <w:rPr>
          <w:rFonts w:hint="eastAsia"/>
        </w:rPr>
        <w:t>3. 比选报价包括的内容</w:t>
      </w:r>
      <w:bookmarkEnd w:id="32"/>
    </w:p>
    <w:p w:rsidR="002709E1" w:rsidRDefault="002709E1" w:rsidP="002709E1">
      <w:pPr>
        <w:spacing w:line="420" w:lineRule="exact"/>
        <w:ind w:firstLineChars="217" w:firstLine="456"/>
        <w:rPr>
          <w:rFonts w:ascii="宋体" w:hAnsi="宋体"/>
          <w:szCs w:val="21"/>
        </w:rPr>
      </w:pPr>
      <w:r>
        <w:rPr>
          <w:rFonts w:ascii="宋体" w:hAnsi="宋体" w:hint="eastAsia"/>
          <w:szCs w:val="21"/>
        </w:rPr>
        <w:t>1、“比选总造价”包括的内容按《比选报价包括的内容说明》、“比选报价书”或“答疑纪要”中所明确的范围和内容执行。</w:t>
      </w:r>
    </w:p>
    <w:p w:rsidR="002709E1" w:rsidRDefault="002709E1" w:rsidP="002709E1">
      <w:pPr>
        <w:spacing w:line="420" w:lineRule="exact"/>
        <w:ind w:firstLineChars="217" w:firstLine="456"/>
        <w:rPr>
          <w:rFonts w:ascii="宋体" w:hAnsi="宋体"/>
          <w:szCs w:val="21"/>
        </w:rPr>
      </w:pPr>
      <w:r>
        <w:rPr>
          <w:rFonts w:ascii="宋体" w:hAnsi="宋体" w:hint="eastAsia"/>
          <w:szCs w:val="21"/>
        </w:rPr>
        <w:t>2、申请前未解决的</w:t>
      </w:r>
      <w:r>
        <w:rPr>
          <w:rFonts w:ascii="宋体" w:hAnsi="宋体" w:cs="宋体" w:hint="eastAsia"/>
        </w:rPr>
        <w:t xml:space="preserve"> “比选报价包括的费用内容”中</w:t>
      </w:r>
      <w:r>
        <w:rPr>
          <w:rFonts w:ascii="宋体" w:hAnsi="宋体" w:hint="eastAsia"/>
          <w:szCs w:val="21"/>
        </w:rPr>
        <w:t>的错误、遗漏及曾示意过的内容。</w:t>
      </w:r>
    </w:p>
    <w:p w:rsidR="002709E1" w:rsidRDefault="002709E1" w:rsidP="002709E1">
      <w:pPr>
        <w:pStyle w:val="2"/>
        <w:spacing w:line="420" w:lineRule="exact"/>
        <w:rPr>
          <w:rFonts w:cs="宋体"/>
        </w:rPr>
      </w:pPr>
      <w:bookmarkStart w:id="33" w:name="_Toc361390771"/>
      <w:r>
        <w:rPr>
          <w:rFonts w:hint="eastAsia"/>
        </w:rPr>
        <w:t>4</w:t>
      </w:r>
      <w:r>
        <w:rPr>
          <w:rFonts w:cs="宋体" w:hint="eastAsia"/>
        </w:rPr>
        <w:t>. 比选报价包括的费用内容</w:t>
      </w:r>
      <w:bookmarkEnd w:id="33"/>
    </w:p>
    <w:p w:rsidR="002709E1" w:rsidRDefault="002709E1" w:rsidP="002709E1">
      <w:pPr>
        <w:spacing w:line="420" w:lineRule="exact"/>
        <w:ind w:firstLineChars="217" w:firstLine="456"/>
        <w:rPr>
          <w:rFonts w:ascii="宋体" w:hAnsi="宋体" w:cs="宋体"/>
          <w:szCs w:val="21"/>
        </w:rPr>
      </w:pPr>
      <w:r>
        <w:rPr>
          <w:rFonts w:ascii="宋体" w:hAnsi="宋体" w:cs="宋体" w:hint="eastAsia"/>
        </w:rPr>
        <w:t>1）完成本项目中规定试验检测任务及相关配合工作的人工费、材料费、设备配置及使用费、检测点建设费用、出具正式检测报告所发生费用、交通及通讯费、现场办公费、各类保险费、检测过程中的协调配合费用、管理费、利润、风险及措施费和税金等所需的全部费用。</w:t>
      </w:r>
      <w:r>
        <w:rPr>
          <w:rFonts w:ascii="宋体" w:hAnsi="宋体" w:cs="宋体" w:hint="eastAsia"/>
          <w:szCs w:val="21"/>
        </w:rPr>
        <w:t>2）服务周期（施工工期）的施工工期延长的附加检测工作报酬及相关费用。</w:t>
      </w:r>
    </w:p>
    <w:p w:rsidR="002709E1" w:rsidRDefault="002709E1" w:rsidP="002709E1">
      <w:pPr>
        <w:spacing w:line="420" w:lineRule="exact"/>
        <w:ind w:firstLineChars="217" w:firstLine="456"/>
        <w:rPr>
          <w:rFonts w:ascii="宋体" w:hAnsi="宋体" w:cs="宋体"/>
          <w:szCs w:val="21"/>
        </w:rPr>
      </w:pPr>
      <w:r>
        <w:rPr>
          <w:rFonts w:ascii="宋体" w:hAnsi="宋体" w:cs="宋体" w:hint="eastAsia"/>
          <w:szCs w:val="21"/>
        </w:rPr>
        <w:t>3）检测结果及报告的相关审查费用。</w:t>
      </w:r>
    </w:p>
    <w:p w:rsidR="002709E1" w:rsidRDefault="002709E1" w:rsidP="002709E1">
      <w:pPr>
        <w:spacing w:line="360" w:lineRule="auto"/>
        <w:ind w:firstLineChars="217" w:firstLine="456"/>
        <w:rPr>
          <w:b/>
          <w:bCs/>
          <w:kern w:val="44"/>
          <w:sz w:val="44"/>
          <w:szCs w:val="44"/>
        </w:rPr>
      </w:pPr>
      <w:r>
        <w:rPr>
          <w:rFonts w:ascii="宋体" w:hAnsi="宋体" w:cs="宋体"/>
          <w:szCs w:val="21"/>
        </w:rPr>
        <w:br w:type="page"/>
      </w:r>
      <w:bookmarkStart w:id="34" w:name="_Toc448846031"/>
      <w:r>
        <w:rPr>
          <w:rFonts w:hint="eastAsia"/>
          <w:b/>
          <w:sz w:val="44"/>
          <w:szCs w:val="44"/>
        </w:rPr>
        <w:t>第五章　技术标准和要求</w:t>
      </w:r>
    </w:p>
    <w:p w:rsidR="002709E1" w:rsidRDefault="002709E1" w:rsidP="002709E1">
      <w:pPr>
        <w:widowControl/>
        <w:jc w:val="left"/>
      </w:pPr>
    </w:p>
    <w:p w:rsidR="002709E1" w:rsidRDefault="002709E1" w:rsidP="002709E1">
      <w:pPr>
        <w:pStyle w:val="1"/>
        <w:spacing w:line="360" w:lineRule="auto"/>
        <w:ind w:firstLineChars="200" w:firstLine="420"/>
        <w:jc w:val="left"/>
        <w:rPr>
          <w:b w:val="0"/>
          <w:sz w:val="21"/>
          <w:szCs w:val="21"/>
        </w:rPr>
      </w:pPr>
      <w:r w:rsidRPr="0036411D">
        <w:rPr>
          <w:rFonts w:ascii="宋体" w:hAnsi="宋体" w:hint="eastAsia"/>
          <w:b w:val="0"/>
          <w:sz w:val="21"/>
          <w:szCs w:val="21"/>
        </w:rPr>
        <w:t>符合国家、重庆市相关法律法规、技术标准、规范、规程以及设计要求，及时、准确提供相关检测报告</w:t>
      </w:r>
      <w:r w:rsidRPr="0036411D">
        <w:rPr>
          <w:rFonts w:hint="eastAsia"/>
          <w:b w:val="0"/>
          <w:sz w:val="21"/>
          <w:szCs w:val="21"/>
        </w:rPr>
        <w:t>，并满足工程验收及备案要求。</w:t>
      </w:r>
    </w:p>
    <w:p w:rsidR="002709E1" w:rsidRDefault="002709E1" w:rsidP="002709E1">
      <w:pPr>
        <w:widowControl/>
        <w:jc w:val="left"/>
        <w:rPr>
          <w:b/>
          <w:bCs/>
          <w:kern w:val="44"/>
          <w:sz w:val="44"/>
          <w:szCs w:val="44"/>
        </w:rPr>
      </w:pPr>
      <w:r>
        <w:br w:type="page"/>
      </w:r>
    </w:p>
    <w:p w:rsidR="002709E1" w:rsidRDefault="002709E1" w:rsidP="002709E1">
      <w:pPr>
        <w:pStyle w:val="1"/>
        <w:jc w:val="center"/>
      </w:pPr>
      <w:r>
        <w:rPr>
          <w:rFonts w:hint="eastAsia"/>
        </w:rPr>
        <w:t>第六章　图纸</w:t>
      </w:r>
    </w:p>
    <w:p w:rsidR="002709E1" w:rsidRDefault="002709E1" w:rsidP="002709E1">
      <w:pPr>
        <w:rPr>
          <w:szCs w:val="20"/>
        </w:rPr>
      </w:pPr>
    </w:p>
    <w:bookmarkEnd w:id="34"/>
    <w:p w:rsidR="002709E1" w:rsidRDefault="002709E1" w:rsidP="002709E1">
      <w:pPr>
        <w:rPr>
          <w:szCs w:val="20"/>
        </w:rPr>
      </w:pPr>
      <w:r>
        <w:rPr>
          <w:rFonts w:ascii="宋体" w:hAnsi="宋体" w:hint="eastAsia"/>
        </w:rPr>
        <w:t>若提供请在网上自行下载。</w:t>
      </w:r>
      <w:r>
        <w:rPr>
          <w:szCs w:val="20"/>
        </w:rPr>
        <w:br w:type="page"/>
      </w:r>
    </w:p>
    <w:p w:rsidR="002709E1" w:rsidRDefault="002709E1" w:rsidP="002709E1">
      <w:pPr>
        <w:pStyle w:val="1"/>
        <w:jc w:val="center"/>
      </w:pPr>
      <w:bookmarkStart w:id="35" w:name="招标文件08章投标文件格式"/>
      <w:bookmarkStart w:id="36" w:name="_Toc353956608"/>
      <w:bookmarkStart w:id="37" w:name="_Toc287607865"/>
      <w:bookmarkStart w:id="38" w:name="_Toc361390778"/>
      <w:bookmarkEnd w:id="35"/>
      <w:r>
        <w:rPr>
          <w:rFonts w:hint="eastAsia"/>
        </w:rPr>
        <w:t>第七章　报价文件格式</w:t>
      </w:r>
      <w:bookmarkEnd w:id="36"/>
      <w:bookmarkEnd w:id="37"/>
      <w:bookmarkEnd w:id="38"/>
    </w:p>
    <w:p w:rsidR="002709E1" w:rsidRDefault="002709E1" w:rsidP="002709E1">
      <w:pPr>
        <w:pStyle w:val="21"/>
        <w:spacing w:line="320" w:lineRule="exact"/>
        <w:ind w:left="0"/>
        <w:rPr>
          <w:rStyle w:val="afa"/>
          <w:rFonts w:ascii="宋体" w:hAnsi="宋体" w:cs="宋体"/>
          <w:b/>
          <w:bCs/>
          <w:color w:val="auto"/>
          <w:sz w:val="32"/>
          <w:szCs w:val="32"/>
          <w:u w:val="none"/>
        </w:rPr>
      </w:pPr>
      <w:r>
        <w:fldChar w:fldCharType="begin"/>
      </w:r>
      <w:r>
        <w:instrText xml:space="preserve"> HYPERLINK \l "_Toc361390779"</w:instrText>
      </w:r>
      <w:r>
        <w:fldChar w:fldCharType="separate"/>
      </w:r>
      <w:r>
        <w:rPr>
          <w:rStyle w:val="afa"/>
          <w:rFonts w:ascii="宋体" w:hAnsi="宋体" w:cs="宋体" w:hint="eastAsia"/>
          <w:b/>
          <w:bCs/>
          <w:color w:val="auto"/>
          <w:sz w:val="32"/>
          <w:szCs w:val="32"/>
          <w:u w:val="none"/>
        </w:rPr>
        <w:t>一、比选报价书</w:t>
      </w:r>
    </w:p>
    <w:p w:rsidR="002709E1" w:rsidRDefault="002709E1" w:rsidP="002709E1">
      <w:pPr>
        <w:pStyle w:val="21"/>
        <w:spacing w:line="320" w:lineRule="exact"/>
        <w:ind w:left="0"/>
        <w:rPr>
          <w:rFonts w:ascii="宋体" w:hAnsi="宋体" w:cs="宋体"/>
          <w:b/>
          <w:bCs/>
          <w:sz w:val="32"/>
          <w:szCs w:val="32"/>
        </w:rPr>
      </w:pPr>
      <w:r>
        <w:rPr>
          <w:rStyle w:val="afa"/>
          <w:rFonts w:ascii="宋体" w:hAnsi="宋体" w:cs="宋体" w:hint="eastAsia"/>
          <w:b/>
          <w:bCs/>
          <w:color w:val="auto"/>
          <w:sz w:val="32"/>
          <w:szCs w:val="32"/>
          <w:u w:val="none"/>
        </w:rPr>
        <w:t>1、报价函部分</w:t>
      </w:r>
      <w:r>
        <w:rPr>
          <w:rFonts w:ascii="宋体" w:hAnsi="宋体" w:cs="宋体"/>
          <w:b/>
          <w:bCs/>
          <w:sz w:val="32"/>
          <w:szCs w:val="32"/>
        </w:rPr>
        <w:fldChar w:fldCharType="end"/>
      </w:r>
    </w:p>
    <w:p w:rsidR="002709E1" w:rsidRDefault="002709E1" w:rsidP="002709E1">
      <w:pPr>
        <w:pStyle w:val="21"/>
        <w:spacing w:line="320" w:lineRule="exact"/>
        <w:ind w:left="0"/>
        <w:rPr>
          <w:b/>
          <w:bCs/>
          <w:sz w:val="32"/>
          <w:szCs w:val="32"/>
        </w:rPr>
      </w:pPr>
      <w:r>
        <w:rPr>
          <w:rFonts w:hint="eastAsia"/>
          <w:b/>
          <w:bCs/>
          <w:sz w:val="32"/>
          <w:szCs w:val="32"/>
        </w:rPr>
        <w:t>2</w:t>
      </w:r>
      <w:r>
        <w:rPr>
          <w:rFonts w:hint="eastAsia"/>
          <w:b/>
          <w:bCs/>
          <w:sz w:val="32"/>
          <w:szCs w:val="32"/>
        </w:rPr>
        <w:t>、中标承诺</w:t>
      </w:r>
    </w:p>
    <w:p w:rsidR="002709E1" w:rsidRDefault="002709E1" w:rsidP="002709E1">
      <w:pPr>
        <w:rPr>
          <w:rFonts w:ascii="宋体" w:hAnsi="宋体" w:cs="宋体"/>
          <w:b/>
          <w:bCs/>
          <w:sz w:val="32"/>
          <w:szCs w:val="32"/>
        </w:rPr>
      </w:pPr>
      <w:r>
        <w:rPr>
          <w:rStyle w:val="afa"/>
          <w:rFonts w:ascii="宋体" w:hAnsi="宋体" w:cs="宋体" w:hint="eastAsia"/>
          <w:b/>
          <w:bCs/>
          <w:color w:val="auto"/>
          <w:sz w:val="32"/>
          <w:szCs w:val="32"/>
          <w:u w:val="none"/>
        </w:rPr>
        <w:t>3、法定代表人身份证明</w:t>
      </w:r>
    </w:p>
    <w:p w:rsidR="002709E1" w:rsidRDefault="00CA0BD3" w:rsidP="002709E1">
      <w:pPr>
        <w:pStyle w:val="21"/>
        <w:spacing w:line="320" w:lineRule="exact"/>
        <w:ind w:left="0"/>
        <w:rPr>
          <w:rStyle w:val="afa"/>
          <w:rFonts w:ascii="宋体" w:hAnsi="宋体" w:cs="宋体"/>
          <w:b/>
          <w:bCs/>
          <w:color w:val="auto"/>
          <w:sz w:val="32"/>
          <w:szCs w:val="32"/>
          <w:u w:val="none"/>
        </w:rPr>
      </w:pPr>
      <w:hyperlink w:anchor="_Toc361390782" w:history="1">
        <w:r w:rsidR="002709E1">
          <w:rPr>
            <w:rStyle w:val="afa"/>
            <w:rFonts w:ascii="宋体" w:hAnsi="宋体" w:cs="宋体" w:hint="eastAsia"/>
            <w:b/>
            <w:bCs/>
            <w:color w:val="auto"/>
            <w:sz w:val="32"/>
            <w:szCs w:val="32"/>
            <w:u w:val="none"/>
          </w:rPr>
          <w:t>4、授权委托书</w:t>
        </w:r>
      </w:hyperlink>
    </w:p>
    <w:p w:rsidR="002709E1" w:rsidRDefault="002709E1" w:rsidP="002709E1">
      <w:pPr>
        <w:rPr>
          <w:rStyle w:val="afa"/>
          <w:rFonts w:ascii="宋体" w:hAnsi="宋体" w:cs="宋体"/>
          <w:b/>
          <w:bCs/>
          <w:color w:val="auto"/>
          <w:sz w:val="32"/>
          <w:szCs w:val="32"/>
          <w:u w:val="none"/>
        </w:rPr>
      </w:pPr>
      <w:r>
        <w:rPr>
          <w:rStyle w:val="afa"/>
          <w:rFonts w:ascii="宋体" w:hAnsi="宋体" w:cs="宋体" w:hint="eastAsia"/>
          <w:b/>
          <w:bCs/>
          <w:color w:val="auto"/>
          <w:sz w:val="32"/>
          <w:szCs w:val="32"/>
          <w:u w:val="none"/>
        </w:rPr>
        <w:t>二、商务部分</w:t>
      </w:r>
    </w:p>
    <w:p w:rsidR="002709E1" w:rsidRDefault="002709E1" w:rsidP="002709E1">
      <w:pPr>
        <w:rPr>
          <w:rFonts w:ascii="宋体" w:hAnsi="宋体" w:cs="宋体"/>
          <w:b/>
          <w:bCs/>
          <w:sz w:val="32"/>
          <w:szCs w:val="32"/>
        </w:rPr>
      </w:pPr>
    </w:p>
    <w:p w:rsidR="002709E1" w:rsidRDefault="002709E1" w:rsidP="002709E1">
      <w:pPr>
        <w:rPr>
          <w:rFonts w:ascii="宋体" w:hAnsi="宋体" w:cs="宋体"/>
          <w:sz w:val="28"/>
          <w:szCs w:val="28"/>
        </w:rPr>
      </w:pPr>
    </w:p>
    <w:p w:rsidR="002709E1" w:rsidRDefault="002709E1" w:rsidP="002709E1">
      <w:pPr>
        <w:rPr>
          <w:rFonts w:ascii="宋体" w:hAnsi="宋体" w:cs="宋体"/>
          <w:sz w:val="28"/>
          <w:szCs w:val="28"/>
        </w:rPr>
      </w:pPr>
    </w:p>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 w:rsidR="002709E1" w:rsidRDefault="002709E1" w:rsidP="002709E1">
      <w:pPr>
        <w:spacing w:line="360" w:lineRule="auto"/>
        <w:ind w:leftChars="1" w:left="1949" w:right="180" w:hangingChars="606" w:hanging="1947"/>
        <w:jc w:val="left"/>
        <w:rPr>
          <w:rFonts w:ascii="宋体" w:hAnsi="宋体" w:cs="宋体"/>
          <w:b/>
          <w:sz w:val="32"/>
          <w:szCs w:val="32"/>
          <w:u w:val="single"/>
        </w:rPr>
      </w:pPr>
    </w:p>
    <w:p w:rsidR="002709E1" w:rsidRDefault="002709E1" w:rsidP="002709E1">
      <w:pPr>
        <w:spacing w:line="360" w:lineRule="auto"/>
        <w:ind w:leftChars="1" w:left="1949" w:right="180" w:hangingChars="606" w:hanging="1947"/>
        <w:jc w:val="left"/>
        <w:rPr>
          <w:rFonts w:ascii="宋体" w:hAnsi="宋体" w:cs="宋体"/>
          <w:b/>
          <w:sz w:val="32"/>
          <w:szCs w:val="32"/>
          <w:u w:val="single"/>
        </w:rPr>
      </w:pPr>
      <w:r>
        <w:rPr>
          <w:rFonts w:ascii="宋体" w:hAnsi="宋体" w:cs="宋体" w:hint="eastAsia"/>
          <w:b/>
          <w:sz w:val="32"/>
          <w:szCs w:val="32"/>
          <w:u w:val="single"/>
        </w:rPr>
        <w:t>太阳座绿色建筑检测服务</w:t>
      </w:r>
    </w:p>
    <w:p w:rsidR="002709E1" w:rsidRDefault="002709E1" w:rsidP="002709E1">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2709E1" w:rsidRDefault="002709E1" w:rsidP="002709E1">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ascii="宋体" w:hAnsi="宋体" w:cs="MingLiU" w:hint="eastAsia"/>
          <w:b/>
          <w:kern w:val="0"/>
          <w:sz w:val="84"/>
          <w:szCs w:val="84"/>
        </w:rPr>
        <w:t>一、比 选 报 价 书</w:t>
      </w:r>
    </w:p>
    <w:p w:rsidR="002709E1" w:rsidRDefault="002709E1" w:rsidP="002709E1">
      <w:pPr>
        <w:autoSpaceDE w:val="0"/>
        <w:autoSpaceDN w:val="0"/>
        <w:adjustRightInd w:val="0"/>
        <w:snapToGrid w:val="0"/>
        <w:spacing w:line="360" w:lineRule="auto"/>
        <w:jc w:val="left"/>
        <w:rPr>
          <w:rFonts w:ascii="宋体" w:hAnsi="宋体" w:cs="MingLiU"/>
          <w:kern w:val="0"/>
          <w:sz w:val="16"/>
          <w:szCs w:val="16"/>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ascii="宋体" w:hAnsi="宋体" w:cs="MingLiU" w:hint="eastAsia"/>
          <w:b/>
          <w:w w:val="99"/>
          <w:kern w:val="0"/>
          <w:sz w:val="28"/>
          <w:szCs w:val="28"/>
        </w:rPr>
        <w:t>比选响应人</w:t>
      </w:r>
      <w:r>
        <w:rPr>
          <w:rFonts w:ascii="宋体" w:hAnsi="宋体" w:cs="MingLiU" w:hint="eastAsia"/>
          <w:b/>
          <w:spacing w:val="1"/>
          <w:w w:val="99"/>
          <w:kern w:val="0"/>
          <w:sz w:val="28"/>
          <w:szCs w:val="28"/>
        </w:rPr>
        <w:t>：</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（盖单位章）</w:t>
      </w:r>
    </w:p>
    <w:p w:rsidR="002709E1" w:rsidRDefault="002709E1" w:rsidP="002709E1">
      <w:pPr>
        <w:tabs>
          <w:tab w:val="left" w:pos="6080"/>
          <w:tab w:val="left" w:pos="6640"/>
        </w:tabs>
        <w:autoSpaceDE w:val="0"/>
        <w:autoSpaceDN w:val="0"/>
        <w:adjustRightInd w:val="0"/>
        <w:snapToGrid w:val="0"/>
        <w:spacing w:line="360" w:lineRule="auto"/>
        <w:ind w:firstLineChars="343" w:firstLine="957"/>
        <w:rPr>
          <w:rFonts w:ascii="宋体" w:hAnsi="宋体" w:cs="MingLiU"/>
          <w:b/>
          <w:kern w:val="0"/>
          <w:sz w:val="28"/>
          <w:szCs w:val="28"/>
        </w:rPr>
      </w:pPr>
      <w:r>
        <w:rPr>
          <w:rFonts w:ascii="宋体" w:hAnsi="宋体" w:cs="MingLiU" w:hint="eastAsia"/>
          <w:b/>
          <w:w w:val="99"/>
          <w:kern w:val="0"/>
          <w:sz w:val="28"/>
          <w:szCs w:val="28"/>
        </w:rPr>
        <w:t>法定代表人或其委托代理人：</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（签字）</w:t>
      </w:r>
    </w:p>
    <w:p w:rsidR="002709E1" w:rsidRDefault="002709E1" w:rsidP="002709E1">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u w:val="single"/>
        </w:rPr>
        <w:t xml:space="preserve">     　</w:t>
      </w:r>
      <w:r>
        <w:rPr>
          <w:rFonts w:ascii="宋体" w:hAnsi="宋体" w:cs="MingLiU" w:hint="eastAsia"/>
          <w:b/>
          <w:w w:val="99"/>
          <w:kern w:val="0"/>
          <w:sz w:val="28"/>
          <w:szCs w:val="28"/>
        </w:rPr>
        <w:t>年______月______日</w:t>
      </w:r>
    </w:p>
    <w:p w:rsidR="002709E1" w:rsidRDefault="002709E1" w:rsidP="002709E1">
      <w:pPr>
        <w:autoSpaceDE w:val="0"/>
        <w:autoSpaceDN w:val="0"/>
        <w:adjustRightInd w:val="0"/>
        <w:snapToGrid w:val="0"/>
        <w:spacing w:line="360" w:lineRule="auto"/>
        <w:ind w:firstLineChars="200" w:firstLine="480"/>
        <w:jc w:val="left"/>
        <w:rPr>
          <w:rFonts w:ascii="宋体" w:hAnsi="宋体" w:cs="MingLiU"/>
          <w:kern w:val="0"/>
          <w:sz w:val="24"/>
          <w:szCs w:val="21"/>
        </w:rPr>
      </w:pPr>
      <w:r>
        <w:rPr>
          <w:rFonts w:ascii="宋体" w:hAnsi="宋体" w:cs="MingLiU"/>
          <w:kern w:val="0"/>
          <w:sz w:val="24"/>
          <w:szCs w:val="21"/>
        </w:rPr>
        <w:br w:type="page"/>
      </w:r>
    </w:p>
    <w:p w:rsidR="002709E1" w:rsidRDefault="002709E1" w:rsidP="002709E1">
      <w:pPr>
        <w:autoSpaceDE w:val="0"/>
        <w:autoSpaceDN w:val="0"/>
        <w:adjustRightInd w:val="0"/>
        <w:snapToGrid w:val="0"/>
        <w:spacing w:line="360" w:lineRule="auto"/>
        <w:jc w:val="center"/>
        <w:rPr>
          <w:rFonts w:ascii="宋体" w:hAnsi="宋体" w:cs="MingLiU"/>
          <w:b/>
          <w:kern w:val="0"/>
          <w:sz w:val="32"/>
          <w:szCs w:val="32"/>
        </w:rPr>
      </w:pPr>
      <w:r>
        <w:rPr>
          <w:rFonts w:ascii="宋体" w:hAnsi="宋体" w:cs="MingLiU" w:hint="eastAsia"/>
          <w:b/>
          <w:kern w:val="0"/>
          <w:sz w:val="32"/>
          <w:szCs w:val="32"/>
        </w:rPr>
        <w:t>目     录</w:t>
      </w:r>
    </w:p>
    <w:p w:rsidR="002709E1" w:rsidRDefault="002709E1" w:rsidP="002709E1">
      <w:pPr>
        <w:autoSpaceDE w:val="0"/>
        <w:autoSpaceDN w:val="0"/>
        <w:adjustRightInd w:val="0"/>
        <w:snapToGrid w:val="0"/>
        <w:spacing w:line="360" w:lineRule="auto"/>
        <w:jc w:val="left"/>
        <w:rPr>
          <w:rFonts w:ascii="宋体" w:hAnsi="宋体"/>
          <w:kern w:val="0"/>
          <w:szCs w:val="21"/>
        </w:rPr>
      </w:pPr>
    </w:p>
    <w:p w:rsidR="002709E1" w:rsidRDefault="002709E1" w:rsidP="002709E1">
      <w:pPr>
        <w:pStyle w:val="21"/>
        <w:spacing w:line="320" w:lineRule="exact"/>
        <w:ind w:left="0"/>
        <w:rPr>
          <w:rFonts w:ascii="宋体" w:hAnsi="宋体" w:cs="MingLiU"/>
          <w:kern w:val="0"/>
          <w:szCs w:val="21"/>
        </w:rPr>
      </w:pPr>
    </w:p>
    <w:p w:rsidR="002709E1" w:rsidRDefault="00CA0BD3" w:rsidP="002709E1">
      <w:pPr>
        <w:pStyle w:val="21"/>
        <w:spacing w:line="320" w:lineRule="exact"/>
        <w:ind w:left="0"/>
        <w:jc w:val="both"/>
        <w:rPr>
          <w:sz w:val="32"/>
          <w:szCs w:val="32"/>
        </w:rPr>
      </w:pPr>
      <w:hyperlink w:anchor="_Toc361390779" w:history="1">
        <w:r w:rsidR="002709E1">
          <w:rPr>
            <w:rFonts w:hint="eastAsia"/>
            <w:sz w:val="32"/>
            <w:szCs w:val="32"/>
          </w:rPr>
          <w:t>1</w:t>
        </w:r>
        <w:r w:rsidR="002709E1">
          <w:rPr>
            <w:rFonts w:hint="eastAsia"/>
            <w:sz w:val="32"/>
            <w:szCs w:val="32"/>
          </w:rPr>
          <w:t>、报价函部分</w:t>
        </w:r>
      </w:hyperlink>
    </w:p>
    <w:p w:rsidR="002709E1" w:rsidRDefault="002709E1" w:rsidP="002709E1">
      <w:pPr>
        <w:pStyle w:val="21"/>
        <w:spacing w:line="320" w:lineRule="exact"/>
        <w:ind w:left="0"/>
        <w:jc w:val="both"/>
        <w:rPr>
          <w:sz w:val="32"/>
          <w:szCs w:val="32"/>
        </w:rPr>
      </w:pPr>
      <w:r>
        <w:rPr>
          <w:rFonts w:hint="eastAsia"/>
          <w:sz w:val="32"/>
          <w:szCs w:val="32"/>
        </w:rPr>
        <w:t>2</w:t>
      </w:r>
      <w:r>
        <w:rPr>
          <w:rFonts w:hint="eastAsia"/>
          <w:sz w:val="32"/>
          <w:szCs w:val="32"/>
        </w:rPr>
        <w:t>、中标承诺</w:t>
      </w:r>
    </w:p>
    <w:p w:rsidR="002709E1" w:rsidRDefault="002709E1" w:rsidP="002709E1">
      <w:pPr>
        <w:pStyle w:val="21"/>
        <w:spacing w:line="320" w:lineRule="exact"/>
        <w:ind w:left="0"/>
        <w:jc w:val="both"/>
        <w:rPr>
          <w:sz w:val="32"/>
          <w:szCs w:val="32"/>
        </w:rPr>
      </w:pPr>
      <w:r>
        <w:rPr>
          <w:sz w:val="32"/>
          <w:szCs w:val="32"/>
        </w:rPr>
        <w:t>3</w:t>
      </w:r>
      <w:r>
        <w:rPr>
          <w:rFonts w:hint="eastAsia"/>
          <w:sz w:val="32"/>
          <w:szCs w:val="32"/>
        </w:rPr>
        <w:t>、法定代表人身份证明</w:t>
      </w:r>
    </w:p>
    <w:p w:rsidR="002709E1" w:rsidRDefault="00CA0BD3" w:rsidP="002709E1">
      <w:pPr>
        <w:pStyle w:val="21"/>
        <w:spacing w:line="320" w:lineRule="exact"/>
        <w:ind w:left="0"/>
        <w:jc w:val="both"/>
        <w:rPr>
          <w:sz w:val="32"/>
          <w:szCs w:val="32"/>
        </w:rPr>
      </w:pPr>
      <w:hyperlink w:anchor="_Toc361390782" w:history="1">
        <w:r w:rsidR="002709E1">
          <w:rPr>
            <w:rFonts w:hint="eastAsia"/>
            <w:sz w:val="32"/>
            <w:szCs w:val="32"/>
          </w:rPr>
          <w:t>4</w:t>
        </w:r>
        <w:r w:rsidR="002709E1">
          <w:rPr>
            <w:rFonts w:hint="eastAsia"/>
            <w:sz w:val="32"/>
            <w:szCs w:val="32"/>
          </w:rPr>
          <w:t>、授权委托书</w:t>
        </w:r>
      </w:hyperlink>
    </w:p>
    <w:p w:rsidR="002709E1" w:rsidRDefault="002709E1" w:rsidP="002709E1">
      <w:pPr>
        <w:autoSpaceDE w:val="0"/>
        <w:autoSpaceDN w:val="0"/>
        <w:adjustRightInd w:val="0"/>
        <w:snapToGrid w:val="0"/>
        <w:spacing w:line="360" w:lineRule="auto"/>
        <w:jc w:val="left"/>
      </w:pPr>
      <w:r>
        <w:rPr>
          <w:rFonts w:ascii="宋体" w:hAnsi="宋体" w:cs="MingLiU"/>
          <w:kern w:val="0"/>
          <w:sz w:val="24"/>
          <w:szCs w:val="21"/>
        </w:rPr>
        <w:br w:type="page"/>
      </w:r>
      <w:bookmarkStart w:id="39" w:name="_Toc361390779"/>
      <w:bookmarkStart w:id="40" w:name="_Toc353956609"/>
      <w:r>
        <w:rPr>
          <w:rFonts w:hint="eastAsia"/>
        </w:rPr>
        <w:t>1</w:t>
      </w:r>
      <w:r>
        <w:rPr>
          <w:rFonts w:hint="eastAsia"/>
        </w:rPr>
        <w:t>、报价函部分</w:t>
      </w:r>
      <w:bookmarkStart w:id="41" w:name="_Toc277082643"/>
      <w:bookmarkStart w:id="42" w:name="_Toc287607867"/>
      <w:bookmarkStart w:id="43" w:name="_Toc353956610"/>
      <w:bookmarkStart w:id="44" w:name="_Toc224103495"/>
      <w:bookmarkEnd w:id="39"/>
    </w:p>
    <w:p w:rsidR="002709E1" w:rsidRDefault="002709E1" w:rsidP="002709E1">
      <w:pPr>
        <w:pStyle w:val="2"/>
        <w:jc w:val="center"/>
      </w:pPr>
      <w:bookmarkStart w:id="45" w:name="_Toc361390780"/>
      <w:r>
        <w:rPr>
          <w:rFonts w:hint="eastAsia"/>
        </w:rPr>
        <w:t>（一） 报价函</w:t>
      </w:r>
      <w:bookmarkEnd w:id="40"/>
      <w:bookmarkEnd w:id="41"/>
      <w:bookmarkEnd w:id="42"/>
      <w:bookmarkEnd w:id="43"/>
      <w:bookmarkEnd w:id="44"/>
      <w:bookmarkEnd w:id="45"/>
    </w:p>
    <w:p w:rsidR="002709E1" w:rsidRDefault="002709E1" w:rsidP="002709E1">
      <w:pPr>
        <w:tabs>
          <w:tab w:val="left" w:pos="2640"/>
        </w:tabs>
        <w:autoSpaceDE w:val="0"/>
        <w:autoSpaceDN w:val="0"/>
        <w:adjustRightInd w:val="0"/>
        <w:ind w:left="120" w:right="-20"/>
        <w:jc w:val="left"/>
        <w:rPr>
          <w:rFonts w:ascii="宋体" w:hAnsi="宋体"/>
          <w:snapToGrid w:val="0"/>
          <w:kern w:val="0"/>
          <w:sz w:val="28"/>
          <w:szCs w:val="28"/>
          <w:u w:val="single"/>
        </w:rPr>
      </w:pPr>
      <w:r>
        <w:rPr>
          <w:rFonts w:ascii="宋体" w:hAnsi="宋体" w:hint="eastAsia"/>
          <w:snapToGrid w:val="0"/>
          <w:kern w:val="0"/>
          <w:sz w:val="28"/>
          <w:szCs w:val="28"/>
          <w:u w:val="single"/>
        </w:rPr>
        <w:t>重庆高科集团有限公司</w:t>
      </w:r>
    </w:p>
    <w:p w:rsidR="002709E1" w:rsidRDefault="002709E1" w:rsidP="002709E1">
      <w:pPr>
        <w:tabs>
          <w:tab w:val="left" w:pos="2640"/>
        </w:tabs>
        <w:autoSpaceDE w:val="0"/>
        <w:autoSpaceDN w:val="0"/>
        <w:adjustRightInd w:val="0"/>
        <w:ind w:left="120" w:right="-20"/>
        <w:jc w:val="left"/>
        <w:rPr>
          <w:rFonts w:ascii="宋体" w:hAnsi="宋体" w:cs="MingLiU"/>
          <w:snapToGrid w:val="0"/>
          <w:kern w:val="0"/>
          <w:sz w:val="28"/>
          <w:szCs w:val="28"/>
        </w:rPr>
      </w:pPr>
      <w:r>
        <w:rPr>
          <w:rFonts w:ascii="宋体" w:hAnsi="宋体" w:hint="eastAsia"/>
          <w:snapToGrid w:val="0"/>
          <w:kern w:val="0"/>
          <w:sz w:val="28"/>
          <w:szCs w:val="28"/>
          <w:u w:val="single"/>
        </w:rPr>
        <w:t>重庆渝高新兴科技发展有限公司</w:t>
      </w:r>
      <w:r>
        <w:rPr>
          <w:rFonts w:ascii="宋体" w:hAnsi="宋体" w:cs="MingLiU" w:hint="eastAsia"/>
          <w:snapToGrid w:val="0"/>
          <w:kern w:val="0"/>
          <w:sz w:val="28"/>
          <w:szCs w:val="28"/>
        </w:rPr>
        <w:t>：</w:t>
      </w:r>
    </w:p>
    <w:p w:rsidR="002709E1" w:rsidRDefault="002709E1" w:rsidP="002709E1">
      <w:pPr>
        <w:autoSpaceDE w:val="0"/>
        <w:autoSpaceDN w:val="0"/>
        <w:adjustRightInd w:val="0"/>
        <w:spacing w:line="200" w:lineRule="exact"/>
        <w:jc w:val="left"/>
        <w:rPr>
          <w:rFonts w:ascii="宋体" w:hAnsi="宋体" w:cs="MingLiU"/>
          <w:snapToGrid w:val="0"/>
          <w:kern w:val="0"/>
          <w:szCs w:val="21"/>
        </w:rPr>
      </w:pPr>
    </w:p>
    <w:p w:rsidR="002709E1" w:rsidRDefault="002709E1" w:rsidP="002709E1">
      <w:pPr>
        <w:autoSpaceDE w:val="0"/>
        <w:autoSpaceDN w:val="0"/>
        <w:adjustRightInd w:val="0"/>
        <w:snapToGrid w:val="0"/>
        <w:spacing w:line="312" w:lineRule="auto"/>
        <w:ind w:firstLineChars="200" w:firstLine="420"/>
        <w:jc w:val="left"/>
        <w:rPr>
          <w:rFonts w:ascii="宋体" w:hAnsi="宋体" w:cs="MingLiU"/>
          <w:snapToGrid w:val="0"/>
          <w:kern w:val="0"/>
          <w:szCs w:val="21"/>
        </w:rPr>
      </w:pPr>
      <w:r>
        <w:rPr>
          <w:rFonts w:ascii="宋体" w:hAnsi="宋体" w:cs="MingLiU"/>
          <w:snapToGrid w:val="0"/>
          <w:kern w:val="0"/>
          <w:szCs w:val="21"/>
        </w:rPr>
        <w:t>1</w:t>
      </w:r>
      <w:r>
        <w:rPr>
          <w:rFonts w:ascii="宋体" w:hAnsi="宋体" w:cs="MingLiU" w:hint="eastAsia"/>
          <w:snapToGrid w:val="0"/>
          <w:kern w:val="0"/>
          <w:szCs w:val="21"/>
        </w:rPr>
        <w:t>．我方已仔细研究了</w:t>
      </w:r>
      <w:r>
        <w:rPr>
          <w:rFonts w:ascii="宋体" w:hAnsi="宋体" w:hint="eastAsia"/>
          <w:sz w:val="24"/>
          <w:u w:val="single"/>
        </w:rPr>
        <w:t>太阳座绿色建筑检测服务</w:t>
      </w:r>
      <w:r>
        <w:rPr>
          <w:rFonts w:ascii="宋体" w:hAnsi="宋体" w:cs="MingLiU" w:hint="eastAsia"/>
          <w:snapToGrid w:val="0"/>
          <w:kern w:val="0"/>
          <w:szCs w:val="21"/>
        </w:rPr>
        <w:t>（项目名称）比选文件的全部内容，并完全理解了比选文件规定的检测工作的合同范围，服务期限和工作要求，并考虑了潜在的所有风险，愿意在招标人发布的控制价内，以人民币元（大写</w:t>
      </w:r>
      <w:r>
        <w:rPr>
          <w:rFonts w:ascii="宋体" w:hAnsi="宋体" w:cs="MingLiU" w:hint="eastAsia"/>
          <w:snapToGrid w:val="0"/>
          <w:kern w:val="0"/>
          <w:szCs w:val="21"/>
          <w:u w:val="single"/>
        </w:rPr>
        <w:t xml:space="preserve">：                   </w:t>
      </w:r>
      <w:r>
        <w:rPr>
          <w:rFonts w:ascii="宋体" w:hAnsi="宋体" w:cs="MingLiU" w:hint="eastAsia"/>
          <w:snapToGrid w:val="0"/>
          <w:kern w:val="0"/>
          <w:szCs w:val="21"/>
        </w:rPr>
        <w:t>）进行比选报价，按合同约定实施和完成该项目的检测工作。本投标价包括为完成本项目中规定检测任务及相关配合工作的人工费、材料费、设备配置及使用费、检测点建设费用、出具正式检测报告所发生费用、交通及通讯费、现场办公费、各类保险费、检测过程中的协调配合费用、管理费、利润、风险及措施费和税金等所需的全部费用。无论施工工期调加，招标人均不额外支付其它费用，视为已包含在比选报价总价中，除</w:t>
      </w:r>
      <w:r>
        <w:rPr>
          <w:rFonts w:ascii="宋体" w:hAnsi="宋体" w:cs="MingLiU"/>
          <w:snapToGrid w:val="0"/>
          <w:kern w:val="0"/>
          <w:szCs w:val="21"/>
        </w:rPr>
        <w:t>非合同中另有规定</w:t>
      </w:r>
      <w:r>
        <w:rPr>
          <w:rFonts w:ascii="宋体" w:hAnsi="宋体" w:cs="MingLiU" w:hint="eastAsia"/>
          <w:snapToGrid w:val="0"/>
          <w:kern w:val="0"/>
          <w:szCs w:val="21"/>
        </w:rPr>
        <w:t>。</w:t>
      </w:r>
    </w:p>
    <w:p w:rsidR="002709E1" w:rsidRDefault="002709E1" w:rsidP="002709E1">
      <w:pPr>
        <w:autoSpaceDE w:val="0"/>
        <w:autoSpaceDN w:val="0"/>
        <w:adjustRightInd w:val="0"/>
        <w:spacing w:before="11" w:line="100" w:lineRule="exact"/>
        <w:jc w:val="left"/>
        <w:rPr>
          <w:rFonts w:ascii="宋体" w:hAnsi="宋体" w:cs="MingLiU"/>
          <w:snapToGrid w:val="0"/>
          <w:kern w:val="0"/>
          <w:szCs w:val="21"/>
        </w:rPr>
      </w:pPr>
    </w:p>
    <w:p w:rsidR="002709E1" w:rsidRDefault="002709E1" w:rsidP="002709E1">
      <w:pPr>
        <w:autoSpaceDE w:val="0"/>
        <w:autoSpaceDN w:val="0"/>
        <w:adjustRightInd w:val="0"/>
        <w:spacing w:before="15"/>
        <w:ind w:left="540" w:right="-20"/>
        <w:jc w:val="left"/>
        <w:rPr>
          <w:rFonts w:ascii="宋体" w:hAnsi="宋体" w:cs="MingLiU"/>
          <w:snapToGrid w:val="0"/>
          <w:kern w:val="0"/>
          <w:szCs w:val="21"/>
        </w:rPr>
      </w:pPr>
      <w:r>
        <w:rPr>
          <w:rFonts w:ascii="宋体" w:hAnsi="宋体" w:cs="MingLiU"/>
          <w:snapToGrid w:val="0"/>
          <w:kern w:val="0"/>
          <w:szCs w:val="21"/>
        </w:rPr>
        <w:t>2</w:t>
      </w:r>
      <w:r>
        <w:rPr>
          <w:rFonts w:ascii="宋体" w:hAnsi="宋体" w:cs="MingLiU" w:hint="eastAsia"/>
          <w:snapToGrid w:val="0"/>
          <w:kern w:val="0"/>
          <w:szCs w:val="21"/>
        </w:rPr>
        <w:t>．我方承诺在比选有效期内不修改、撤销比选报价书。</w:t>
      </w:r>
    </w:p>
    <w:p w:rsidR="002709E1" w:rsidRDefault="002709E1" w:rsidP="002709E1">
      <w:pPr>
        <w:autoSpaceDE w:val="0"/>
        <w:autoSpaceDN w:val="0"/>
        <w:adjustRightInd w:val="0"/>
        <w:spacing w:before="10" w:line="100" w:lineRule="exact"/>
        <w:jc w:val="left"/>
        <w:rPr>
          <w:rFonts w:ascii="宋体" w:hAnsi="宋体" w:cs="MingLiU"/>
          <w:snapToGrid w:val="0"/>
          <w:kern w:val="0"/>
          <w:szCs w:val="21"/>
        </w:rPr>
      </w:pPr>
    </w:p>
    <w:p w:rsidR="002709E1" w:rsidRDefault="002709E1" w:rsidP="002709E1">
      <w:pPr>
        <w:autoSpaceDE w:val="0"/>
        <w:autoSpaceDN w:val="0"/>
        <w:adjustRightInd w:val="0"/>
        <w:spacing w:before="11" w:line="100" w:lineRule="exact"/>
        <w:jc w:val="left"/>
        <w:rPr>
          <w:rFonts w:ascii="宋体" w:hAnsi="宋体" w:cs="MingLiU"/>
          <w:snapToGrid w:val="0"/>
          <w:kern w:val="0"/>
          <w:szCs w:val="21"/>
        </w:rPr>
      </w:pPr>
    </w:p>
    <w:p w:rsidR="002709E1" w:rsidRDefault="002709E1" w:rsidP="002709E1">
      <w:pPr>
        <w:autoSpaceDE w:val="0"/>
        <w:autoSpaceDN w:val="0"/>
        <w:adjustRightInd w:val="0"/>
        <w:ind w:left="540" w:right="-20"/>
        <w:jc w:val="left"/>
        <w:rPr>
          <w:rFonts w:ascii="宋体" w:hAnsi="宋体" w:cs="MingLiU"/>
          <w:snapToGrid w:val="0"/>
          <w:kern w:val="0"/>
          <w:szCs w:val="21"/>
        </w:rPr>
      </w:pPr>
      <w:r>
        <w:rPr>
          <w:rFonts w:ascii="宋体" w:hAnsi="宋体" w:cs="MingLiU" w:hint="eastAsia"/>
          <w:snapToGrid w:val="0"/>
          <w:kern w:val="0"/>
          <w:szCs w:val="21"/>
        </w:rPr>
        <w:t>3．如我方中标：</w:t>
      </w:r>
    </w:p>
    <w:p w:rsidR="002709E1" w:rsidRDefault="002709E1" w:rsidP="002709E1">
      <w:pPr>
        <w:autoSpaceDE w:val="0"/>
        <w:autoSpaceDN w:val="0"/>
        <w:adjustRightInd w:val="0"/>
        <w:spacing w:before="11" w:line="100" w:lineRule="exact"/>
        <w:jc w:val="left"/>
        <w:rPr>
          <w:rFonts w:ascii="宋体" w:hAnsi="宋体" w:cs="MingLiU"/>
          <w:snapToGrid w:val="0"/>
          <w:kern w:val="0"/>
          <w:szCs w:val="21"/>
        </w:rPr>
      </w:pPr>
    </w:p>
    <w:p w:rsidR="002709E1" w:rsidRDefault="002709E1" w:rsidP="002709E1">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cs="MingLiU"/>
          <w:snapToGrid w:val="0"/>
          <w:kern w:val="0"/>
          <w:szCs w:val="21"/>
        </w:rPr>
        <w:t>1</w:t>
      </w:r>
      <w:r>
        <w:rPr>
          <w:rFonts w:ascii="宋体" w:hAnsi="宋体" w:cs="MingLiU" w:hint="eastAsia"/>
          <w:snapToGrid w:val="0"/>
          <w:kern w:val="0"/>
          <w:szCs w:val="21"/>
        </w:rPr>
        <w:t>）我方承诺在收到中标通知书后，在中标通知书规定的期限内与你方签订合同。并将组建检测项目组，保证在比选文件规定的检测服务周期内完成约定的检测工作，质量要求满足比选文件、合同约定及相关规范要求。</w:t>
      </w:r>
    </w:p>
    <w:p w:rsidR="002709E1" w:rsidRDefault="002709E1" w:rsidP="002709E1">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cs="MingLiU"/>
          <w:snapToGrid w:val="0"/>
          <w:kern w:val="0"/>
          <w:szCs w:val="21"/>
        </w:rPr>
        <w:t>2</w:t>
      </w:r>
      <w:r>
        <w:rPr>
          <w:rFonts w:ascii="宋体" w:hAnsi="宋体" w:cs="MingLiU" w:hint="eastAsia"/>
          <w:snapToGrid w:val="0"/>
          <w:kern w:val="0"/>
          <w:szCs w:val="21"/>
        </w:rPr>
        <w:t>）我方将在签订合同后按照规定提交履约保证，作为我方的检测工作担保，如我方的检测工作出现其规定不应出现的缺陷，招标人可据此要求进行赔偿。</w:t>
      </w:r>
    </w:p>
    <w:p w:rsidR="002709E1" w:rsidRDefault="002709E1" w:rsidP="002709E1">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cs="MingLiU" w:hint="eastAsia"/>
          <w:snapToGrid w:val="0"/>
          <w:kern w:val="0"/>
          <w:szCs w:val="21"/>
        </w:rPr>
        <w:t>（3）中标通知书和本报价函及其附录将属于合同文件的组成部分。</w:t>
      </w:r>
    </w:p>
    <w:p w:rsidR="002709E1" w:rsidRDefault="002709E1" w:rsidP="002709E1">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cs="MingLiU" w:hint="eastAsia"/>
          <w:snapToGrid w:val="0"/>
          <w:kern w:val="0"/>
          <w:szCs w:val="21"/>
        </w:rPr>
        <w:t>4．我方在此声明，所递交的申请文件及有关资料内容完整、真实和准确。</w:t>
      </w:r>
    </w:p>
    <w:p w:rsidR="002709E1" w:rsidRDefault="002709E1" w:rsidP="002709E1">
      <w:pPr>
        <w:tabs>
          <w:tab w:val="left" w:pos="7140"/>
          <w:tab w:val="left" w:pos="7560"/>
          <w:tab w:val="left" w:pos="8300"/>
        </w:tabs>
        <w:autoSpaceDE w:val="0"/>
        <w:autoSpaceDN w:val="0"/>
        <w:adjustRightInd w:val="0"/>
        <w:spacing w:line="370" w:lineRule="auto"/>
        <w:ind w:right="210"/>
        <w:rPr>
          <w:rFonts w:ascii="宋体" w:hAnsi="宋体" w:cs="MingLiU"/>
          <w:snapToGrid w:val="0"/>
          <w:kern w:val="0"/>
          <w:szCs w:val="21"/>
        </w:rPr>
      </w:pPr>
    </w:p>
    <w:p w:rsidR="002709E1" w:rsidRDefault="002709E1" w:rsidP="002709E1">
      <w:pPr>
        <w:tabs>
          <w:tab w:val="left" w:pos="7140"/>
          <w:tab w:val="left" w:pos="7560"/>
          <w:tab w:val="left" w:pos="8300"/>
        </w:tabs>
        <w:autoSpaceDE w:val="0"/>
        <w:autoSpaceDN w:val="0"/>
        <w:adjustRightInd w:val="0"/>
        <w:spacing w:line="370" w:lineRule="auto"/>
        <w:ind w:right="210" w:firstLineChars="943" w:firstLine="1980"/>
        <w:rPr>
          <w:rFonts w:ascii="宋体" w:hAnsi="宋体" w:cs="MingLiU"/>
          <w:snapToGrid w:val="0"/>
          <w:kern w:val="0"/>
          <w:szCs w:val="21"/>
        </w:rPr>
      </w:pPr>
    </w:p>
    <w:p w:rsidR="002709E1" w:rsidRDefault="002709E1" w:rsidP="002709E1">
      <w:pPr>
        <w:tabs>
          <w:tab w:val="left" w:pos="7140"/>
          <w:tab w:val="left" w:pos="7560"/>
          <w:tab w:val="left" w:pos="8300"/>
        </w:tabs>
        <w:autoSpaceDE w:val="0"/>
        <w:autoSpaceDN w:val="0"/>
        <w:adjustRightInd w:val="0"/>
        <w:spacing w:line="370" w:lineRule="auto"/>
        <w:ind w:right="210" w:firstLineChars="943" w:firstLine="1980"/>
        <w:rPr>
          <w:rFonts w:ascii="宋体" w:hAnsi="宋体"/>
          <w:snapToGrid w:val="0"/>
          <w:kern w:val="0"/>
          <w:szCs w:val="21"/>
        </w:rPr>
      </w:pPr>
      <w:r>
        <w:rPr>
          <w:rFonts w:ascii="宋体" w:hAnsi="宋体" w:cs="MingLiU" w:hint="eastAsia"/>
          <w:snapToGrid w:val="0"/>
          <w:kern w:val="0"/>
          <w:szCs w:val="21"/>
        </w:rPr>
        <w:t>申  请人：</w:t>
      </w:r>
      <w:r>
        <w:rPr>
          <w:rFonts w:ascii="宋体" w:hAnsi="宋体" w:cs="MingLiU" w:hint="eastAsia"/>
          <w:snapToGrid w:val="0"/>
          <w:kern w:val="0"/>
          <w:szCs w:val="21"/>
          <w:u w:val="single"/>
        </w:rPr>
        <w:t xml:space="preserve">                      　　　　　     </w:t>
      </w:r>
      <w:r>
        <w:rPr>
          <w:rFonts w:ascii="宋体" w:hAnsi="宋体" w:cs="MingLiU" w:hint="eastAsia"/>
          <w:snapToGrid w:val="0"/>
          <w:kern w:val="0"/>
          <w:szCs w:val="21"/>
        </w:rPr>
        <w:t>（盖单位章）</w:t>
      </w:r>
    </w:p>
    <w:p w:rsidR="002709E1" w:rsidRDefault="002709E1" w:rsidP="002709E1">
      <w:pPr>
        <w:tabs>
          <w:tab w:val="left" w:pos="7140"/>
          <w:tab w:val="left" w:pos="7560"/>
          <w:tab w:val="left" w:pos="8300"/>
        </w:tabs>
        <w:autoSpaceDE w:val="0"/>
        <w:autoSpaceDN w:val="0"/>
        <w:adjustRightInd w:val="0"/>
        <w:spacing w:line="370" w:lineRule="auto"/>
        <w:ind w:leftChars="150" w:left="315" w:right="210" w:firstLineChars="800" w:firstLine="1680"/>
        <w:rPr>
          <w:rFonts w:ascii="宋体" w:hAnsi="宋体"/>
          <w:snapToGrid w:val="0"/>
          <w:kern w:val="0"/>
          <w:szCs w:val="21"/>
        </w:rPr>
      </w:pPr>
      <w:r>
        <w:rPr>
          <w:rFonts w:ascii="宋体" w:hAnsi="宋体" w:cs="MingLiU" w:hint="eastAsia"/>
          <w:snapToGrid w:val="0"/>
          <w:kern w:val="0"/>
          <w:szCs w:val="21"/>
        </w:rPr>
        <w:t>法定代表人或其委托代理人</w:t>
      </w:r>
      <w:r>
        <w:rPr>
          <w:rFonts w:ascii="宋体" w:hAnsi="宋体"/>
          <w:snapToGrid w:val="0"/>
          <w:kern w:val="0"/>
          <w:szCs w:val="21"/>
          <w:u w:val="single"/>
        </w:rPr>
        <w:tab/>
      </w:r>
      <w:r>
        <w:rPr>
          <w:rFonts w:ascii="宋体" w:hAnsi="宋体" w:cs="MingLiU" w:hint="eastAsia"/>
          <w:snapToGrid w:val="0"/>
          <w:kern w:val="0"/>
          <w:szCs w:val="21"/>
        </w:rPr>
        <w:t>（签字或盖章）</w:t>
      </w:r>
    </w:p>
    <w:p w:rsidR="002709E1" w:rsidRDefault="002709E1" w:rsidP="002709E1">
      <w:pPr>
        <w:autoSpaceDE w:val="0"/>
        <w:autoSpaceDN w:val="0"/>
        <w:adjustRightInd w:val="0"/>
        <w:spacing w:line="200" w:lineRule="exact"/>
        <w:jc w:val="left"/>
        <w:rPr>
          <w:rFonts w:ascii="宋体" w:hAnsi="宋体" w:cs="MingLiU"/>
          <w:snapToGrid w:val="0"/>
          <w:kern w:val="0"/>
          <w:szCs w:val="21"/>
        </w:rPr>
      </w:pPr>
    </w:p>
    <w:p w:rsidR="002709E1" w:rsidRDefault="002709E1" w:rsidP="002709E1">
      <w:pPr>
        <w:autoSpaceDE w:val="0"/>
        <w:autoSpaceDN w:val="0"/>
        <w:adjustRightInd w:val="0"/>
        <w:snapToGrid w:val="0"/>
        <w:spacing w:line="360" w:lineRule="auto"/>
        <w:ind w:firstLineChars="3550" w:firstLine="7455"/>
        <w:jc w:val="left"/>
      </w:pPr>
      <w:r>
        <w:rPr>
          <w:rFonts w:ascii="宋体" w:hAnsi="宋体" w:cs="MingLiU" w:hint="eastAsia"/>
          <w:snapToGrid w:val="0"/>
          <w:kern w:val="0"/>
          <w:szCs w:val="21"/>
        </w:rPr>
        <w:t xml:space="preserve">年    月     日 </w:t>
      </w:r>
      <w:bookmarkStart w:id="46" w:name="_三、工程投标报价书"/>
      <w:bookmarkStart w:id="47" w:name="_Toc361390781"/>
      <w:bookmarkStart w:id="48" w:name="_Toc353956613"/>
      <w:bookmarkStart w:id="49" w:name="_Toc106690295"/>
      <w:bookmarkEnd w:id="46"/>
      <w:r>
        <w:br w:type="page"/>
      </w:r>
      <w:bookmarkStart w:id="50" w:name="_Toc361390782"/>
      <w:bookmarkEnd w:id="47"/>
      <w:r>
        <w:rPr>
          <w:rFonts w:hint="eastAsia"/>
        </w:rPr>
        <w:t>2</w:t>
      </w:r>
      <w:r>
        <w:rPr>
          <w:rFonts w:hint="eastAsia"/>
        </w:rPr>
        <w:t>、中标承诺</w:t>
      </w:r>
      <w:bookmarkEnd w:id="50"/>
    </w:p>
    <w:p w:rsidR="002709E1" w:rsidRDefault="002709E1" w:rsidP="002709E1">
      <w:pPr>
        <w:spacing w:line="600" w:lineRule="exact"/>
        <w:jc w:val="center"/>
        <w:rPr>
          <w:rFonts w:ascii="宋体" w:hAnsi="宋体"/>
          <w:b/>
          <w:bCs/>
          <w:snapToGrid w:val="0"/>
          <w:sz w:val="32"/>
          <w:szCs w:val="32"/>
        </w:rPr>
      </w:pPr>
      <w:r>
        <w:rPr>
          <w:rFonts w:ascii="宋体" w:hAnsi="宋体" w:hint="eastAsia"/>
          <w:b/>
          <w:bCs/>
          <w:snapToGrid w:val="0"/>
          <w:sz w:val="32"/>
          <w:szCs w:val="32"/>
        </w:rPr>
        <w:t>中标承诺书</w:t>
      </w:r>
    </w:p>
    <w:p w:rsidR="002709E1" w:rsidRDefault="002709E1" w:rsidP="002709E1">
      <w:pPr>
        <w:spacing w:line="600" w:lineRule="exact"/>
        <w:rPr>
          <w:rFonts w:ascii="宋体" w:hAnsi="宋体" w:cs="MingLiU"/>
          <w:b/>
          <w:snapToGrid w:val="0"/>
          <w:kern w:val="0"/>
          <w:szCs w:val="21"/>
          <w:u w:val="single"/>
        </w:rPr>
      </w:pPr>
      <w:r>
        <w:rPr>
          <w:rFonts w:ascii="宋体" w:hAnsi="宋体" w:cs="MingLiU" w:hint="eastAsia"/>
          <w:b/>
          <w:snapToGrid w:val="0"/>
          <w:kern w:val="0"/>
          <w:szCs w:val="21"/>
          <w:u w:val="single"/>
        </w:rPr>
        <w:t>重庆高科集团有限公司</w:t>
      </w:r>
    </w:p>
    <w:p w:rsidR="002709E1" w:rsidRDefault="002709E1" w:rsidP="002709E1">
      <w:pPr>
        <w:spacing w:line="600" w:lineRule="exact"/>
        <w:rPr>
          <w:rFonts w:ascii="宋体" w:hAnsi="宋体" w:cs="MingLiU"/>
          <w:b/>
          <w:snapToGrid w:val="0"/>
          <w:kern w:val="0"/>
          <w:szCs w:val="21"/>
          <w:u w:val="single"/>
        </w:rPr>
      </w:pPr>
      <w:r>
        <w:rPr>
          <w:rFonts w:ascii="宋体" w:hAnsi="宋体" w:cs="MingLiU" w:hint="eastAsia"/>
          <w:b/>
          <w:snapToGrid w:val="0"/>
          <w:kern w:val="0"/>
          <w:szCs w:val="21"/>
          <w:u w:val="single"/>
        </w:rPr>
        <w:t>重庆渝高新兴科技发展有限公司 ：</w:t>
      </w:r>
    </w:p>
    <w:p w:rsidR="002709E1" w:rsidRDefault="002709E1" w:rsidP="002709E1">
      <w:pPr>
        <w:autoSpaceDE w:val="0"/>
        <w:autoSpaceDN w:val="0"/>
        <w:adjustRightInd w:val="0"/>
        <w:spacing w:line="360" w:lineRule="auto"/>
        <w:ind w:right="-23" w:firstLineChars="200" w:firstLine="420"/>
        <w:jc w:val="left"/>
        <w:rPr>
          <w:rFonts w:ascii="宋体" w:hAnsi="宋体" w:cs="MingLiU"/>
          <w:snapToGrid w:val="0"/>
          <w:kern w:val="0"/>
          <w:szCs w:val="21"/>
        </w:rPr>
      </w:pPr>
    </w:p>
    <w:p w:rsidR="002709E1" w:rsidRDefault="002709E1" w:rsidP="002709E1">
      <w:pPr>
        <w:autoSpaceDE w:val="0"/>
        <w:autoSpaceDN w:val="0"/>
        <w:adjustRightInd w:val="0"/>
        <w:spacing w:line="360" w:lineRule="auto"/>
        <w:ind w:right="-23" w:firstLineChars="200" w:firstLine="420"/>
        <w:jc w:val="left"/>
        <w:rPr>
          <w:rFonts w:ascii="宋体" w:hAnsi="宋体" w:cs="MingLiU"/>
          <w:snapToGrid w:val="0"/>
          <w:kern w:val="0"/>
          <w:szCs w:val="21"/>
        </w:rPr>
      </w:pPr>
      <w:r>
        <w:rPr>
          <w:rFonts w:ascii="宋体" w:hAnsi="宋体" w:cs="MingLiU" w:hint="eastAsia"/>
          <w:snapToGrid w:val="0"/>
          <w:kern w:val="0"/>
          <w:szCs w:val="21"/>
        </w:rPr>
        <w:t>我司参加</w:t>
      </w:r>
      <w:r>
        <w:rPr>
          <w:rFonts w:ascii="宋体" w:hAnsi="宋体" w:cs="MingLiU" w:hint="eastAsia"/>
          <w:snapToGrid w:val="0"/>
          <w:kern w:val="0"/>
          <w:szCs w:val="21"/>
          <w:u w:val="single"/>
        </w:rPr>
        <w:t>太阳座绿色建筑检测服务</w:t>
      </w:r>
      <w:r>
        <w:rPr>
          <w:rFonts w:ascii="宋体" w:hAnsi="宋体" w:cs="MingLiU" w:hint="eastAsia"/>
          <w:snapToGrid w:val="0"/>
          <w:kern w:val="0"/>
          <w:szCs w:val="21"/>
        </w:rPr>
        <w:t>的比选，对贵单位发出的该比选文件及其相应的补遗资料、书面通知等全部内容，在认真阅读和充分理解后予以确认，完全同意其所有条款，并按要求提交比选报价书，保证按中标的“合同总造价”和确认的合同条款签定合同。我司保证本项目中标后绝不转包或转卖给挂靠公司，一旦建设单位发现、查实我公司有转包转卖挂靠行为，我司甘愿承担违约责任或违约金，并对下列事宜作再次承诺：</w:t>
      </w:r>
    </w:p>
    <w:p w:rsidR="002709E1" w:rsidRDefault="002709E1" w:rsidP="002709E1">
      <w:pPr>
        <w:autoSpaceDE w:val="0"/>
        <w:autoSpaceDN w:val="0"/>
        <w:adjustRightInd w:val="0"/>
        <w:spacing w:line="360" w:lineRule="auto"/>
        <w:ind w:right="-23" w:firstLineChars="184" w:firstLine="386"/>
        <w:rPr>
          <w:rFonts w:ascii="宋体" w:hAnsi="宋体" w:cs="MingLiU"/>
          <w:snapToGrid w:val="0"/>
          <w:kern w:val="0"/>
          <w:szCs w:val="21"/>
        </w:rPr>
      </w:pPr>
      <w:r>
        <w:rPr>
          <w:rFonts w:ascii="宋体" w:hAnsi="宋体" w:cs="MingLiU" w:hint="eastAsia"/>
          <w:snapToGrid w:val="0"/>
          <w:kern w:val="0"/>
          <w:szCs w:val="21"/>
        </w:rPr>
        <w:t>1、我司保证收到中标通知书后7日内提交履约保证金，并按时签定合同。</w:t>
      </w:r>
    </w:p>
    <w:p w:rsidR="002709E1" w:rsidRDefault="002709E1" w:rsidP="002709E1">
      <w:pPr>
        <w:autoSpaceDE w:val="0"/>
        <w:autoSpaceDN w:val="0"/>
        <w:adjustRightInd w:val="0"/>
        <w:spacing w:line="360" w:lineRule="auto"/>
        <w:ind w:right="-23" w:firstLineChars="184" w:firstLine="386"/>
        <w:rPr>
          <w:rFonts w:ascii="宋体" w:hAnsi="宋体" w:cs="MingLiU"/>
          <w:snapToGrid w:val="0"/>
          <w:kern w:val="0"/>
          <w:szCs w:val="21"/>
        </w:rPr>
      </w:pPr>
      <w:r>
        <w:rPr>
          <w:rFonts w:ascii="宋体" w:hAnsi="宋体" w:cs="MingLiU" w:hint="eastAsia"/>
          <w:snapToGrid w:val="0"/>
          <w:kern w:val="0"/>
          <w:szCs w:val="21"/>
        </w:rPr>
        <w:t>2、严格按《合同》规定履行合同条款，按合同规定收取费用。</w:t>
      </w:r>
    </w:p>
    <w:p w:rsidR="002709E1" w:rsidRDefault="002709E1" w:rsidP="002709E1">
      <w:pPr>
        <w:autoSpaceDE w:val="0"/>
        <w:autoSpaceDN w:val="0"/>
        <w:adjustRightInd w:val="0"/>
        <w:spacing w:line="360" w:lineRule="auto"/>
        <w:ind w:right="-23" w:firstLineChars="184" w:firstLine="386"/>
        <w:rPr>
          <w:rFonts w:ascii="宋体" w:hAnsi="宋体" w:cs="MingLiU"/>
          <w:snapToGrid w:val="0"/>
          <w:kern w:val="0"/>
          <w:szCs w:val="21"/>
        </w:rPr>
      </w:pPr>
      <w:r>
        <w:rPr>
          <w:rFonts w:ascii="宋体" w:hAnsi="宋体" w:cs="MingLiU" w:hint="eastAsia"/>
          <w:snapToGrid w:val="0"/>
          <w:kern w:val="0"/>
          <w:szCs w:val="21"/>
        </w:rPr>
        <w:t>3、我司保证在合同签订后5个日历日内组建检测项目组开展检测工作。</w:t>
      </w:r>
    </w:p>
    <w:p w:rsidR="002709E1" w:rsidRDefault="002709E1" w:rsidP="002709E1">
      <w:pPr>
        <w:autoSpaceDE w:val="0"/>
        <w:autoSpaceDN w:val="0"/>
        <w:adjustRightInd w:val="0"/>
        <w:spacing w:line="360" w:lineRule="auto"/>
        <w:ind w:right="-23" w:firstLineChars="200" w:firstLine="420"/>
        <w:rPr>
          <w:rFonts w:ascii="宋体" w:hAnsi="宋体" w:cs="MingLiU"/>
          <w:snapToGrid w:val="0"/>
          <w:kern w:val="0"/>
          <w:szCs w:val="21"/>
        </w:rPr>
      </w:pPr>
      <w:r>
        <w:rPr>
          <w:rFonts w:ascii="宋体" w:hAnsi="宋体" w:cs="MingLiU" w:hint="eastAsia"/>
          <w:snapToGrid w:val="0"/>
          <w:kern w:val="0"/>
          <w:szCs w:val="21"/>
        </w:rPr>
        <w:t>若我司未按此承诺履行或履行不完全，就视为我司放弃中标权利，贵单位就本次比选采取的后续措施均与我司无关，同时我司自愿承担因放弃中标的一切后果，如被没收比选保证金、被禁止参与贵单位此后的招标项目等。</w:t>
      </w:r>
    </w:p>
    <w:p w:rsidR="002709E1" w:rsidRDefault="002709E1" w:rsidP="002709E1">
      <w:pPr>
        <w:tabs>
          <w:tab w:val="left" w:pos="3255"/>
        </w:tabs>
        <w:autoSpaceDE w:val="0"/>
        <w:autoSpaceDN w:val="0"/>
        <w:adjustRightInd w:val="0"/>
        <w:spacing w:line="360" w:lineRule="auto"/>
        <w:ind w:right="-23" w:firstLineChars="184" w:firstLine="386"/>
        <w:rPr>
          <w:rFonts w:ascii="宋体" w:hAnsi="宋体" w:cs="MingLiU"/>
          <w:snapToGrid w:val="0"/>
          <w:kern w:val="0"/>
          <w:szCs w:val="21"/>
        </w:rPr>
      </w:pPr>
      <w:r>
        <w:rPr>
          <w:rFonts w:ascii="宋体" w:hAnsi="宋体" w:cs="MingLiU"/>
          <w:snapToGrid w:val="0"/>
          <w:kern w:val="0"/>
          <w:szCs w:val="21"/>
        </w:rPr>
        <w:tab/>
      </w:r>
    </w:p>
    <w:p w:rsidR="002709E1" w:rsidRDefault="002709E1" w:rsidP="002709E1">
      <w:pPr>
        <w:autoSpaceDE w:val="0"/>
        <w:autoSpaceDN w:val="0"/>
        <w:adjustRightInd w:val="0"/>
        <w:spacing w:line="360" w:lineRule="auto"/>
        <w:ind w:right="-23" w:firstLineChars="184" w:firstLine="386"/>
        <w:rPr>
          <w:rFonts w:ascii="宋体" w:hAnsi="宋体" w:cs="MingLiU"/>
          <w:snapToGrid w:val="0"/>
          <w:kern w:val="0"/>
          <w:szCs w:val="21"/>
        </w:rPr>
      </w:pPr>
    </w:p>
    <w:p w:rsidR="002709E1" w:rsidRDefault="002709E1" w:rsidP="002709E1">
      <w:pPr>
        <w:autoSpaceDE w:val="0"/>
        <w:autoSpaceDN w:val="0"/>
        <w:adjustRightInd w:val="0"/>
        <w:spacing w:line="360" w:lineRule="auto"/>
        <w:ind w:right="-23" w:firstLineChars="2630" w:firstLine="5523"/>
        <w:rPr>
          <w:rFonts w:ascii="宋体" w:hAnsi="宋体" w:cs="MingLiU"/>
          <w:snapToGrid w:val="0"/>
          <w:kern w:val="0"/>
          <w:szCs w:val="21"/>
        </w:rPr>
      </w:pPr>
      <w:r>
        <w:rPr>
          <w:rFonts w:ascii="宋体" w:hAnsi="宋体" w:cs="MingLiU" w:hint="eastAsia"/>
          <w:snapToGrid w:val="0"/>
          <w:kern w:val="0"/>
          <w:szCs w:val="21"/>
        </w:rPr>
        <w:t xml:space="preserve">比选响应人（公章）：                   </w:t>
      </w:r>
    </w:p>
    <w:p w:rsidR="002709E1" w:rsidRDefault="002709E1" w:rsidP="002709E1">
      <w:pPr>
        <w:autoSpaceDE w:val="0"/>
        <w:autoSpaceDN w:val="0"/>
        <w:adjustRightInd w:val="0"/>
        <w:spacing w:line="360" w:lineRule="auto"/>
        <w:ind w:right="-23" w:firstLineChars="184" w:firstLine="386"/>
        <w:rPr>
          <w:rFonts w:ascii="宋体" w:hAnsi="宋体" w:cs="MingLiU"/>
          <w:snapToGrid w:val="0"/>
          <w:kern w:val="0"/>
          <w:szCs w:val="21"/>
        </w:rPr>
      </w:pPr>
    </w:p>
    <w:p w:rsidR="002709E1" w:rsidRDefault="002709E1" w:rsidP="002709E1">
      <w:pPr>
        <w:autoSpaceDE w:val="0"/>
        <w:autoSpaceDN w:val="0"/>
        <w:adjustRightInd w:val="0"/>
        <w:spacing w:line="360" w:lineRule="auto"/>
        <w:ind w:right="-23" w:firstLineChars="2630" w:firstLine="5523"/>
        <w:rPr>
          <w:rFonts w:ascii="宋体" w:hAnsi="宋体" w:cs="MingLiU"/>
          <w:snapToGrid w:val="0"/>
          <w:kern w:val="0"/>
          <w:szCs w:val="21"/>
        </w:rPr>
      </w:pPr>
      <w:r>
        <w:rPr>
          <w:rFonts w:ascii="宋体" w:hAnsi="宋体" w:cs="MingLiU" w:hint="eastAsia"/>
          <w:snapToGrid w:val="0"/>
          <w:kern w:val="0"/>
          <w:szCs w:val="21"/>
        </w:rPr>
        <w:t xml:space="preserve">法定代表人（签章）：               </w:t>
      </w:r>
    </w:p>
    <w:p w:rsidR="002709E1" w:rsidRDefault="002709E1" w:rsidP="002709E1">
      <w:pPr>
        <w:autoSpaceDE w:val="0"/>
        <w:autoSpaceDN w:val="0"/>
        <w:adjustRightInd w:val="0"/>
        <w:spacing w:line="360" w:lineRule="auto"/>
        <w:ind w:right="-23" w:firstLineChars="184" w:firstLine="386"/>
        <w:rPr>
          <w:rFonts w:ascii="宋体" w:hAnsi="宋体" w:cs="MingLiU"/>
          <w:snapToGrid w:val="0"/>
          <w:kern w:val="0"/>
          <w:szCs w:val="21"/>
        </w:rPr>
      </w:pPr>
    </w:p>
    <w:p w:rsidR="002709E1" w:rsidRDefault="002709E1" w:rsidP="002709E1">
      <w:pPr>
        <w:autoSpaceDE w:val="0"/>
        <w:autoSpaceDN w:val="0"/>
        <w:adjustRightInd w:val="0"/>
        <w:spacing w:line="360" w:lineRule="auto"/>
        <w:ind w:right="-23" w:firstLineChars="2630" w:firstLine="5523"/>
        <w:rPr>
          <w:rFonts w:ascii="宋体" w:hAnsi="宋体" w:cs="MingLiU"/>
          <w:snapToGrid w:val="0"/>
          <w:kern w:val="0"/>
          <w:szCs w:val="21"/>
        </w:rPr>
      </w:pPr>
      <w:r>
        <w:rPr>
          <w:rFonts w:ascii="宋体" w:hAnsi="宋体" w:cs="MingLiU" w:hint="eastAsia"/>
          <w:snapToGrid w:val="0"/>
          <w:kern w:val="0"/>
          <w:szCs w:val="21"/>
        </w:rPr>
        <w:t xml:space="preserve">委托代理人：                      </w:t>
      </w:r>
    </w:p>
    <w:p w:rsidR="002709E1" w:rsidRDefault="002709E1" w:rsidP="002709E1">
      <w:pPr>
        <w:autoSpaceDE w:val="0"/>
        <w:autoSpaceDN w:val="0"/>
        <w:adjustRightInd w:val="0"/>
        <w:spacing w:line="360" w:lineRule="auto"/>
        <w:ind w:right="-23" w:firstLineChars="184" w:firstLine="386"/>
        <w:rPr>
          <w:rFonts w:ascii="宋体" w:hAnsi="宋体" w:cs="MingLiU"/>
          <w:snapToGrid w:val="0"/>
          <w:kern w:val="0"/>
          <w:szCs w:val="21"/>
        </w:rPr>
      </w:pPr>
    </w:p>
    <w:p w:rsidR="002709E1" w:rsidRDefault="002709E1" w:rsidP="002709E1">
      <w:pPr>
        <w:autoSpaceDE w:val="0"/>
        <w:autoSpaceDN w:val="0"/>
        <w:adjustRightInd w:val="0"/>
        <w:spacing w:line="360" w:lineRule="auto"/>
        <w:ind w:right="-23" w:firstLineChars="184" w:firstLine="386"/>
        <w:rPr>
          <w:rFonts w:ascii="宋体" w:hAnsi="宋体" w:cs="MingLiU"/>
          <w:snapToGrid w:val="0"/>
          <w:kern w:val="0"/>
          <w:szCs w:val="21"/>
        </w:rPr>
      </w:pPr>
    </w:p>
    <w:p w:rsidR="002709E1" w:rsidRDefault="002709E1" w:rsidP="002709E1">
      <w:pPr>
        <w:autoSpaceDE w:val="0"/>
        <w:autoSpaceDN w:val="0"/>
        <w:adjustRightInd w:val="0"/>
        <w:spacing w:line="360" w:lineRule="auto"/>
        <w:ind w:right="-23" w:firstLineChars="3080" w:firstLine="6468"/>
        <w:rPr>
          <w:rFonts w:ascii="宋体" w:hAnsi="宋体" w:cs="MingLiU"/>
          <w:snapToGrid w:val="0"/>
          <w:kern w:val="0"/>
          <w:szCs w:val="21"/>
        </w:rPr>
      </w:pPr>
      <w:r>
        <w:rPr>
          <w:rFonts w:ascii="宋体" w:hAnsi="宋体" w:cs="MingLiU" w:hint="eastAsia"/>
          <w:snapToGrid w:val="0"/>
          <w:kern w:val="0"/>
          <w:szCs w:val="21"/>
        </w:rPr>
        <w:t>年   月    日</w:t>
      </w:r>
    </w:p>
    <w:p w:rsidR="002709E1" w:rsidRDefault="002709E1" w:rsidP="002709E1">
      <w:pPr>
        <w:rPr>
          <w:rFonts w:eastAsia="仿宋_GB2312"/>
          <w:sz w:val="24"/>
        </w:rPr>
      </w:pPr>
    </w:p>
    <w:p w:rsidR="002709E1" w:rsidRDefault="002709E1" w:rsidP="002709E1">
      <w:pPr>
        <w:rPr>
          <w:rFonts w:eastAsia="仿宋_GB2312"/>
          <w:sz w:val="24"/>
        </w:rPr>
      </w:pPr>
    </w:p>
    <w:p w:rsidR="002709E1" w:rsidRDefault="002709E1" w:rsidP="002709E1">
      <w:pPr>
        <w:rPr>
          <w:rFonts w:eastAsia="仿宋_GB2312"/>
          <w:sz w:val="24"/>
        </w:rPr>
      </w:pPr>
    </w:p>
    <w:p w:rsidR="002709E1" w:rsidRDefault="002709E1" w:rsidP="002709E1">
      <w:pPr>
        <w:rPr>
          <w:rFonts w:eastAsia="仿宋_GB2312"/>
          <w:sz w:val="24"/>
        </w:rPr>
      </w:pPr>
    </w:p>
    <w:p w:rsidR="002709E1" w:rsidRDefault="002709E1" w:rsidP="002709E1">
      <w:pPr>
        <w:rPr>
          <w:rFonts w:eastAsia="仿宋_GB2312"/>
          <w:sz w:val="24"/>
        </w:rPr>
      </w:pPr>
    </w:p>
    <w:p w:rsidR="002709E1" w:rsidRDefault="002709E1" w:rsidP="002709E1">
      <w:pPr>
        <w:rPr>
          <w:rFonts w:eastAsia="仿宋_GB2312"/>
          <w:sz w:val="24"/>
        </w:rPr>
      </w:pPr>
    </w:p>
    <w:p w:rsidR="002709E1" w:rsidRDefault="002709E1" w:rsidP="002709E1">
      <w:pPr>
        <w:rPr>
          <w:rFonts w:eastAsia="仿宋_GB2312"/>
          <w:sz w:val="24"/>
        </w:rPr>
      </w:pPr>
    </w:p>
    <w:p w:rsidR="002709E1" w:rsidRDefault="002709E1" w:rsidP="002709E1">
      <w:pPr>
        <w:rPr>
          <w:rFonts w:eastAsia="仿宋_GB2312"/>
          <w:sz w:val="24"/>
        </w:rPr>
      </w:pPr>
    </w:p>
    <w:bookmarkEnd w:id="48"/>
    <w:bookmarkEnd w:id="49"/>
    <w:p w:rsidR="002709E1" w:rsidRDefault="002709E1" w:rsidP="002709E1">
      <w:pPr>
        <w:tabs>
          <w:tab w:val="left" w:pos="7140"/>
          <w:tab w:val="left" w:pos="7560"/>
          <w:tab w:val="left" w:pos="8300"/>
        </w:tabs>
        <w:autoSpaceDE w:val="0"/>
        <w:autoSpaceDN w:val="0"/>
        <w:adjustRightInd w:val="0"/>
        <w:spacing w:line="370" w:lineRule="auto"/>
        <w:ind w:leftChars="150" w:left="315" w:right="210" w:firstLineChars="1800" w:firstLine="3253"/>
        <w:rPr>
          <w:rFonts w:ascii="宋体" w:hAnsi="宋体" w:cs="宋体"/>
          <w:b/>
          <w:bCs/>
          <w:sz w:val="18"/>
          <w:szCs w:val="18"/>
        </w:rPr>
      </w:pPr>
    </w:p>
    <w:p w:rsidR="002709E1" w:rsidRDefault="002709E1" w:rsidP="002709E1">
      <w:pPr>
        <w:rPr>
          <w:rFonts w:ascii="仿宋_GB2312" w:eastAsia="仿宋_GB2312"/>
          <w:sz w:val="18"/>
          <w:szCs w:val="18"/>
        </w:rPr>
        <w:sectPr w:rsidR="002709E1">
          <w:footerReference w:type="default" r:id="rId12"/>
          <w:pgSz w:w="11906" w:h="16838"/>
          <w:pgMar w:top="1418" w:right="1361" w:bottom="1418" w:left="1418" w:header="709" w:footer="787" w:gutter="0"/>
          <w:pgNumType w:start="1"/>
          <w:cols w:space="720"/>
          <w:docGrid w:linePitch="312"/>
        </w:sectPr>
      </w:pPr>
    </w:p>
    <w:p w:rsidR="002709E1" w:rsidRDefault="002709E1" w:rsidP="002709E1">
      <w:pPr>
        <w:autoSpaceDE w:val="0"/>
        <w:autoSpaceDN w:val="0"/>
        <w:adjustRightInd w:val="0"/>
        <w:snapToGrid w:val="0"/>
        <w:spacing w:line="360" w:lineRule="auto"/>
        <w:jc w:val="left"/>
      </w:pPr>
      <w:r>
        <w:rPr>
          <w:rFonts w:hint="eastAsia"/>
        </w:rPr>
        <w:t>3</w:t>
      </w:r>
      <w:r>
        <w:rPr>
          <w:rFonts w:hint="eastAsia"/>
        </w:rPr>
        <w:t>、法人身份证明</w:t>
      </w:r>
      <w:r>
        <w:rPr>
          <w:rFonts w:hint="eastAsia"/>
        </w:rPr>
        <w:t xml:space="preserve">              </w:t>
      </w:r>
    </w:p>
    <w:p w:rsidR="002709E1" w:rsidRDefault="002709E1" w:rsidP="002709E1">
      <w:pPr>
        <w:jc w:val="center"/>
        <w:rPr>
          <w:rFonts w:ascii="仿宋_GB2312" w:eastAsia="仿宋_GB2312"/>
          <w:b/>
          <w:sz w:val="48"/>
          <w:szCs w:val="48"/>
        </w:rPr>
      </w:pPr>
      <w:r>
        <w:rPr>
          <w:rFonts w:ascii="仿宋_GB2312" w:eastAsia="仿宋_GB2312" w:hint="eastAsia"/>
          <w:b/>
          <w:sz w:val="48"/>
          <w:szCs w:val="48"/>
        </w:rPr>
        <w:t>法定代表人身份证明</w:t>
      </w:r>
    </w:p>
    <w:p w:rsidR="002709E1" w:rsidRDefault="002709E1" w:rsidP="002709E1">
      <w:pPr>
        <w:ind w:left="765"/>
        <w:rPr>
          <w:rFonts w:ascii="宋体" w:hAnsi="宋体"/>
        </w:rPr>
      </w:pPr>
    </w:p>
    <w:p w:rsidR="002709E1" w:rsidRDefault="002709E1" w:rsidP="002709E1">
      <w:pPr>
        <w:ind w:left="765"/>
        <w:rPr>
          <w:rFonts w:ascii="宋体" w:hAnsi="宋体"/>
        </w:rPr>
      </w:pPr>
    </w:p>
    <w:p w:rsidR="002709E1" w:rsidRDefault="002709E1" w:rsidP="002709E1">
      <w:pPr>
        <w:rPr>
          <w:rFonts w:ascii="仿宋_GB2312" w:eastAsia="仿宋_GB2312"/>
          <w:sz w:val="28"/>
          <w:szCs w:val="28"/>
          <w:u w:val="single"/>
        </w:rPr>
      </w:pPr>
      <w:r>
        <w:rPr>
          <w:rFonts w:ascii="仿宋_GB2312" w:eastAsia="仿宋_GB2312" w:hint="eastAsia"/>
          <w:sz w:val="28"/>
          <w:szCs w:val="28"/>
        </w:rPr>
        <w:t>比选响应人名称：</w:t>
      </w:r>
      <w:r>
        <w:rPr>
          <w:rFonts w:ascii="仿宋_GB2312" w:eastAsia="仿宋_GB2312" w:hint="eastAsia"/>
          <w:sz w:val="28"/>
          <w:szCs w:val="28"/>
          <w:u w:val="single"/>
        </w:rPr>
        <w:tab/>
      </w:r>
    </w:p>
    <w:p w:rsidR="002709E1" w:rsidRDefault="002709E1" w:rsidP="002709E1">
      <w:pPr>
        <w:rPr>
          <w:rFonts w:ascii="仿宋_GB2312" w:eastAsia="仿宋_GB2312"/>
          <w:sz w:val="28"/>
          <w:szCs w:val="28"/>
        </w:rPr>
      </w:pPr>
    </w:p>
    <w:p w:rsidR="002709E1" w:rsidRDefault="002709E1" w:rsidP="002709E1">
      <w:pPr>
        <w:rPr>
          <w:rFonts w:ascii="仿宋_GB2312" w:eastAsia="仿宋_GB2312"/>
          <w:sz w:val="28"/>
          <w:szCs w:val="28"/>
        </w:rPr>
      </w:pPr>
      <w:r>
        <w:rPr>
          <w:rFonts w:ascii="仿宋_GB2312" w:eastAsia="仿宋_GB2312" w:hint="eastAsia"/>
          <w:sz w:val="28"/>
          <w:szCs w:val="28"/>
        </w:rPr>
        <w:t xml:space="preserve">单位性质： </w:t>
      </w:r>
      <w:r>
        <w:rPr>
          <w:rFonts w:ascii="仿宋_GB2312" w:eastAsia="仿宋_GB2312" w:hint="eastAsia"/>
          <w:sz w:val="28"/>
          <w:szCs w:val="28"/>
          <w:u w:val="single"/>
        </w:rPr>
        <w:tab/>
      </w:r>
      <w:r>
        <w:rPr>
          <w:rFonts w:ascii="仿宋_GB2312" w:eastAsia="仿宋_GB2312" w:hint="eastAsia"/>
          <w:sz w:val="28"/>
          <w:szCs w:val="28"/>
        </w:rPr>
        <w:tab/>
      </w:r>
    </w:p>
    <w:p w:rsidR="002709E1" w:rsidRDefault="002709E1" w:rsidP="002709E1">
      <w:pPr>
        <w:rPr>
          <w:rFonts w:ascii="仿宋_GB2312" w:eastAsia="仿宋_GB2312"/>
          <w:sz w:val="28"/>
          <w:szCs w:val="28"/>
        </w:rPr>
      </w:pPr>
    </w:p>
    <w:p w:rsidR="002709E1" w:rsidRDefault="002709E1" w:rsidP="002709E1">
      <w:pPr>
        <w:rPr>
          <w:rFonts w:ascii="仿宋_GB2312" w:eastAsia="仿宋_GB2312"/>
          <w:sz w:val="28"/>
          <w:szCs w:val="28"/>
        </w:rPr>
      </w:pPr>
      <w:r>
        <w:rPr>
          <w:rFonts w:ascii="仿宋_GB2312" w:eastAsia="仿宋_GB2312" w:hint="eastAsia"/>
          <w:sz w:val="28"/>
          <w:szCs w:val="28"/>
        </w:rPr>
        <w:t>地址：</w:t>
      </w:r>
      <w:r>
        <w:rPr>
          <w:rFonts w:ascii="仿宋_GB2312" w:eastAsia="仿宋_GB2312" w:hint="eastAsia"/>
          <w:sz w:val="28"/>
          <w:szCs w:val="28"/>
          <w:u w:val="single"/>
        </w:rPr>
        <w:tab/>
      </w:r>
      <w:r>
        <w:rPr>
          <w:rFonts w:ascii="仿宋_GB2312" w:eastAsia="仿宋_GB2312" w:hint="eastAsia"/>
          <w:sz w:val="28"/>
          <w:szCs w:val="28"/>
        </w:rPr>
        <w:tab/>
      </w:r>
    </w:p>
    <w:p w:rsidR="002709E1" w:rsidRDefault="002709E1" w:rsidP="002709E1">
      <w:pPr>
        <w:rPr>
          <w:rFonts w:ascii="仿宋_GB2312" w:eastAsia="仿宋_GB2312"/>
          <w:sz w:val="28"/>
          <w:szCs w:val="28"/>
        </w:rPr>
      </w:pPr>
    </w:p>
    <w:p w:rsidR="002709E1" w:rsidRDefault="002709E1" w:rsidP="002709E1">
      <w:pPr>
        <w:rPr>
          <w:rFonts w:ascii="仿宋_GB2312" w:eastAsia="仿宋_GB2312"/>
          <w:sz w:val="28"/>
          <w:szCs w:val="28"/>
        </w:rPr>
      </w:pPr>
      <w:r>
        <w:rPr>
          <w:rFonts w:ascii="仿宋_GB2312" w:eastAsia="仿宋_GB2312" w:hint="eastAsia"/>
          <w:sz w:val="28"/>
          <w:szCs w:val="28"/>
        </w:rPr>
        <w:t>成立时间：</w:t>
      </w:r>
      <w:r>
        <w:rPr>
          <w:rFonts w:ascii="仿宋_GB2312" w:eastAsia="仿宋_GB2312" w:hint="eastAsia"/>
          <w:sz w:val="28"/>
          <w:szCs w:val="28"/>
          <w:u w:val="single"/>
        </w:rPr>
        <w:tab/>
      </w:r>
      <w:r>
        <w:rPr>
          <w:rFonts w:ascii="仿宋_GB2312" w:eastAsia="仿宋_GB2312" w:hint="eastAsia"/>
          <w:sz w:val="28"/>
          <w:szCs w:val="28"/>
        </w:rPr>
        <w:t>年</w:t>
      </w:r>
      <w:r>
        <w:rPr>
          <w:rFonts w:ascii="仿宋_GB2312" w:eastAsia="仿宋_GB2312" w:hint="eastAsia"/>
          <w:sz w:val="28"/>
          <w:szCs w:val="28"/>
          <w:u w:val="single"/>
        </w:rPr>
        <w:tab/>
      </w:r>
      <w:r>
        <w:rPr>
          <w:rFonts w:ascii="仿宋_GB2312" w:eastAsia="仿宋_GB2312" w:hint="eastAsia"/>
          <w:sz w:val="28"/>
          <w:szCs w:val="28"/>
        </w:rPr>
        <w:t>月日</w:t>
      </w:r>
    </w:p>
    <w:p w:rsidR="002709E1" w:rsidRDefault="002709E1" w:rsidP="002709E1">
      <w:pPr>
        <w:rPr>
          <w:rFonts w:ascii="仿宋_GB2312" w:eastAsia="仿宋_GB2312"/>
          <w:sz w:val="28"/>
          <w:szCs w:val="28"/>
        </w:rPr>
      </w:pPr>
    </w:p>
    <w:p w:rsidR="002709E1" w:rsidRDefault="002709E1" w:rsidP="002709E1">
      <w:pPr>
        <w:rPr>
          <w:rFonts w:ascii="仿宋_GB2312" w:eastAsia="仿宋_GB2312"/>
          <w:sz w:val="28"/>
          <w:szCs w:val="28"/>
        </w:rPr>
      </w:pPr>
      <w:r>
        <w:rPr>
          <w:rFonts w:ascii="仿宋_GB2312" w:eastAsia="仿宋_GB2312" w:hint="eastAsia"/>
          <w:sz w:val="28"/>
          <w:szCs w:val="28"/>
        </w:rPr>
        <w:t>经营期限：</w:t>
      </w:r>
      <w:r>
        <w:rPr>
          <w:rFonts w:ascii="仿宋_GB2312" w:eastAsia="仿宋_GB2312" w:hint="eastAsia"/>
          <w:sz w:val="28"/>
          <w:szCs w:val="28"/>
          <w:u w:val="single"/>
        </w:rPr>
        <w:tab/>
      </w:r>
    </w:p>
    <w:p w:rsidR="002709E1" w:rsidRDefault="002709E1" w:rsidP="002709E1">
      <w:pPr>
        <w:rPr>
          <w:rFonts w:ascii="仿宋_GB2312" w:eastAsia="仿宋_GB2312"/>
          <w:sz w:val="28"/>
          <w:szCs w:val="28"/>
        </w:rPr>
      </w:pPr>
    </w:p>
    <w:p w:rsidR="002709E1" w:rsidRDefault="002709E1" w:rsidP="002709E1">
      <w:pPr>
        <w:rPr>
          <w:rFonts w:ascii="仿宋_GB2312" w:eastAsia="仿宋_GB2312"/>
          <w:sz w:val="28"/>
          <w:szCs w:val="28"/>
          <w:u w:val="single"/>
        </w:rPr>
      </w:pPr>
      <w:r>
        <w:rPr>
          <w:rFonts w:ascii="仿宋_GB2312" w:eastAsia="仿宋_GB2312" w:hint="eastAsia"/>
          <w:sz w:val="28"/>
          <w:szCs w:val="28"/>
        </w:rPr>
        <w:t>姓名：</w:t>
      </w:r>
      <w:r>
        <w:rPr>
          <w:rFonts w:ascii="仿宋_GB2312" w:eastAsia="仿宋_GB2312" w:hint="eastAsia"/>
          <w:sz w:val="28"/>
          <w:szCs w:val="28"/>
          <w:u w:val="single"/>
        </w:rPr>
        <w:tab/>
      </w:r>
      <w:r>
        <w:rPr>
          <w:rFonts w:ascii="仿宋_GB2312" w:eastAsia="仿宋_GB2312" w:hint="eastAsia"/>
          <w:sz w:val="28"/>
          <w:szCs w:val="28"/>
        </w:rPr>
        <w:t>性别：</w:t>
      </w:r>
      <w:r>
        <w:rPr>
          <w:rFonts w:ascii="仿宋_GB2312" w:eastAsia="仿宋_GB2312" w:hint="eastAsia"/>
          <w:sz w:val="28"/>
          <w:szCs w:val="28"/>
          <w:u w:val="single"/>
        </w:rPr>
        <w:tab/>
      </w:r>
      <w:r>
        <w:rPr>
          <w:rFonts w:ascii="仿宋_GB2312" w:eastAsia="仿宋_GB2312" w:hint="eastAsia"/>
          <w:sz w:val="28"/>
          <w:szCs w:val="28"/>
        </w:rPr>
        <w:t>年龄：</w:t>
      </w:r>
      <w:r>
        <w:rPr>
          <w:rFonts w:ascii="仿宋_GB2312" w:eastAsia="仿宋_GB2312" w:hint="eastAsia"/>
          <w:sz w:val="28"/>
          <w:szCs w:val="28"/>
          <w:u w:val="single"/>
        </w:rPr>
        <w:tab/>
      </w:r>
      <w:r>
        <w:rPr>
          <w:rFonts w:ascii="仿宋_GB2312" w:eastAsia="仿宋_GB2312" w:hint="eastAsia"/>
          <w:sz w:val="28"/>
          <w:szCs w:val="28"/>
        </w:rPr>
        <w:t>职务：</w:t>
      </w:r>
      <w:r>
        <w:rPr>
          <w:rFonts w:ascii="仿宋_GB2312" w:eastAsia="仿宋_GB2312" w:hint="eastAsia"/>
          <w:sz w:val="28"/>
          <w:szCs w:val="28"/>
          <w:u w:val="single"/>
        </w:rPr>
        <w:tab/>
      </w:r>
    </w:p>
    <w:p w:rsidR="002709E1" w:rsidRDefault="002709E1" w:rsidP="002709E1">
      <w:pPr>
        <w:rPr>
          <w:rFonts w:ascii="仿宋_GB2312" w:eastAsia="仿宋_GB2312"/>
          <w:sz w:val="28"/>
          <w:szCs w:val="28"/>
        </w:rPr>
      </w:pPr>
    </w:p>
    <w:p w:rsidR="002709E1" w:rsidRDefault="002709E1" w:rsidP="002709E1">
      <w:pPr>
        <w:rPr>
          <w:rFonts w:ascii="仿宋_GB2312" w:eastAsia="仿宋_GB2312"/>
          <w:sz w:val="28"/>
          <w:szCs w:val="28"/>
        </w:rPr>
      </w:pPr>
      <w:r>
        <w:rPr>
          <w:rFonts w:ascii="仿宋_GB2312" w:eastAsia="仿宋_GB2312" w:hint="eastAsia"/>
          <w:sz w:val="28"/>
          <w:szCs w:val="28"/>
        </w:rPr>
        <w:t>系</w:t>
      </w:r>
      <w:r>
        <w:rPr>
          <w:rFonts w:ascii="仿宋_GB2312" w:eastAsia="仿宋_GB2312" w:hint="eastAsia"/>
          <w:sz w:val="28"/>
          <w:szCs w:val="28"/>
          <w:u w:val="single"/>
        </w:rPr>
        <w:tab/>
      </w:r>
      <w:r>
        <w:rPr>
          <w:rFonts w:ascii="仿宋_GB2312" w:eastAsia="仿宋_GB2312" w:hint="eastAsia"/>
          <w:sz w:val="28"/>
          <w:szCs w:val="28"/>
        </w:rPr>
        <w:t>（比选响应人名称）的法定代表人。</w:t>
      </w:r>
    </w:p>
    <w:p w:rsidR="002709E1" w:rsidRDefault="002709E1" w:rsidP="002709E1">
      <w:pPr>
        <w:rPr>
          <w:rFonts w:ascii="仿宋_GB2312" w:eastAsia="仿宋_GB2312"/>
          <w:sz w:val="28"/>
          <w:szCs w:val="28"/>
        </w:rPr>
      </w:pPr>
    </w:p>
    <w:p w:rsidR="002709E1" w:rsidRDefault="002709E1" w:rsidP="002709E1">
      <w:pPr>
        <w:rPr>
          <w:rFonts w:ascii="仿宋_GB2312" w:eastAsia="仿宋_GB2312"/>
          <w:sz w:val="28"/>
          <w:szCs w:val="28"/>
        </w:rPr>
      </w:pPr>
      <w:r>
        <w:rPr>
          <w:rFonts w:ascii="仿宋_GB2312" w:eastAsia="仿宋_GB2312" w:hint="eastAsia"/>
          <w:sz w:val="28"/>
          <w:szCs w:val="28"/>
        </w:rPr>
        <w:t>特此证明。</w:t>
      </w:r>
    </w:p>
    <w:p w:rsidR="002709E1" w:rsidRDefault="002709E1" w:rsidP="002709E1">
      <w:pPr>
        <w:autoSpaceDE w:val="0"/>
        <w:autoSpaceDN w:val="0"/>
        <w:adjustRightInd w:val="0"/>
        <w:snapToGrid w:val="0"/>
        <w:spacing w:line="360" w:lineRule="auto"/>
        <w:jc w:val="left"/>
        <w:rPr>
          <w:rFonts w:ascii="宋体" w:hAnsi="宋体" w:cs="MingLiU"/>
          <w:kern w:val="0"/>
          <w:sz w:val="18"/>
          <w:szCs w:val="18"/>
        </w:rPr>
      </w:pPr>
    </w:p>
    <w:tbl>
      <w:tblPr>
        <w:tblW w:w="87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381"/>
        <w:gridCol w:w="4381"/>
      </w:tblGrid>
      <w:tr w:rsidR="002709E1" w:rsidTr="004646D2">
        <w:trPr>
          <w:trHeight w:val="3600"/>
        </w:trPr>
        <w:tc>
          <w:tcPr>
            <w:tcW w:w="4381" w:type="dxa"/>
          </w:tcPr>
          <w:p w:rsidR="002709E1" w:rsidRDefault="002709E1" w:rsidP="004646D2">
            <w:pPr>
              <w:rPr>
                <w:rFonts w:ascii="仿宋_GB2312" w:eastAsia="仿宋_GB2312"/>
                <w:sz w:val="28"/>
                <w:szCs w:val="28"/>
              </w:rPr>
            </w:pPr>
            <w:r>
              <w:rPr>
                <w:rFonts w:ascii="仿宋_GB2312" w:eastAsia="仿宋_GB2312" w:hint="eastAsia"/>
                <w:sz w:val="28"/>
                <w:szCs w:val="28"/>
              </w:rPr>
              <w:t>法定代表人身份证复印件</w:t>
            </w:r>
          </w:p>
          <w:p w:rsidR="002709E1" w:rsidRDefault="002709E1" w:rsidP="004646D2">
            <w:pPr>
              <w:rPr>
                <w:rFonts w:ascii="仿宋_GB2312" w:eastAsia="仿宋_GB2312"/>
                <w:sz w:val="28"/>
                <w:szCs w:val="28"/>
              </w:rPr>
            </w:pPr>
          </w:p>
          <w:p w:rsidR="002709E1" w:rsidRDefault="002709E1" w:rsidP="004646D2">
            <w:pPr>
              <w:rPr>
                <w:rFonts w:ascii="仿宋_GB2312" w:eastAsia="仿宋_GB2312"/>
                <w:sz w:val="28"/>
                <w:szCs w:val="28"/>
              </w:rPr>
            </w:pPr>
          </w:p>
        </w:tc>
        <w:tc>
          <w:tcPr>
            <w:tcW w:w="4381" w:type="dxa"/>
          </w:tcPr>
          <w:p w:rsidR="002709E1" w:rsidRDefault="002709E1" w:rsidP="004646D2">
            <w:pPr>
              <w:rPr>
                <w:rFonts w:ascii="仿宋_GB2312" w:eastAsia="仿宋_GB2312"/>
                <w:sz w:val="28"/>
                <w:szCs w:val="28"/>
              </w:rPr>
            </w:pPr>
            <w:r>
              <w:rPr>
                <w:rFonts w:ascii="仿宋_GB2312" w:eastAsia="仿宋_GB2312" w:hint="eastAsia"/>
                <w:sz w:val="28"/>
                <w:szCs w:val="28"/>
              </w:rPr>
              <w:t>法定代表人身份证复印件</w:t>
            </w:r>
          </w:p>
          <w:p w:rsidR="002709E1" w:rsidRDefault="002709E1" w:rsidP="004646D2">
            <w:pPr>
              <w:rPr>
                <w:rFonts w:ascii="仿宋_GB2312" w:eastAsia="仿宋_GB2312"/>
                <w:sz w:val="28"/>
                <w:szCs w:val="28"/>
              </w:rPr>
            </w:pPr>
          </w:p>
          <w:p w:rsidR="002709E1" w:rsidRDefault="002709E1" w:rsidP="004646D2">
            <w:pPr>
              <w:rPr>
                <w:rFonts w:ascii="仿宋_GB2312" w:eastAsia="仿宋_GB2312"/>
                <w:sz w:val="28"/>
                <w:szCs w:val="28"/>
              </w:rPr>
            </w:pPr>
          </w:p>
        </w:tc>
      </w:tr>
    </w:tbl>
    <w:p w:rsidR="002709E1" w:rsidRDefault="002709E1" w:rsidP="002709E1">
      <w:pPr>
        <w:autoSpaceDE w:val="0"/>
        <w:autoSpaceDN w:val="0"/>
        <w:adjustRightInd w:val="0"/>
        <w:snapToGrid w:val="0"/>
        <w:spacing w:line="360" w:lineRule="auto"/>
        <w:jc w:val="left"/>
        <w:rPr>
          <w:rFonts w:ascii="宋体" w:hAnsi="宋体" w:cs="MingLiU"/>
          <w:kern w:val="0"/>
          <w:sz w:val="20"/>
          <w:szCs w:val="20"/>
        </w:rPr>
      </w:pPr>
    </w:p>
    <w:p w:rsidR="002709E1" w:rsidRDefault="002709E1" w:rsidP="002709E1">
      <w:pPr>
        <w:rPr>
          <w:rFonts w:ascii="仿宋_GB2312" w:eastAsia="仿宋_GB2312"/>
          <w:sz w:val="28"/>
          <w:szCs w:val="28"/>
        </w:rPr>
      </w:pPr>
      <w:r>
        <w:rPr>
          <w:rFonts w:ascii="仿宋_GB2312" w:eastAsia="仿宋_GB2312" w:hint="eastAsia"/>
          <w:sz w:val="28"/>
          <w:szCs w:val="28"/>
        </w:rPr>
        <w:t xml:space="preserve">                       比选响应人：（盖单位章）</w:t>
      </w:r>
    </w:p>
    <w:p w:rsidR="002709E1" w:rsidRDefault="002709E1" w:rsidP="002709E1">
      <w:pPr>
        <w:rPr>
          <w:rFonts w:ascii="仿宋_GB2312" w:eastAsia="仿宋_GB2312"/>
          <w:sz w:val="28"/>
          <w:szCs w:val="28"/>
        </w:rPr>
      </w:pPr>
    </w:p>
    <w:p w:rsidR="002709E1" w:rsidRDefault="002709E1" w:rsidP="002709E1">
      <w:pPr>
        <w:rPr>
          <w:rFonts w:ascii="仿宋_GB2312" w:eastAsia="仿宋_GB2312"/>
          <w:sz w:val="28"/>
          <w:szCs w:val="28"/>
        </w:rPr>
      </w:pPr>
      <w:r>
        <w:rPr>
          <w:rFonts w:ascii="仿宋_GB2312" w:eastAsia="仿宋_GB2312" w:hint="eastAsia"/>
          <w:sz w:val="28"/>
          <w:szCs w:val="28"/>
        </w:rPr>
        <w:tab/>
        <w:t xml:space="preserve">                                           </w:t>
      </w:r>
      <w:r>
        <w:rPr>
          <w:rFonts w:ascii="仿宋_GB2312" w:eastAsia="仿宋_GB2312" w:hint="eastAsia"/>
          <w:sz w:val="28"/>
          <w:szCs w:val="28"/>
          <w:u w:val="single"/>
        </w:rPr>
        <w:tab/>
      </w:r>
      <w:r>
        <w:rPr>
          <w:rFonts w:ascii="仿宋_GB2312" w:eastAsia="仿宋_GB2312" w:hint="eastAsia"/>
          <w:sz w:val="28"/>
          <w:szCs w:val="28"/>
        </w:rPr>
        <w:t>年</w:t>
      </w:r>
      <w:r>
        <w:rPr>
          <w:rFonts w:ascii="仿宋_GB2312" w:eastAsia="仿宋_GB2312" w:hint="eastAsia"/>
          <w:sz w:val="28"/>
          <w:szCs w:val="28"/>
          <w:u w:val="single"/>
        </w:rPr>
        <w:tab/>
      </w:r>
      <w:r>
        <w:rPr>
          <w:rFonts w:ascii="仿宋_GB2312" w:eastAsia="仿宋_GB2312" w:hint="eastAsia"/>
          <w:sz w:val="28"/>
          <w:szCs w:val="28"/>
        </w:rPr>
        <w:t>月日</w:t>
      </w:r>
    </w:p>
    <w:p w:rsidR="002709E1" w:rsidRDefault="002709E1" w:rsidP="002709E1">
      <w:pPr>
        <w:autoSpaceDE w:val="0"/>
        <w:autoSpaceDN w:val="0"/>
        <w:adjustRightInd w:val="0"/>
        <w:snapToGrid w:val="0"/>
        <w:spacing w:line="360" w:lineRule="auto"/>
        <w:jc w:val="left"/>
        <w:rPr>
          <w:rFonts w:ascii="宋体" w:hAnsi="宋体"/>
          <w:kern w:val="0"/>
        </w:rPr>
      </w:pPr>
    </w:p>
    <w:p w:rsidR="002709E1" w:rsidRDefault="002709E1" w:rsidP="002709E1">
      <w:pPr>
        <w:spacing w:line="360" w:lineRule="auto"/>
      </w:pPr>
      <w:r>
        <w:rPr>
          <w:rFonts w:hint="eastAsia"/>
        </w:rPr>
        <w:t>注：法定代表人身份证明需按上述格式填写完整，不可缺少内容。在此基础上增加内容的不影响其有效性。</w:t>
      </w:r>
    </w:p>
    <w:p w:rsidR="002709E1" w:rsidRDefault="002709E1" w:rsidP="002709E1">
      <w:pPr>
        <w:autoSpaceDE w:val="0"/>
        <w:autoSpaceDN w:val="0"/>
        <w:adjustRightInd w:val="0"/>
        <w:snapToGrid w:val="0"/>
        <w:spacing w:line="360" w:lineRule="auto"/>
        <w:jc w:val="left"/>
      </w:pPr>
      <w:r>
        <w:rPr>
          <w:rFonts w:hint="eastAsia"/>
        </w:rPr>
        <w:t>4</w:t>
      </w:r>
      <w:r>
        <w:rPr>
          <w:rFonts w:hint="eastAsia"/>
        </w:rPr>
        <w:t>、授权委托</w:t>
      </w:r>
    </w:p>
    <w:p w:rsidR="002709E1" w:rsidRDefault="002709E1" w:rsidP="002709E1">
      <w:pPr>
        <w:jc w:val="center"/>
        <w:rPr>
          <w:rFonts w:ascii="仿宋_GB2312" w:eastAsia="仿宋_GB2312"/>
          <w:b/>
          <w:sz w:val="48"/>
          <w:szCs w:val="48"/>
        </w:rPr>
      </w:pPr>
      <w:r>
        <w:rPr>
          <w:rFonts w:ascii="仿宋_GB2312" w:eastAsia="仿宋_GB2312" w:hint="eastAsia"/>
          <w:b/>
          <w:sz w:val="48"/>
          <w:szCs w:val="48"/>
        </w:rPr>
        <w:t>法人授权委托书</w:t>
      </w:r>
    </w:p>
    <w:p w:rsidR="002709E1" w:rsidRDefault="002709E1" w:rsidP="002709E1">
      <w:pPr>
        <w:jc w:val="left"/>
        <w:rPr>
          <w:rFonts w:ascii="仿宋_GB2312" w:eastAsia="仿宋_GB2312"/>
          <w:b/>
          <w:sz w:val="48"/>
          <w:szCs w:val="48"/>
        </w:rPr>
      </w:pPr>
    </w:p>
    <w:p w:rsidR="002709E1" w:rsidRDefault="002709E1" w:rsidP="002709E1">
      <w:pPr>
        <w:rPr>
          <w:rFonts w:ascii="仿宋_GB2312" w:eastAsia="仿宋_GB2312"/>
          <w:sz w:val="28"/>
          <w:szCs w:val="28"/>
        </w:rPr>
      </w:pPr>
      <w:r>
        <w:rPr>
          <w:rFonts w:ascii="仿宋_GB2312" w:eastAsia="仿宋_GB2312" w:hint="eastAsia"/>
          <w:sz w:val="28"/>
          <w:szCs w:val="28"/>
        </w:rPr>
        <w:t>本人</w:t>
      </w:r>
      <w:r>
        <w:rPr>
          <w:rFonts w:ascii="仿宋_GB2312" w:eastAsia="仿宋_GB2312" w:hint="eastAsia"/>
          <w:sz w:val="28"/>
          <w:szCs w:val="28"/>
          <w:u w:val="single"/>
        </w:rPr>
        <w:t xml:space="preserve"> 　　       </w:t>
      </w:r>
      <w:r>
        <w:rPr>
          <w:rFonts w:ascii="仿宋_GB2312" w:eastAsia="仿宋_GB2312" w:hint="eastAsia"/>
          <w:sz w:val="28"/>
          <w:szCs w:val="28"/>
        </w:rPr>
        <w:t>（姓名）系</w:t>
      </w:r>
      <w:r>
        <w:rPr>
          <w:rFonts w:ascii="仿宋_GB2312" w:eastAsia="仿宋_GB2312" w:hint="eastAsia"/>
          <w:sz w:val="28"/>
          <w:szCs w:val="28"/>
          <w:u w:val="single"/>
        </w:rPr>
        <w:t xml:space="preserve">                      _</w:t>
      </w:r>
      <w:r>
        <w:rPr>
          <w:rFonts w:ascii="仿宋_GB2312" w:eastAsia="仿宋_GB2312" w:hint="eastAsia"/>
          <w:sz w:val="28"/>
          <w:szCs w:val="28"/>
        </w:rPr>
        <w:t>的法定代表人，现委托为我方代理人。代理人根据授权，以我方名义签署、澄清、说明、补正、递交、撤回、修改由重庆渝高新兴科技发展有限公司组织的</w:t>
      </w:r>
      <w:r>
        <w:rPr>
          <w:rFonts w:ascii="仿宋_GB2312" w:eastAsia="仿宋_GB2312" w:hint="eastAsia"/>
          <w:sz w:val="28"/>
          <w:szCs w:val="28"/>
          <w:u w:val="single"/>
        </w:rPr>
        <w:t>太阳座绿色建筑工程工程试验检测</w:t>
      </w:r>
      <w:r>
        <w:rPr>
          <w:rFonts w:ascii="仿宋_GB2312" w:eastAsia="仿宋_GB2312" w:hint="eastAsia"/>
          <w:sz w:val="28"/>
          <w:szCs w:val="28"/>
        </w:rPr>
        <w:t>比选文件、签订合同和处理有关事宜，其法律后果由我方承担。</w:t>
      </w:r>
    </w:p>
    <w:p w:rsidR="002709E1" w:rsidRDefault="002709E1" w:rsidP="002709E1">
      <w:pPr>
        <w:ind w:firstLine="560"/>
        <w:rPr>
          <w:rFonts w:ascii="仿宋_GB2312" w:eastAsia="仿宋_GB2312"/>
          <w:sz w:val="28"/>
          <w:szCs w:val="28"/>
        </w:rPr>
      </w:pPr>
      <w:r>
        <w:rPr>
          <w:rFonts w:ascii="仿宋_GB2312" w:eastAsia="仿宋_GB2312" w:hint="eastAsia"/>
          <w:sz w:val="28"/>
          <w:szCs w:val="28"/>
        </w:rPr>
        <w:t>委托期限：______________________.</w:t>
      </w:r>
    </w:p>
    <w:p w:rsidR="002709E1" w:rsidRDefault="002709E1" w:rsidP="002709E1">
      <w:pPr>
        <w:ind w:firstLine="560"/>
        <w:rPr>
          <w:rFonts w:ascii="仿宋_GB2312" w:eastAsia="仿宋_GB2312"/>
          <w:sz w:val="28"/>
          <w:szCs w:val="28"/>
        </w:rPr>
      </w:pPr>
      <w:r>
        <w:rPr>
          <w:rFonts w:ascii="仿宋_GB2312" w:eastAsia="仿宋_GB2312" w:hint="eastAsia"/>
          <w:sz w:val="28"/>
          <w:szCs w:val="28"/>
        </w:rPr>
        <w:t>代理人无转委托权。</w:t>
      </w:r>
    </w:p>
    <w:p w:rsidR="002709E1" w:rsidRDefault="002709E1" w:rsidP="002709E1">
      <w:pPr>
        <w:rPr>
          <w:rFonts w:ascii="仿宋_GB2312" w:eastAsia="仿宋_GB2312"/>
          <w:sz w:val="28"/>
          <w:szCs w:val="28"/>
        </w:rPr>
      </w:pPr>
    </w:p>
    <w:p w:rsidR="002709E1" w:rsidRDefault="002709E1" w:rsidP="002709E1">
      <w:pPr>
        <w:rPr>
          <w:rFonts w:ascii="仿宋_GB2312" w:eastAsia="仿宋_GB2312"/>
          <w:sz w:val="28"/>
          <w:szCs w:val="28"/>
        </w:rPr>
      </w:pPr>
      <w:r>
        <w:rPr>
          <w:rFonts w:ascii="仿宋_GB2312" w:eastAsia="仿宋_GB2312" w:hint="eastAsia"/>
          <w:sz w:val="28"/>
          <w:szCs w:val="28"/>
        </w:rPr>
        <w:t>比选响应人：_____________________(签章）</w:t>
      </w:r>
    </w:p>
    <w:p w:rsidR="002709E1" w:rsidRDefault="002709E1" w:rsidP="002709E1">
      <w:pPr>
        <w:rPr>
          <w:rFonts w:ascii="仿宋_GB2312" w:eastAsia="仿宋_GB2312"/>
          <w:sz w:val="28"/>
          <w:szCs w:val="28"/>
        </w:rPr>
      </w:pPr>
      <w:r>
        <w:rPr>
          <w:rFonts w:ascii="仿宋_GB2312" w:eastAsia="仿宋_GB2312" w:hint="eastAsia"/>
          <w:sz w:val="28"/>
          <w:szCs w:val="28"/>
        </w:rPr>
        <w:t>法定代表人__________________（签字）</w:t>
      </w:r>
    </w:p>
    <w:p w:rsidR="002709E1" w:rsidRDefault="002709E1" w:rsidP="002709E1">
      <w:pPr>
        <w:rPr>
          <w:rFonts w:ascii="仿宋_GB2312" w:eastAsia="仿宋_GB2312"/>
          <w:sz w:val="28"/>
          <w:szCs w:val="28"/>
        </w:rPr>
      </w:pPr>
      <w:r>
        <w:rPr>
          <w:rFonts w:ascii="仿宋_GB2312" w:eastAsia="仿宋_GB2312" w:hint="eastAsia"/>
          <w:sz w:val="28"/>
          <w:szCs w:val="28"/>
        </w:rPr>
        <w:t>身份证号码___________________</w:t>
      </w:r>
    </w:p>
    <w:p w:rsidR="002709E1" w:rsidRDefault="002709E1" w:rsidP="002709E1">
      <w:pPr>
        <w:rPr>
          <w:rFonts w:ascii="仿宋_GB2312" w:eastAsia="仿宋_GB2312"/>
          <w:sz w:val="28"/>
          <w:szCs w:val="28"/>
        </w:rPr>
      </w:pPr>
      <w:r>
        <w:rPr>
          <w:rFonts w:ascii="仿宋_GB2312" w:eastAsia="仿宋_GB2312" w:hint="eastAsia"/>
          <w:sz w:val="28"/>
          <w:szCs w:val="28"/>
        </w:rPr>
        <w:t>委托代理人 __________________（签字）</w:t>
      </w:r>
    </w:p>
    <w:p w:rsidR="002709E1" w:rsidRDefault="002709E1" w:rsidP="002709E1">
      <w:pPr>
        <w:rPr>
          <w:rFonts w:ascii="仿宋_GB2312" w:eastAsia="仿宋_GB2312"/>
          <w:sz w:val="28"/>
          <w:szCs w:val="28"/>
        </w:rPr>
      </w:pPr>
      <w:r>
        <w:rPr>
          <w:rFonts w:ascii="仿宋_GB2312" w:eastAsia="仿宋_GB2312" w:hint="eastAsia"/>
          <w:sz w:val="28"/>
          <w:szCs w:val="28"/>
        </w:rPr>
        <w:t>身份证号码：_________________</w:t>
      </w:r>
    </w:p>
    <w:p w:rsidR="002709E1" w:rsidRDefault="002709E1" w:rsidP="002709E1">
      <w:pPr>
        <w:ind w:left="2338" w:hangingChars="835" w:hanging="2338"/>
        <w:rPr>
          <w:rFonts w:ascii="仿宋_GB2312" w:eastAsia="仿宋_GB2312"/>
          <w:sz w:val="28"/>
          <w:szCs w:val="28"/>
        </w:rPr>
      </w:pPr>
      <w:r>
        <w:rPr>
          <w:rFonts w:ascii="仿宋_GB2312" w:eastAsia="仿宋_GB2312" w:hint="eastAsia"/>
          <w:sz w:val="28"/>
          <w:szCs w:val="28"/>
        </w:rPr>
        <w:t xml:space="preserve">　　　　　　　　　　　　　　</w:t>
      </w:r>
    </w:p>
    <w:p w:rsidR="002709E1" w:rsidRDefault="002709E1" w:rsidP="002709E1">
      <w:pPr>
        <w:ind w:left="2338" w:hangingChars="835" w:hanging="2338"/>
        <w:rPr>
          <w:rFonts w:ascii="仿宋_GB2312" w:eastAsia="仿宋_GB2312"/>
          <w:sz w:val="28"/>
          <w:szCs w:val="28"/>
        </w:rPr>
      </w:pPr>
    </w:p>
    <w:p w:rsidR="002709E1" w:rsidRDefault="002709E1" w:rsidP="002709E1">
      <w:pPr>
        <w:ind w:left="2338" w:hangingChars="835" w:hanging="2338"/>
        <w:rPr>
          <w:rFonts w:ascii="仿宋_GB2312" w:eastAsia="仿宋_GB2312"/>
          <w:sz w:val="28"/>
          <w:szCs w:val="28"/>
        </w:rPr>
      </w:pPr>
    </w:p>
    <w:p w:rsidR="002709E1" w:rsidRDefault="002709E1" w:rsidP="002709E1">
      <w:pPr>
        <w:ind w:left="2338" w:hangingChars="835" w:hanging="2338"/>
        <w:rPr>
          <w:rFonts w:ascii="仿宋_GB2312" w:eastAsia="仿宋_GB2312"/>
          <w:sz w:val="28"/>
          <w:szCs w:val="28"/>
        </w:rPr>
      </w:pPr>
    </w:p>
    <w:tbl>
      <w:tblPr>
        <w:tblW w:w="87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381"/>
        <w:gridCol w:w="4381"/>
      </w:tblGrid>
      <w:tr w:rsidR="002709E1" w:rsidTr="004646D2">
        <w:trPr>
          <w:trHeight w:val="3600"/>
        </w:trPr>
        <w:tc>
          <w:tcPr>
            <w:tcW w:w="4381" w:type="dxa"/>
          </w:tcPr>
          <w:p w:rsidR="002709E1" w:rsidRDefault="002709E1" w:rsidP="004646D2">
            <w:pPr>
              <w:rPr>
                <w:rFonts w:ascii="仿宋_GB2312" w:eastAsia="仿宋_GB2312"/>
                <w:sz w:val="28"/>
                <w:szCs w:val="28"/>
              </w:rPr>
            </w:pPr>
            <w:r>
              <w:rPr>
                <w:rFonts w:ascii="仿宋_GB2312" w:eastAsia="仿宋_GB2312" w:hint="eastAsia"/>
                <w:sz w:val="28"/>
                <w:szCs w:val="28"/>
              </w:rPr>
              <w:t>授权代理人身份证复印件</w:t>
            </w:r>
          </w:p>
          <w:p w:rsidR="002709E1" w:rsidRDefault="002709E1" w:rsidP="004646D2">
            <w:pPr>
              <w:rPr>
                <w:rFonts w:ascii="仿宋_GB2312" w:eastAsia="仿宋_GB2312"/>
                <w:sz w:val="28"/>
                <w:szCs w:val="28"/>
              </w:rPr>
            </w:pPr>
          </w:p>
          <w:p w:rsidR="002709E1" w:rsidRDefault="002709E1" w:rsidP="004646D2">
            <w:pPr>
              <w:rPr>
                <w:rFonts w:ascii="仿宋_GB2312" w:eastAsia="仿宋_GB2312"/>
                <w:sz w:val="28"/>
                <w:szCs w:val="28"/>
              </w:rPr>
            </w:pPr>
          </w:p>
        </w:tc>
        <w:tc>
          <w:tcPr>
            <w:tcW w:w="4381" w:type="dxa"/>
          </w:tcPr>
          <w:p w:rsidR="002709E1" w:rsidRDefault="002709E1" w:rsidP="004646D2">
            <w:pPr>
              <w:rPr>
                <w:rFonts w:ascii="仿宋_GB2312" w:eastAsia="仿宋_GB2312"/>
                <w:sz w:val="28"/>
                <w:szCs w:val="28"/>
              </w:rPr>
            </w:pPr>
            <w:r>
              <w:rPr>
                <w:rFonts w:ascii="仿宋_GB2312" w:eastAsia="仿宋_GB2312" w:hint="eastAsia"/>
                <w:sz w:val="28"/>
                <w:szCs w:val="28"/>
              </w:rPr>
              <w:t>授权代理人身份证复印件</w:t>
            </w:r>
          </w:p>
          <w:p w:rsidR="002709E1" w:rsidRDefault="002709E1" w:rsidP="004646D2">
            <w:pPr>
              <w:rPr>
                <w:rFonts w:ascii="仿宋_GB2312" w:eastAsia="仿宋_GB2312"/>
                <w:sz w:val="28"/>
                <w:szCs w:val="28"/>
              </w:rPr>
            </w:pPr>
          </w:p>
          <w:p w:rsidR="002709E1" w:rsidRDefault="002709E1" w:rsidP="004646D2">
            <w:pPr>
              <w:rPr>
                <w:rFonts w:ascii="仿宋_GB2312" w:eastAsia="仿宋_GB2312"/>
                <w:sz w:val="28"/>
                <w:szCs w:val="28"/>
              </w:rPr>
            </w:pPr>
          </w:p>
        </w:tc>
      </w:tr>
    </w:tbl>
    <w:p w:rsidR="002709E1" w:rsidRDefault="002709E1" w:rsidP="002709E1">
      <w:pPr>
        <w:ind w:left="2338" w:hangingChars="835" w:hanging="2338"/>
        <w:rPr>
          <w:rFonts w:ascii="仿宋_GB2312" w:eastAsia="仿宋_GB2312"/>
          <w:sz w:val="28"/>
          <w:szCs w:val="28"/>
        </w:rPr>
      </w:pPr>
    </w:p>
    <w:p w:rsidR="002709E1" w:rsidRDefault="002709E1" w:rsidP="002709E1">
      <w:pPr>
        <w:ind w:left="2338" w:hangingChars="835" w:hanging="2338"/>
        <w:rPr>
          <w:rFonts w:ascii="仿宋_GB2312" w:eastAsia="仿宋_GB2312"/>
          <w:sz w:val="28"/>
          <w:szCs w:val="28"/>
        </w:rPr>
      </w:pPr>
    </w:p>
    <w:p w:rsidR="002709E1" w:rsidRDefault="002709E1" w:rsidP="002709E1">
      <w:pPr>
        <w:ind w:left="2338" w:hangingChars="835" w:hanging="2338"/>
        <w:rPr>
          <w:rFonts w:ascii="仿宋_GB2312" w:eastAsia="仿宋_GB2312"/>
          <w:sz w:val="28"/>
          <w:szCs w:val="28"/>
        </w:rPr>
      </w:pPr>
    </w:p>
    <w:p w:rsidR="002709E1" w:rsidRDefault="002709E1" w:rsidP="002709E1">
      <w:pPr>
        <w:ind w:left="2338" w:hangingChars="835" w:hanging="2338"/>
        <w:rPr>
          <w:rFonts w:ascii="仿宋_GB2312" w:eastAsia="仿宋_GB2312"/>
          <w:sz w:val="28"/>
          <w:szCs w:val="28"/>
        </w:rPr>
      </w:pPr>
      <w:r>
        <w:rPr>
          <w:rFonts w:ascii="仿宋_GB2312" w:eastAsia="仿宋_GB2312" w:hint="eastAsia"/>
          <w:sz w:val="28"/>
          <w:szCs w:val="28"/>
        </w:rPr>
        <w:t xml:space="preserve">                                       日期：    年   月   日</w:t>
      </w:r>
    </w:p>
    <w:p w:rsidR="002709E1" w:rsidRDefault="002709E1" w:rsidP="002709E1">
      <w:pPr>
        <w:ind w:left="2338" w:hangingChars="835" w:hanging="2338"/>
        <w:rPr>
          <w:rFonts w:ascii="仿宋_GB2312" w:eastAsia="仿宋_GB2312"/>
          <w:sz w:val="28"/>
          <w:szCs w:val="28"/>
        </w:rPr>
      </w:pPr>
    </w:p>
    <w:p w:rsidR="002709E1" w:rsidRDefault="002709E1" w:rsidP="002709E1">
      <w:pPr>
        <w:ind w:left="2338" w:hangingChars="835" w:hanging="2338"/>
        <w:rPr>
          <w:rFonts w:ascii="仿宋_GB2312" w:eastAsia="仿宋_GB2312"/>
          <w:sz w:val="28"/>
          <w:szCs w:val="28"/>
        </w:rPr>
      </w:pPr>
    </w:p>
    <w:p w:rsidR="002709E1" w:rsidRDefault="002709E1" w:rsidP="002709E1">
      <w:pPr>
        <w:tabs>
          <w:tab w:val="left" w:pos="3600"/>
          <w:tab w:val="left" w:pos="4480"/>
          <w:tab w:val="left" w:pos="5360"/>
        </w:tabs>
        <w:autoSpaceDE w:val="0"/>
        <w:autoSpaceDN w:val="0"/>
        <w:adjustRightInd w:val="0"/>
        <w:snapToGrid w:val="0"/>
        <w:spacing w:line="360" w:lineRule="auto"/>
        <w:ind w:firstLineChars="1200" w:firstLine="2880"/>
        <w:jc w:val="left"/>
        <w:rPr>
          <w:rFonts w:ascii="宋体" w:hAnsi="宋体" w:cs="MingLiU"/>
          <w:kern w:val="0"/>
          <w:sz w:val="44"/>
          <w:szCs w:val="44"/>
          <w:u w:val="single"/>
        </w:rPr>
      </w:pPr>
      <w:r>
        <w:rPr>
          <w:rFonts w:ascii="宋体" w:hAnsi="宋体" w:hint="eastAsia"/>
          <w:sz w:val="24"/>
          <w:u w:val="single"/>
        </w:rPr>
        <w:t>太阳座绿色建筑检测服务</w:t>
      </w:r>
    </w:p>
    <w:p w:rsidR="002709E1" w:rsidRDefault="002709E1" w:rsidP="002709E1">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ascii="宋体" w:hAnsi="宋体" w:cs="MingLiU" w:hint="eastAsia"/>
          <w:b/>
          <w:kern w:val="0"/>
          <w:sz w:val="84"/>
          <w:szCs w:val="84"/>
        </w:rPr>
        <w:t>二、商务部分</w:t>
      </w:r>
    </w:p>
    <w:p w:rsidR="002709E1" w:rsidRDefault="002709E1" w:rsidP="002709E1">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2709E1" w:rsidRDefault="002709E1" w:rsidP="002709E1">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2709E1" w:rsidRDefault="002709E1" w:rsidP="002709E1">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autoSpaceDE w:val="0"/>
        <w:autoSpaceDN w:val="0"/>
        <w:adjustRightInd w:val="0"/>
        <w:snapToGrid w:val="0"/>
        <w:spacing w:line="360" w:lineRule="auto"/>
        <w:jc w:val="left"/>
        <w:rPr>
          <w:rFonts w:ascii="宋体" w:hAnsi="宋体" w:cs="MingLiU"/>
          <w:b/>
          <w:kern w:val="0"/>
          <w:sz w:val="20"/>
          <w:szCs w:val="20"/>
        </w:rPr>
      </w:pPr>
    </w:p>
    <w:p w:rsidR="002709E1" w:rsidRDefault="002709E1" w:rsidP="002709E1">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ascii="宋体" w:hAnsi="宋体" w:cs="MingLiU" w:hint="eastAsia"/>
          <w:b/>
          <w:w w:val="99"/>
          <w:kern w:val="0"/>
          <w:sz w:val="28"/>
          <w:szCs w:val="28"/>
        </w:rPr>
        <w:t>比选响应人</w:t>
      </w:r>
      <w:r>
        <w:rPr>
          <w:rFonts w:ascii="宋体" w:hAnsi="宋体" w:cs="MingLiU" w:hint="eastAsia"/>
          <w:b/>
          <w:spacing w:val="1"/>
          <w:w w:val="99"/>
          <w:kern w:val="0"/>
          <w:sz w:val="28"/>
          <w:szCs w:val="28"/>
        </w:rPr>
        <w:t>：</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（盖单位章）</w:t>
      </w:r>
    </w:p>
    <w:p w:rsidR="002709E1" w:rsidRDefault="002709E1" w:rsidP="002709E1">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rPr>
        <w:t>法定代表人或其委托代理人：</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（签字或盖章）</w:t>
      </w:r>
    </w:p>
    <w:p w:rsidR="002709E1" w:rsidRDefault="002709E1" w:rsidP="002709E1">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rPr>
        <w:t>年   月    日</w:t>
      </w:r>
    </w:p>
    <w:p w:rsidR="002709E1" w:rsidRDefault="002709E1" w:rsidP="002709E1">
      <w:pPr>
        <w:autoSpaceDE w:val="0"/>
        <w:autoSpaceDN w:val="0"/>
        <w:adjustRightInd w:val="0"/>
        <w:snapToGrid w:val="0"/>
        <w:spacing w:line="360" w:lineRule="auto"/>
        <w:jc w:val="left"/>
        <w:rPr>
          <w:rFonts w:ascii="宋体" w:hAnsi="宋体" w:cs="MingLiU"/>
          <w:kern w:val="0"/>
          <w:sz w:val="24"/>
          <w:szCs w:val="21"/>
        </w:rPr>
      </w:pPr>
      <w:r>
        <w:rPr>
          <w:rFonts w:ascii="宋体" w:hAnsi="宋体" w:cs="MingLiU" w:hint="eastAsia"/>
          <w:kern w:val="0"/>
          <w:sz w:val="24"/>
          <w:szCs w:val="21"/>
        </w:rPr>
        <w:br w:type="page"/>
      </w:r>
    </w:p>
    <w:p w:rsidR="002709E1" w:rsidRDefault="002709E1" w:rsidP="002709E1">
      <w:pPr>
        <w:autoSpaceDE w:val="0"/>
        <w:autoSpaceDN w:val="0"/>
        <w:adjustRightInd w:val="0"/>
        <w:snapToGrid w:val="0"/>
        <w:spacing w:line="360" w:lineRule="auto"/>
        <w:jc w:val="left"/>
        <w:rPr>
          <w:rFonts w:ascii="宋体" w:hAnsi="宋体"/>
          <w:kern w:val="0"/>
          <w:szCs w:val="21"/>
        </w:rPr>
      </w:pPr>
    </w:p>
    <w:p w:rsidR="002709E1" w:rsidRDefault="002709E1" w:rsidP="002709E1">
      <w:pPr>
        <w:autoSpaceDE w:val="0"/>
        <w:autoSpaceDN w:val="0"/>
        <w:adjustRightInd w:val="0"/>
        <w:snapToGrid w:val="0"/>
        <w:spacing w:line="360" w:lineRule="auto"/>
        <w:ind w:firstLineChars="200" w:firstLine="480"/>
        <w:jc w:val="left"/>
        <w:rPr>
          <w:rFonts w:ascii="楷体_GB2312" w:eastAsia="楷体_GB2312" w:hAnsi="宋体"/>
          <w:kern w:val="0"/>
          <w:sz w:val="24"/>
        </w:rPr>
      </w:pPr>
      <w:r>
        <w:rPr>
          <w:rFonts w:ascii="楷体_GB2312" w:eastAsia="楷体_GB2312" w:hAnsi="宋体" w:hint="eastAsia"/>
          <w:kern w:val="0"/>
          <w:sz w:val="24"/>
        </w:rPr>
        <w:t>按照须知前附表要求，提供相应的营业执照、资质证书、信誉书面声明及类似工程业绩（若有），目录及内容由比选响应人自行编制。</w:t>
      </w:r>
    </w:p>
    <w:p w:rsidR="002709E1" w:rsidRDefault="002709E1" w:rsidP="002709E1">
      <w:pPr>
        <w:spacing w:line="360" w:lineRule="auto"/>
        <w:rPr>
          <w:szCs w:val="21"/>
        </w:rPr>
      </w:pPr>
    </w:p>
    <w:p w:rsidR="00D0074E" w:rsidRPr="002709E1" w:rsidRDefault="00D0074E"/>
    <w:sectPr w:rsidR="00D0074E" w:rsidRPr="002709E1">
      <w:footerReference w:type="default" r:id="rId13"/>
      <w:pgSz w:w="11906" w:h="16838"/>
      <w:pgMar w:top="1418" w:right="1361" w:bottom="1531" w:left="1418" w:header="709" w:footer="709" w:gutter="0"/>
      <w:pgNumType w:start="2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BD3" w:rsidRDefault="00CA0BD3" w:rsidP="002709E1">
      <w:r>
        <w:separator/>
      </w:r>
    </w:p>
  </w:endnote>
  <w:endnote w:type="continuationSeparator" w:id="0">
    <w:p w:rsidR="00CA0BD3" w:rsidRDefault="00CA0BD3" w:rsidP="0027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书宋简体">
    <w:altName w:val="黑体"/>
    <w:charset w:val="86"/>
    <w:family w:val="auto"/>
    <w:pitch w:val="default"/>
    <w:sig w:usb0="00000000" w:usb1="00000000" w:usb2="00000010" w:usb3="00000000" w:csb0="00040000" w:csb1="00000000"/>
  </w:font>
  <w:font w:name="方正仿宋简体">
    <w:charset w:val="86"/>
    <w:family w:val="script"/>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E1" w:rsidRDefault="002709E1">
    <w:pPr>
      <w:pStyle w:val="a5"/>
      <w:framePr w:wrap="around" w:vAnchor="text" w:hAnchor="margin" w:xAlign="center" w:y="1"/>
      <w:rPr>
        <w:rStyle w:val="af7"/>
      </w:rPr>
    </w:pPr>
    <w:r>
      <w:fldChar w:fldCharType="begin"/>
    </w:r>
    <w:r>
      <w:rPr>
        <w:rStyle w:val="af7"/>
      </w:rPr>
      <w:instrText xml:space="preserve">PAGE  </w:instrText>
    </w:r>
    <w:r>
      <w:fldChar w:fldCharType="separate"/>
    </w:r>
    <w:r>
      <w:rPr>
        <w:rStyle w:val="af7"/>
      </w:rPr>
      <w:t>- 2 -</w:t>
    </w:r>
    <w:r>
      <w:fldChar w:fldCharType="end"/>
    </w:r>
  </w:p>
  <w:p w:rsidR="002709E1" w:rsidRDefault="002709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E1" w:rsidRDefault="002709E1">
    <w:pPr>
      <w:pStyle w:val="a5"/>
      <w:framePr w:wrap="around" w:vAnchor="text" w:hAnchor="margin" w:xAlign="center" w:y="1"/>
      <w:rPr>
        <w:rStyle w:val="af7"/>
      </w:rPr>
    </w:pPr>
    <w:r>
      <w:fldChar w:fldCharType="begin"/>
    </w:r>
    <w:r>
      <w:rPr>
        <w:rStyle w:val="af7"/>
      </w:rPr>
      <w:instrText xml:space="preserve">PAGE  </w:instrText>
    </w:r>
    <w:r>
      <w:fldChar w:fldCharType="separate"/>
    </w:r>
    <w:r>
      <w:rPr>
        <w:rStyle w:val="af7"/>
      </w:rPr>
      <w:t>- 25 -</w:t>
    </w:r>
    <w:r>
      <w:fldChar w:fldCharType="end"/>
    </w:r>
  </w:p>
  <w:p w:rsidR="002709E1" w:rsidRDefault="002709E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E1" w:rsidRDefault="002709E1">
    <w:pPr>
      <w:pStyle w:val="a5"/>
      <w:ind w:right="360"/>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E1" w:rsidRDefault="002709E1">
    <w:pPr>
      <w:pStyle w:val="a5"/>
      <w:framePr w:wrap="around" w:vAnchor="text" w:hAnchor="page" w:x="5934" w:y="9"/>
      <w:rPr>
        <w:rStyle w:val="af7"/>
      </w:rPr>
    </w:pPr>
    <w:r>
      <w:fldChar w:fldCharType="begin"/>
    </w:r>
    <w:r>
      <w:rPr>
        <w:rStyle w:val="af7"/>
      </w:rPr>
      <w:instrText xml:space="preserve">PAGE  </w:instrText>
    </w:r>
    <w:r>
      <w:fldChar w:fldCharType="separate"/>
    </w:r>
    <w:r w:rsidR="0054129A">
      <w:rPr>
        <w:rStyle w:val="af7"/>
        <w:noProof/>
      </w:rPr>
      <w:t>22</w:t>
    </w:r>
    <w:r>
      <w:fldChar w:fldCharType="end"/>
    </w:r>
  </w:p>
  <w:p w:rsidR="002709E1" w:rsidRDefault="002709E1">
    <w:pPr>
      <w:pStyle w:val="a5"/>
      <w:ind w:right="360"/>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D5" w:rsidRDefault="0054129A">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5E32D5" w:rsidRDefault="00D0074E">
                          <w:pPr>
                            <w:pStyle w:val="a5"/>
                          </w:pPr>
                          <w:r>
                            <w:fldChar w:fldCharType="begin"/>
                          </w:r>
                          <w:r>
                            <w:instrText xml:space="preserve"> PAGE  \* MERGEFORMAT </w:instrText>
                          </w:r>
                          <w:r>
                            <w:fldChar w:fldCharType="separate"/>
                          </w:r>
                          <w:r w:rsidR="0054129A">
                            <w:rPr>
                              <w:noProof/>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" filled="f" stroked="f" strokeweight=".5pt">
              <v:path arrowok="t"/>
              <v:textbox style="mso-fit-shape-to-text:t" inset="0,0,0,0">
                <w:txbxContent>
                  <w:p w:rsidR="005E32D5" w:rsidRDefault="00D0074E">
                    <w:pPr>
                      <w:pStyle w:val="a5"/>
                    </w:pPr>
                    <w:r>
                      <w:fldChar w:fldCharType="begin"/>
                    </w:r>
                    <w:r>
                      <w:instrText xml:space="preserve"> PAGE  \* MERGEFORMAT </w:instrText>
                    </w:r>
                    <w:r>
                      <w:fldChar w:fldCharType="separate"/>
                    </w:r>
                    <w:r w:rsidR="0054129A">
                      <w:rPr>
                        <w:noProof/>
                      </w:rPr>
                      <w:t>24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BD3" w:rsidRDefault="00CA0BD3" w:rsidP="002709E1">
      <w:r>
        <w:separator/>
      </w:r>
    </w:p>
  </w:footnote>
  <w:footnote w:type="continuationSeparator" w:id="0">
    <w:p w:rsidR="00CA0BD3" w:rsidRDefault="00CA0BD3" w:rsidP="00270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E1" w:rsidRDefault="002709E1">
    <w:pPr>
      <w:pStyle w:val="a4"/>
      <w:jc w:val="left"/>
    </w:pPr>
    <w:r>
      <w:rPr>
        <w:rFonts w:hint="eastAsia"/>
      </w:rPr>
      <w:t>太阳座绿色建筑检测服务比选文件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E1" w:rsidRDefault="002709E1" w:rsidP="002709E1">
    <w:pPr>
      <w:pStyle w:val="a4"/>
      <w:jc w:val="left"/>
    </w:pPr>
    <w:r>
      <w:rPr>
        <w:rFonts w:hint="eastAsia"/>
      </w:rPr>
      <w:t>太阳座绿色建筑检测服务比选文件</w:t>
    </w:r>
  </w:p>
  <w:p w:rsidR="002709E1" w:rsidRPr="002709E1" w:rsidRDefault="002709E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E1"/>
    <w:rsid w:val="002709E1"/>
    <w:rsid w:val="0054129A"/>
    <w:rsid w:val="00A625D0"/>
    <w:rsid w:val="00CA0BD3"/>
    <w:rsid w:val="00D00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2709E1"/>
    <w:pPr>
      <w:widowControl w:val="0"/>
      <w:jc w:val="both"/>
    </w:pPr>
    <w:rPr>
      <w:rFonts w:ascii="Times New Roman" w:eastAsia="宋体" w:hAnsi="Times New Roman" w:cs="Times New Roman"/>
      <w:szCs w:val="24"/>
    </w:rPr>
  </w:style>
  <w:style w:type="paragraph" w:styleId="1">
    <w:name w:val="heading 1"/>
    <w:basedOn w:val="a"/>
    <w:next w:val="a"/>
    <w:link w:val="1Char"/>
    <w:qFormat/>
    <w:rsid w:val="002709E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709E1"/>
    <w:pPr>
      <w:keepNext/>
      <w:keepLines/>
      <w:spacing w:before="260" w:after="260" w:line="416" w:lineRule="auto"/>
      <w:outlineLvl w:val="1"/>
    </w:pPr>
    <w:rPr>
      <w:rFonts w:ascii="宋体" w:hAnsi="宋体"/>
      <w:b/>
      <w:bCs/>
      <w:sz w:val="32"/>
      <w:szCs w:val="32"/>
    </w:rPr>
  </w:style>
  <w:style w:type="paragraph" w:styleId="3">
    <w:name w:val="heading 3"/>
    <w:basedOn w:val="a"/>
    <w:next w:val="a"/>
    <w:link w:val="3Char"/>
    <w:qFormat/>
    <w:rsid w:val="002709E1"/>
    <w:pPr>
      <w:keepNext/>
      <w:keepLines/>
      <w:spacing w:before="260" w:after="260" w:line="416" w:lineRule="auto"/>
      <w:outlineLvl w:val="2"/>
    </w:pPr>
    <w:rPr>
      <w:b/>
      <w:bCs/>
      <w:sz w:val="32"/>
      <w:szCs w:val="32"/>
    </w:rPr>
  </w:style>
  <w:style w:type="paragraph" w:styleId="4">
    <w:name w:val="heading 4"/>
    <w:basedOn w:val="a"/>
    <w:next w:val="a"/>
    <w:link w:val="4Char"/>
    <w:qFormat/>
    <w:rsid w:val="002709E1"/>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Char"/>
    <w:qFormat/>
    <w:rsid w:val="002709E1"/>
    <w:pPr>
      <w:widowControl/>
      <w:spacing w:before="100" w:beforeAutospacing="1" w:after="100" w:afterAutospacing="1"/>
      <w:jc w:val="left"/>
      <w:outlineLvl w:val="4"/>
    </w:pPr>
    <w:rPr>
      <w:rFonts w:ascii="宋体" w:hAnsi="宋体"/>
      <w:b/>
      <w:bCs/>
      <w:kern w:val="0"/>
      <w:sz w:val="20"/>
      <w:szCs w:val="20"/>
    </w:rPr>
  </w:style>
  <w:style w:type="paragraph" w:styleId="6">
    <w:name w:val="heading 6"/>
    <w:basedOn w:val="a0"/>
    <w:next w:val="a"/>
    <w:link w:val="6Char"/>
    <w:qFormat/>
    <w:rsid w:val="002709E1"/>
    <w:pPr>
      <w:keepNext/>
      <w:keepLines/>
      <w:ind w:firstLineChars="200" w:firstLine="200"/>
      <w:outlineLvl w:val="5"/>
    </w:pPr>
    <w:rPr>
      <w:rFonts w:hAnsi="Arial"/>
    </w:rPr>
  </w:style>
  <w:style w:type="paragraph" w:styleId="7">
    <w:name w:val="heading 7"/>
    <w:basedOn w:val="a"/>
    <w:next w:val="a"/>
    <w:link w:val="7Char"/>
    <w:qFormat/>
    <w:rsid w:val="002709E1"/>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
    <w:qFormat/>
    <w:rsid w:val="002709E1"/>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
    <w:qFormat/>
    <w:rsid w:val="002709E1"/>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2709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qFormat/>
    <w:rsid w:val="002709E1"/>
    <w:rPr>
      <w:sz w:val="18"/>
      <w:szCs w:val="18"/>
    </w:rPr>
  </w:style>
  <w:style w:type="paragraph" w:styleId="a5">
    <w:name w:val="footer"/>
    <w:basedOn w:val="a"/>
    <w:link w:val="Char0"/>
    <w:unhideWhenUsed/>
    <w:qFormat/>
    <w:rsid w:val="002709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qFormat/>
    <w:rsid w:val="002709E1"/>
    <w:rPr>
      <w:sz w:val="18"/>
      <w:szCs w:val="18"/>
    </w:rPr>
  </w:style>
  <w:style w:type="character" w:customStyle="1" w:styleId="1Char">
    <w:name w:val="标题 1 Char"/>
    <w:basedOn w:val="a1"/>
    <w:link w:val="1"/>
    <w:qFormat/>
    <w:rsid w:val="002709E1"/>
    <w:rPr>
      <w:rFonts w:ascii="Times New Roman" w:eastAsia="宋体" w:hAnsi="Times New Roman" w:cs="Times New Roman"/>
      <w:b/>
      <w:bCs/>
      <w:kern w:val="44"/>
      <w:sz w:val="44"/>
      <w:szCs w:val="44"/>
    </w:rPr>
  </w:style>
  <w:style w:type="character" w:customStyle="1" w:styleId="2Char">
    <w:name w:val="标题 2 Char"/>
    <w:basedOn w:val="a1"/>
    <w:link w:val="2"/>
    <w:qFormat/>
    <w:rsid w:val="002709E1"/>
    <w:rPr>
      <w:rFonts w:ascii="宋体" w:eastAsia="宋体" w:hAnsi="宋体" w:cs="Times New Roman"/>
      <w:b/>
      <w:bCs/>
      <w:sz w:val="32"/>
      <w:szCs w:val="32"/>
    </w:rPr>
  </w:style>
  <w:style w:type="character" w:customStyle="1" w:styleId="3Char">
    <w:name w:val="标题 3 Char"/>
    <w:basedOn w:val="a1"/>
    <w:link w:val="3"/>
    <w:qFormat/>
    <w:rsid w:val="002709E1"/>
    <w:rPr>
      <w:rFonts w:ascii="Times New Roman" w:eastAsia="宋体" w:hAnsi="Times New Roman" w:cs="Times New Roman"/>
      <w:b/>
      <w:bCs/>
      <w:sz w:val="32"/>
      <w:szCs w:val="32"/>
    </w:rPr>
  </w:style>
  <w:style w:type="character" w:customStyle="1" w:styleId="4Char">
    <w:name w:val="标题 4 Char"/>
    <w:basedOn w:val="a1"/>
    <w:link w:val="4"/>
    <w:qFormat/>
    <w:rsid w:val="002709E1"/>
    <w:rPr>
      <w:rFonts w:ascii="宋体" w:eastAsia="宋体" w:hAnsi="宋体" w:cs="Times New Roman"/>
      <w:b/>
      <w:bCs/>
      <w:kern w:val="0"/>
      <w:sz w:val="24"/>
      <w:szCs w:val="24"/>
    </w:rPr>
  </w:style>
  <w:style w:type="character" w:customStyle="1" w:styleId="5Char">
    <w:name w:val="标题 5 Char"/>
    <w:basedOn w:val="a1"/>
    <w:link w:val="5"/>
    <w:qFormat/>
    <w:rsid w:val="002709E1"/>
    <w:rPr>
      <w:rFonts w:ascii="宋体" w:eastAsia="宋体" w:hAnsi="宋体" w:cs="Times New Roman"/>
      <w:b/>
      <w:bCs/>
      <w:kern w:val="0"/>
      <w:sz w:val="20"/>
      <w:szCs w:val="20"/>
    </w:rPr>
  </w:style>
  <w:style w:type="character" w:customStyle="1" w:styleId="6Char">
    <w:name w:val="标题 6 Char"/>
    <w:basedOn w:val="a1"/>
    <w:link w:val="6"/>
    <w:qFormat/>
    <w:rsid w:val="002709E1"/>
    <w:rPr>
      <w:rFonts w:ascii="Times New Roman" w:eastAsia="仿宋_GB2312" w:hAnsi="Arial" w:cs="Times New Roman"/>
      <w:kern w:val="0"/>
      <w:sz w:val="30"/>
      <w:szCs w:val="20"/>
    </w:rPr>
  </w:style>
  <w:style w:type="character" w:customStyle="1" w:styleId="7Char">
    <w:name w:val="标题 7 Char"/>
    <w:basedOn w:val="a1"/>
    <w:link w:val="7"/>
    <w:qFormat/>
    <w:rsid w:val="002709E1"/>
    <w:rPr>
      <w:rFonts w:ascii="Times New Roman" w:eastAsia="仿宋_GB2312" w:hAnsi="Times New Roman" w:cs="Times New Roman"/>
      <w:kern w:val="0"/>
      <w:sz w:val="30"/>
      <w:szCs w:val="20"/>
    </w:rPr>
  </w:style>
  <w:style w:type="character" w:customStyle="1" w:styleId="8Char">
    <w:name w:val="标题 8 Char"/>
    <w:basedOn w:val="a1"/>
    <w:link w:val="8"/>
    <w:qFormat/>
    <w:rsid w:val="002709E1"/>
    <w:rPr>
      <w:rFonts w:ascii="Times New Roman" w:eastAsia="仿宋_GB2312" w:hAnsi="Arial" w:cs="Times New Roman"/>
      <w:kern w:val="0"/>
      <w:sz w:val="30"/>
      <w:szCs w:val="20"/>
    </w:rPr>
  </w:style>
  <w:style w:type="character" w:customStyle="1" w:styleId="9Char">
    <w:name w:val="标题 9 Char"/>
    <w:basedOn w:val="a1"/>
    <w:link w:val="9"/>
    <w:qFormat/>
    <w:rsid w:val="002709E1"/>
    <w:rPr>
      <w:rFonts w:ascii="Times New Roman" w:eastAsia="仿宋_GB2312" w:hAnsi="Times New Roman" w:cs="Times New Roman"/>
      <w:kern w:val="0"/>
      <w:sz w:val="30"/>
      <w:szCs w:val="20"/>
    </w:rPr>
  </w:style>
  <w:style w:type="paragraph" w:styleId="a0">
    <w:name w:val="Normal Indent"/>
    <w:basedOn w:val="a"/>
    <w:qFormat/>
    <w:rsid w:val="002709E1"/>
    <w:pPr>
      <w:adjustRightInd w:val="0"/>
      <w:spacing w:line="480" w:lineRule="atLeast"/>
      <w:ind w:firstLine="600"/>
      <w:textAlignment w:val="baseline"/>
    </w:pPr>
    <w:rPr>
      <w:rFonts w:eastAsia="仿宋_GB2312"/>
      <w:kern w:val="0"/>
      <w:sz w:val="30"/>
      <w:szCs w:val="20"/>
    </w:rPr>
  </w:style>
  <w:style w:type="paragraph" w:styleId="70">
    <w:name w:val="toc 7"/>
    <w:basedOn w:val="a"/>
    <w:next w:val="a"/>
    <w:qFormat/>
    <w:rsid w:val="002709E1"/>
    <w:pPr>
      <w:ind w:left="1260"/>
      <w:jc w:val="left"/>
    </w:pPr>
    <w:rPr>
      <w:sz w:val="18"/>
      <w:szCs w:val="18"/>
    </w:rPr>
  </w:style>
  <w:style w:type="paragraph" w:styleId="a6">
    <w:name w:val="Document Map"/>
    <w:basedOn w:val="a"/>
    <w:link w:val="Char1"/>
    <w:qFormat/>
    <w:rsid w:val="002709E1"/>
    <w:pPr>
      <w:shd w:val="clear" w:color="auto" w:fill="000080"/>
    </w:pPr>
  </w:style>
  <w:style w:type="character" w:customStyle="1" w:styleId="Char1">
    <w:name w:val="文档结构图 Char"/>
    <w:basedOn w:val="a1"/>
    <w:link w:val="a6"/>
    <w:qFormat/>
    <w:rsid w:val="002709E1"/>
    <w:rPr>
      <w:rFonts w:ascii="Times New Roman" w:eastAsia="宋体" w:hAnsi="Times New Roman" w:cs="Times New Roman"/>
      <w:szCs w:val="24"/>
      <w:shd w:val="clear" w:color="auto" w:fill="000080"/>
    </w:rPr>
  </w:style>
  <w:style w:type="paragraph" w:styleId="a7">
    <w:name w:val="annotation text"/>
    <w:basedOn w:val="a"/>
    <w:link w:val="Char2"/>
    <w:qFormat/>
    <w:rsid w:val="002709E1"/>
    <w:pPr>
      <w:jc w:val="left"/>
    </w:pPr>
  </w:style>
  <w:style w:type="character" w:customStyle="1" w:styleId="Char2">
    <w:name w:val="批注文字 Char"/>
    <w:basedOn w:val="a1"/>
    <w:link w:val="a7"/>
    <w:qFormat/>
    <w:rsid w:val="002709E1"/>
    <w:rPr>
      <w:rFonts w:ascii="Times New Roman" w:eastAsia="宋体" w:hAnsi="Times New Roman" w:cs="Times New Roman"/>
      <w:szCs w:val="24"/>
    </w:rPr>
  </w:style>
  <w:style w:type="paragraph" w:styleId="30">
    <w:name w:val="Body Text 3"/>
    <w:basedOn w:val="a"/>
    <w:link w:val="3Char0"/>
    <w:qFormat/>
    <w:rsid w:val="002709E1"/>
    <w:pPr>
      <w:spacing w:after="120"/>
    </w:pPr>
    <w:rPr>
      <w:sz w:val="16"/>
      <w:szCs w:val="16"/>
    </w:rPr>
  </w:style>
  <w:style w:type="character" w:customStyle="1" w:styleId="3Char0">
    <w:name w:val="正文文本 3 Char"/>
    <w:basedOn w:val="a1"/>
    <w:link w:val="30"/>
    <w:qFormat/>
    <w:rsid w:val="002709E1"/>
    <w:rPr>
      <w:rFonts w:ascii="Times New Roman" w:eastAsia="宋体" w:hAnsi="Times New Roman" w:cs="Times New Roman"/>
      <w:sz w:val="16"/>
      <w:szCs w:val="16"/>
    </w:rPr>
  </w:style>
  <w:style w:type="paragraph" w:styleId="a8">
    <w:name w:val="Body Text"/>
    <w:basedOn w:val="a"/>
    <w:link w:val="Char3"/>
    <w:qFormat/>
    <w:rsid w:val="002709E1"/>
    <w:pPr>
      <w:spacing w:after="120"/>
    </w:pPr>
  </w:style>
  <w:style w:type="character" w:customStyle="1" w:styleId="Char3">
    <w:name w:val="正文文本 Char"/>
    <w:basedOn w:val="a1"/>
    <w:link w:val="a8"/>
    <w:qFormat/>
    <w:rsid w:val="002709E1"/>
    <w:rPr>
      <w:rFonts w:ascii="Times New Roman" w:eastAsia="宋体" w:hAnsi="Times New Roman" w:cs="Times New Roman"/>
      <w:szCs w:val="24"/>
    </w:rPr>
  </w:style>
  <w:style w:type="paragraph" w:styleId="a9">
    <w:name w:val="Body Text Indent"/>
    <w:basedOn w:val="a"/>
    <w:link w:val="Char4"/>
    <w:qFormat/>
    <w:rsid w:val="002709E1"/>
    <w:pPr>
      <w:ind w:firstLineChars="200" w:firstLine="407"/>
    </w:pPr>
  </w:style>
  <w:style w:type="character" w:customStyle="1" w:styleId="Char4">
    <w:name w:val="正文文本缩进 Char"/>
    <w:basedOn w:val="a1"/>
    <w:link w:val="a9"/>
    <w:qFormat/>
    <w:rsid w:val="002709E1"/>
    <w:rPr>
      <w:rFonts w:ascii="Times New Roman" w:eastAsia="宋体" w:hAnsi="Times New Roman" w:cs="Times New Roman"/>
      <w:szCs w:val="24"/>
    </w:rPr>
  </w:style>
  <w:style w:type="paragraph" w:styleId="aa">
    <w:name w:val="Block Text"/>
    <w:basedOn w:val="a"/>
    <w:qFormat/>
    <w:rsid w:val="002709E1"/>
    <w:pPr>
      <w:autoSpaceDE w:val="0"/>
      <w:autoSpaceDN w:val="0"/>
      <w:adjustRightInd w:val="0"/>
      <w:spacing w:line="1270" w:lineRule="exact"/>
      <w:ind w:left="2160" w:right="-20" w:hangingChars="300" w:hanging="2160"/>
      <w:jc w:val="left"/>
    </w:pPr>
    <w:rPr>
      <w:rFonts w:eastAsia="仿宋_GB2312"/>
      <w:sz w:val="72"/>
    </w:rPr>
  </w:style>
  <w:style w:type="paragraph" w:styleId="50">
    <w:name w:val="toc 5"/>
    <w:basedOn w:val="a"/>
    <w:next w:val="a"/>
    <w:qFormat/>
    <w:rsid w:val="002709E1"/>
    <w:pPr>
      <w:ind w:left="840"/>
      <w:jc w:val="left"/>
    </w:pPr>
    <w:rPr>
      <w:sz w:val="18"/>
      <w:szCs w:val="18"/>
    </w:rPr>
  </w:style>
  <w:style w:type="paragraph" w:styleId="31">
    <w:name w:val="toc 3"/>
    <w:basedOn w:val="3"/>
    <w:next w:val="a"/>
    <w:uiPriority w:val="39"/>
    <w:qFormat/>
    <w:rsid w:val="002709E1"/>
    <w:pPr>
      <w:keepNext w:val="0"/>
      <w:keepLines w:val="0"/>
      <w:spacing w:before="0" w:after="0" w:line="240" w:lineRule="auto"/>
      <w:ind w:left="420"/>
      <w:jc w:val="left"/>
      <w:outlineLvl w:val="9"/>
    </w:pPr>
    <w:rPr>
      <w:b w:val="0"/>
      <w:bCs w:val="0"/>
      <w:iCs/>
      <w:sz w:val="21"/>
      <w:szCs w:val="20"/>
    </w:rPr>
  </w:style>
  <w:style w:type="paragraph" w:styleId="ab">
    <w:name w:val="Plain Text"/>
    <w:basedOn w:val="a"/>
    <w:link w:val="Char5"/>
    <w:qFormat/>
    <w:rsid w:val="002709E1"/>
    <w:rPr>
      <w:rFonts w:ascii="宋体" w:hAnsi="Courier New"/>
      <w:szCs w:val="21"/>
    </w:rPr>
  </w:style>
  <w:style w:type="character" w:customStyle="1" w:styleId="Char5">
    <w:name w:val="纯文本 Char"/>
    <w:basedOn w:val="a1"/>
    <w:link w:val="ab"/>
    <w:qFormat/>
    <w:rsid w:val="002709E1"/>
    <w:rPr>
      <w:rFonts w:ascii="宋体" w:eastAsia="宋体" w:hAnsi="Courier New" w:cs="Times New Roman"/>
      <w:szCs w:val="21"/>
    </w:rPr>
  </w:style>
  <w:style w:type="paragraph" w:styleId="80">
    <w:name w:val="toc 8"/>
    <w:basedOn w:val="a"/>
    <w:next w:val="a"/>
    <w:qFormat/>
    <w:rsid w:val="002709E1"/>
    <w:pPr>
      <w:ind w:left="1470"/>
      <w:jc w:val="left"/>
    </w:pPr>
    <w:rPr>
      <w:sz w:val="18"/>
      <w:szCs w:val="18"/>
    </w:rPr>
  </w:style>
  <w:style w:type="paragraph" w:styleId="ac">
    <w:name w:val="Date"/>
    <w:basedOn w:val="a"/>
    <w:next w:val="a"/>
    <w:link w:val="Char6"/>
    <w:qFormat/>
    <w:rsid w:val="002709E1"/>
    <w:pPr>
      <w:ind w:leftChars="2500" w:left="100"/>
    </w:pPr>
  </w:style>
  <w:style w:type="character" w:customStyle="1" w:styleId="Char6">
    <w:name w:val="日期 Char"/>
    <w:basedOn w:val="a1"/>
    <w:link w:val="ac"/>
    <w:qFormat/>
    <w:rsid w:val="002709E1"/>
    <w:rPr>
      <w:rFonts w:ascii="Times New Roman" w:eastAsia="宋体" w:hAnsi="Times New Roman" w:cs="Times New Roman"/>
      <w:szCs w:val="24"/>
    </w:rPr>
  </w:style>
  <w:style w:type="paragraph" w:styleId="20">
    <w:name w:val="Body Text Indent 2"/>
    <w:basedOn w:val="a"/>
    <w:link w:val="2Char0"/>
    <w:qFormat/>
    <w:rsid w:val="002709E1"/>
    <w:pPr>
      <w:widowControl/>
      <w:spacing w:line="480" w:lineRule="auto"/>
      <w:ind w:firstLine="560"/>
      <w:jc w:val="left"/>
    </w:pPr>
    <w:rPr>
      <w:kern w:val="0"/>
      <w:sz w:val="28"/>
    </w:rPr>
  </w:style>
  <w:style w:type="character" w:customStyle="1" w:styleId="2Char0">
    <w:name w:val="正文文本缩进 2 Char"/>
    <w:basedOn w:val="a1"/>
    <w:link w:val="20"/>
    <w:qFormat/>
    <w:rsid w:val="002709E1"/>
    <w:rPr>
      <w:rFonts w:ascii="Times New Roman" w:eastAsia="宋体" w:hAnsi="Times New Roman" w:cs="Times New Roman"/>
      <w:kern w:val="0"/>
      <w:sz w:val="28"/>
      <w:szCs w:val="24"/>
    </w:rPr>
  </w:style>
  <w:style w:type="paragraph" w:styleId="ad">
    <w:name w:val="endnote text"/>
    <w:basedOn w:val="a"/>
    <w:link w:val="Char7"/>
    <w:qFormat/>
    <w:rsid w:val="002709E1"/>
    <w:pPr>
      <w:widowControl/>
      <w:snapToGrid w:val="0"/>
      <w:jc w:val="left"/>
    </w:pPr>
    <w:rPr>
      <w:rFonts w:ascii="Arial" w:hAnsi="Arial"/>
      <w:kern w:val="0"/>
      <w:sz w:val="20"/>
      <w:lang w:eastAsia="en-US"/>
    </w:rPr>
  </w:style>
  <w:style w:type="character" w:customStyle="1" w:styleId="Char7">
    <w:name w:val="尾注文本 Char"/>
    <w:basedOn w:val="a1"/>
    <w:link w:val="ad"/>
    <w:qFormat/>
    <w:rsid w:val="002709E1"/>
    <w:rPr>
      <w:rFonts w:ascii="Arial" w:eastAsia="宋体" w:hAnsi="Arial" w:cs="Times New Roman"/>
      <w:kern w:val="0"/>
      <w:sz w:val="20"/>
      <w:szCs w:val="24"/>
      <w:lang w:eastAsia="en-US"/>
    </w:rPr>
  </w:style>
  <w:style w:type="paragraph" w:styleId="ae">
    <w:name w:val="Balloon Text"/>
    <w:basedOn w:val="a"/>
    <w:link w:val="Char8"/>
    <w:qFormat/>
    <w:rsid w:val="002709E1"/>
    <w:rPr>
      <w:sz w:val="18"/>
      <w:szCs w:val="18"/>
    </w:rPr>
  </w:style>
  <w:style w:type="character" w:customStyle="1" w:styleId="Char8">
    <w:name w:val="批注框文本 Char"/>
    <w:basedOn w:val="a1"/>
    <w:link w:val="ae"/>
    <w:qFormat/>
    <w:rsid w:val="002709E1"/>
    <w:rPr>
      <w:rFonts w:ascii="Times New Roman" w:eastAsia="宋体" w:hAnsi="Times New Roman" w:cs="Times New Roman"/>
      <w:sz w:val="18"/>
      <w:szCs w:val="18"/>
    </w:rPr>
  </w:style>
  <w:style w:type="paragraph" w:styleId="10">
    <w:name w:val="toc 1"/>
    <w:basedOn w:val="1"/>
    <w:next w:val="a"/>
    <w:uiPriority w:val="39"/>
    <w:qFormat/>
    <w:rsid w:val="002709E1"/>
    <w:pPr>
      <w:keepNext w:val="0"/>
      <w:keepLines w:val="0"/>
      <w:tabs>
        <w:tab w:val="right" w:leader="dot" w:pos="9117"/>
      </w:tabs>
      <w:spacing w:before="120" w:after="120" w:line="240" w:lineRule="auto"/>
      <w:jc w:val="left"/>
      <w:outlineLvl w:val="9"/>
    </w:pPr>
    <w:rPr>
      <w:rFonts w:ascii="宋体" w:hAnsi="宋体"/>
      <w:bCs w:val="0"/>
      <w:smallCaps/>
      <w:kern w:val="2"/>
      <w:sz w:val="21"/>
      <w:szCs w:val="21"/>
    </w:rPr>
  </w:style>
  <w:style w:type="paragraph" w:styleId="40">
    <w:name w:val="toc 4"/>
    <w:basedOn w:val="4"/>
    <w:next w:val="a"/>
    <w:qFormat/>
    <w:rsid w:val="002709E1"/>
    <w:pPr>
      <w:widowControl w:val="0"/>
      <w:spacing w:before="0" w:beforeAutospacing="0" w:after="0" w:afterAutospacing="0"/>
      <w:ind w:left="630"/>
      <w:outlineLvl w:val="9"/>
    </w:pPr>
    <w:rPr>
      <w:rFonts w:ascii="Times New Roman" w:hAnsi="Times New Roman"/>
      <w:b w:val="0"/>
      <w:bCs w:val="0"/>
      <w:kern w:val="2"/>
      <w:sz w:val="18"/>
      <w:szCs w:val="18"/>
    </w:rPr>
  </w:style>
  <w:style w:type="paragraph" w:styleId="af">
    <w:name w:val="Subtitle"/>
    <w:basedOn w:val="a"/>
    <w:link w:val="Char9"/>
    <w:qFormat/>
    <w:rsid w:val="002709E1"/>
    <w:pPr>
      <w:widowControl/>
      <w:jc w:val="center"/>
    </w:pPr>
    <w:rPr>
      <w:kern w:val="0"/>
      <w:sz w:val="20"/>
      <w:u w:val="single"/>
      <w:lang w:eastAsia="en-US"/>
    </w:rPr>
  </w:style>
  <w:style w:type="character" w:customStyle="1" w:styleId="Char9">
    <w:name w:val="副标题 Char"/>
    <w:basedOn w:val="a1"/>
    <w:link w:val="af"/>
    <w:qFormat/>
    <w:rsid w:val="002709E1"/>
    <w:rPr>
      <w:rFonts w:ascii="Times New Roman" w:eastAsia="宋体" w:hAnsi="Times New Roman" w:cs="Times New Roman"/>
      <w:kern w:val="0"/>
      <w:sz w:val="20"/>
      <w:szCs w:val="24"/>
      <w:u w:val="single"/>
      <w:lang w:eastAsia="en-US"/>
    </w:rPr>
  </w:style>
  <w:style w:type="paragraph" w:styleId="af0">
    <w:name w:val="footnote text"/>
    <w:basedOn w:val="a"/>
    <w:link w:val="Chara"/>
    <w:qFormat/>
    <w:rsid w:val="002709E1"/>
    <w:pPr>
      <w:widowControl/>
      <w:snapToGrid w:val="0"/>
      <w:jc w:val="left"/>
    </w:pPr>
    <w:rPr>
      <w:rFonts w:ascii="Arial" w:hAnsi="Arial"/>
      <w:kern w:val="0"/>
      <w:sz w:val="18"/>
      <w:szCs w:val="18"/>
      <w:lang w:eastAsia="en-US"/>
    </w:rPr>
  </w:style>
  <w:style w:type="character" w:customStyle="1" w:styleId="Chara">
    <w:name w:val="脚注文本 Char"/>
    <w:basedOn w:val="a1"/>
    <w:link w:val="af0"/>
    <w:qFormat/>
    <w:rsid w:val="002709E1"/>
    <w:rPr>
      <w:rFonts w:ascii="Arial" w:eastAsia="宋体" w:hAnsi="Arial" w:cs="Times New Roman"/>
      <w:kern w:val="0"/>
      <w:sz w:val="18"/>
      <w:szCs w:val="18"/>
      <w:lang w:eastAsia="en-US"/>
    </w:rPr>
  </w:style>
  <w:style w:type="paragraph" w:styleId="60">
    <w:name w:val="toc 6"/>
    <w:basedOn w:val="a"/>
    <w:next w:val="a"/>
    <w:qFormat/>
    <w:rsid w:val="002709E1"/>
    <w:pPr>
      <w:ind w:left="1050"/>
      <w:jc w:val="left"/>
    </w:pPr>
    <w:rPr>
      <w:sz w:val="18"/>
      <w:szCs w:val="18"/>
    </w:rPr>
  </w:style>
  <w:style w:type="paragraph" w:styleId="32">
    <w:name w:val="Body Text Indent 3"/>
    <w:basedOn w:val="a"/>
    <w:link w:val="3Char1"/>
    <w:qFormat/>
    <w:rsid w:val="002709E1"/>
    <w:pPr>
      <w:spacing w:line="360" w:lineRule="auto"/>
      <w:ind w:firstLineChars="100" w:firstLine="280"/>
    </w:pPr>
    <w:rPr>
      <w:rFonts w:ascii="宋体" w:hAnsi="宋体"/>
      <w:sz w:val="28"/>
      <w:szCs w:val="28"/>
    </w:rPr>
  </w:style>
  <w:style w:type="character" w:customStyle="1" w:styleId="3Char1">
    <w:name w:val="正文文本缩进 3 Char"/>
    <w:basedOn w:val="a1"/>
    <w:link w:val="32"/>
    <w:qFormat/>
    <w:rsid w:val="002709E1"/>
    <w:rPr>
      <w:rFonts w:ascii="宋体" w:eastAsia="宋体" w:hAnsi="宋体" w:cs="Times New Roman"/>
      <w:sz w:val="28"/>
      <w:szCs w:val="28"/>
    </w:rPr>
  </w:style>
  <w:style w:type="paragraph" w:styleId="21">
    <w:name w:val="toc 2"/>
    <w:basedOn w:val="2"/>
    <w:next w:val="a"/>
    <w:uiPriority w:val="39"/>
    <w:qFormat/>
    <w:rsid w:val="002709E1"/>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paragraph" w:styleId="90">
    <w:name w:val="toc 9"/>
    <w:basedOn w:val="a"/>
    <w:next w:val="a"/>
    <w:qFormat/>
    <w:rsid w:val="002709E1"/>
    <w:pPr>
      <w:ind w:left="1680"/>
      <w:jc w:val="left"/>
    </w:pPr>
    <w:rPr>
      <w:sz w:val="18"/>
      <w:szCs w:val="18"/>
    </w:rPr>
  </w:style>
  <w:style w:type="paragraph" w:styleId="22">
    <w:name w:val="Body Text 2"/>
    <w:basedOn w:val="a"/>
    <w:link w:val="2Char1"/>
    <w:qFormat/>
    <w:rsid w:val="002709E1"/>
    <w:rPr>
      <w:i/>
      <w:iCs/>
      <w:sz w:val="26"/>
    </w:rPr>
  </w:style>
  <w:style w:type="character" w:customStyle="1" w:styleId="2Char1">
    <w:name w:val="正文文本 2 Char"/>
    <w:basedOn w:val="a1"/>
    <w:link w:val="22"/>
    <w:rsid w:val="002709E1"/>
    <w:rPr>
      <w:rFonts w:ascii="Times New Roman" w:eastAsia="宋体" w:hAnsi="Times New Roman" w:cs="Times New Roman"/>
      <w:i/>
      <w:iCs/>
      <w:sz w:val="26"/>
      <w:szCs w:val="24"/>
    </w:rPr>
  </w:style>
  <w:style w:type="paragraph" w:styleId="HTML">
    <w:name w:val="HTML Preformatted"/>
    <w:basedOn w:val="a"/>
    <w:link w:val="HTMLChar"/>
    <w:uiPriority w:val="99"/>
    <w:unhideWhenUsed/>
    <w:qFormat/>
    <w:rsid w:val="002709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character" w:customStyle="1" w:styleId="HTMLChar">
    <w:name w:val="HTML 预设格式 Char"/>
    <w:basedOn w:val="a1"/>
    <w:link w:val="HTML"/>
    <w:uiPriority w:val="99"/>
    <w:qFormat/>
    <w:rsid w:val="002709E1"/>
    <w:rPr>
      <w:rFonts w:ascii="宋体" w:eastAsia="宋体" w:hAnsi="宋体" w:cs="Times New Roman"/>
      <w:color w:val="000000"/>
      <w:kern w:val="0"/>
      <w:sz w:val="24"/>
      <w:szCs w:val="24"/>
    </w:rPr>
  </w:style>
  <w:style w:type="paragraph" w:styleId="af1">
    <w:name w:val="Normal (Web)"/>
    <w:basedOn w:val="a"/>
    <w:unhideWhenUsed/>
    <w:qFormat/>
    <w:rsid w:val="002709E1"/>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sid w:val="002709E1"/>
    <w:pPr>
      <w:spacing w:line="220" w:lineRule="exact"/>
      <w:jc w:val="center"/>
    </w:pPr>
    <w:rPr>
      <w:rFonts w:ascii="仿宋_GB2312" w:eastAsia="仿宋_GB2312"/>
      <w:szCs w:val="21"/>
    </w:rPr>
  </w:style>
  <w:style w:type="paragraph" w:styleId="af2">
    <w:name w:val="Title"/>
    <w:basedOn w:val="a"/>
    <w:link w:val="Charb"/>
    <w:qFormat/>
    <w:rsid w:val="002709E1"/>
    <w:pPr>
      <w:widowControl/>
      <w:jc w:val="center"/>
    </w:pPr>
    <w:rPr>
      <w:kern w:val="0"/>
      <w:sz w:val="20"/>
      <w:u w:val="single"/>
      <w:lang w:eastAsia="en-US"/>
    </w:rPr>
  </w:style>
  <w:style w:type="character" w:customStyle="1" w:styleId="Charb">
    <w:name w:val="标题 Char"/>
    <w:basedOn w:val="a1"/>
    <w:link w:val="af2"/>
    <w:qFormat/>
    <w:rsid w:val="002709E1"/>
    <w:rPr>
      <w:rFonts w:ascii="Times New Roman" w:eastAsia="宋体" w:hAnsi="Times New Roman" w:cs="Times New Roman"/>
      <w:kern w:val="0"/>
      <w:sz w:val="20"/>
      <w:szCs w:val="24"/>
      <w:u w:val="single"/>
      <w:lang w:eastAsia="en-US"/>
    </w:rPr>
  </w:style>
  <w:style w:type="paragraph" w:styleId="af3">
    <w:name w:val="annotation subject"/>
    <w:basedOn w:val="a7"/>
    <w:next w:val="a7"/>
    <w:link w:val="Char10"/>
    <w:qFormat/>
    <w:rsid w:val="002709E1"/>
    <w:rPr>
      <w:b/>
      <w:bCs/>
    </w:rPr>
  </w:style>
  <w:style w:type="character" w:customStyle="1" w:styleId="Charc">
    <w:name w:val="批注主题 Char"/>
    <w:basedOn w:val="Char2"/>
    <w:qFormat/>
    <w:rsid w:val="002709E1"/>
    <w:rPr>
      <w:rFonts w:ascii="Times New Roman" w:eastAsia="宋体" w:hAnsi="Times New Roman" w:cs="Times New Roman"/>
      <w:b/>
      <w:bCs/>
      <w:szCs w:val="24"/>
    </w:rPr>
  </w:style>
  <w:style w:type="character" w:customStyle="1" w:styleId="Char10">
    <w:name w:val="批注主题 Char1"/>
    <w:link w:val="af3"/>
    <w:qFormat/>
    <w:rsid w:val="002709E1"/>
    <w:rPr>
      <w:rFonts w:ascii="Times New Roman" w:eastAsia="宋体" w:hAnsi="Times New Roman" w:cs="Times New Roman"/>
      <w:b/>
      <w:bCs/>
      <w:szCs w:val="24"/>
    </w:rPr>
  </w:style>
  <w:style w:type="table" w:styleId="af4">
    <w:name w:val="Table Grid"/>
    <w:basedOn w:val="a2"/>
    <w:qFormat/>
    <w:rsid w:val="002709E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2709E1"/>
    <w:rPr>
      <w:b/>
      <w:bCs/>
    </w:rPr>
  </w:style>
  <w:style w:type="character" w:styleId="af6">
    <w:name w:val="endnote reference"/>
    <w:qFormat/>
    <w:rsid w:val="002709E1"/>
    <w:rPr>
      <w:vertAlign w:val="superscript"/>
    </w:rPr>
  </w:style>
  <w:style w:type="character" w:styleId="af7">
    <w:name w:val="page number"/>
    <w:qFormat/>
    <w:rsid w:val="002709E1"/>
  </w:style>
  <w:style w:type="character" w:styleId="af8">
    <w:name w:val="FollowedHyperlink"/>
    <w:qFormat/>
    <w:rsid w:val="002709E1"/>
    <w:rPr>
      <w:color w:val="800080"/>
      <w:u w:val="single"/>
    </w:rPr>
  </w:style>
  <w:style w:type="character" w:styleId="af9">
    <w:name w:val="Emphasis"/>
    <w:qFormat/>
    <w:rsid w:val="002709E1"/>
    <w:rPr>
      <w:i/>
    </w:rPr>
  </w:style>
  <w:style w:type="character" w:styleId="afa">
    <w:name w:val="Hyperlink"/>
    <w:uiPriority w:val="99"/>
    <w:qFormat/>
    <w:rsid w:val="002709E1"/>
    <w:rPr>
      <w:color w:val="0000FF"/>
      <w:u w:val="single"/>
    </w:rPr>
  </w:style>
  <w:style w:type="character" w:styleId="afb">
    <w:name w:val="annotation reference"/>
    <w:qFormat/>
    <w:rsid w:val="002709E1"/>
    <w:rPr>
      <w:sz w:val="21"/>
      <w:szCs w:val="21"/>
    </w:rPr>
  </w:style>
  <w:style w:type="character" w:styleId="afc">
    <w:name w:val="footnote reference"/>
    <w:qFormat/>
    <w:rsid w:val="002709E1"/>
    <w:rPr>
      <w:vertAlign w:val="superscript"/>
    </w:rPr>
  </w:style>
  <w:style w:type="character" w:customStyle="1" w:styleId="colorred1">
    <w:name w:val="color_red1"/>
    <w:qFormat/>
    <w:rsid w:val="002709E1"/>
    <w:rPr>
      <w:color w:val="FA0004"/>
    </w:rPr>
  </w:style>
  <w:style w:type="character" w:customStyle="1" w:styleId="CharChar11">
    <w:name w:val="Char Char11"/>
    <w:qFormat/>
    <w:locked/>
    <w:rsid w:val="002709E1"/>
    <w:rPr>
      <w:rFonts w:eastAsia="黑体"/>
      <w:kern w:val="2"/>
      <w:sz w:val="44"/>
      <w:szCs w:val="44"/>
      <w:lang w:val="en-US" w:eastAsia="zh-CN" w:bidi="ar-SA"/>
    </w:rPr>
  </w:style>
  <w:style w:type="character" w:customStyle="1" w:styleId="ht1">
    <w:name w:val="ht1"/>
    <w:qFormat/>
    <w:rsid w:val="002709E1"/>
    <w:rPr>
      <w:rFonts w:ascii="黑体" w:eastAsia="黑体"/>
      <w:b/>
      <w:bCs/>
    </w:rPr>
  </w:style>
  <w:style w:type="character" w:customStyle="1" w:styleId="unnamed1">
    <w:name w:val="unnamed1"/>
    <w:qFormat/>
    <w:rsid w:val="002709E1"/>
  </w:style>
  <w:style w:type="character" w:customStyle="1" w:styleId="style31">
    <w:name w:val="style31"/>
    <w:qFormat/>
    <w:rsid w:val="002709E1"/>
    <w:rPr>
      <w:sz w:val="10"/>
      <w:szCs w:val="10"/>
    </w:rPr>
  </w:style>
  <w:style w:type="character" w:customStyle="1" w:styleId="docpro">
    <w:name w:val="docpro"/>
    <w:qFormat/>
    <w:rsid w:val="002709E1"/>
  </w:style>
  <w:style w:type="character" w:customStyle="1" w:styleId="intel3">
    <w:name w:val="intel3"/>
    <w:qFormat/>
    <w:rsid w:val="002709E1"/>
  </w:style>
  <w:style w:type="character" w:customStyle="1" w:styleId="5Char0">
    <w:name w:val="5号正文 Char"/>
    <w:link w:val="51"/>
    <w:qFormat/>
    <w:rsid w:val="002709E1"/>
    <w:rPr>
      <w:rFonts w:ascii="楷体_GB2312" w:eastAsia="楷体_GB2312" w:hAnsi="宋体"/>
      <w:snapToGrid w:val="0"/>
      <w:sz w:val="24"/>
      <w:szCs w:val="28"/>
    </w:rPr>
  </w:style>
  <w:style w:type="paragraph" w:customStyle="1" w:styleId="51">
    <w:name w:val="5号正文"/>
    <w:link w:val="5Char0"/>
    <w:qFormat/>
    <w:rsid w:val="002709E1"/>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character" w:customStyle="1" w:styleId="normaltext1">
    <w:name w:val="normaltext1"/>
    <w:qFormat/>
    <w:rsid w:val="002709E1"/>
    <w:rPr>
      <w:rFonts w:ascii="ˎ̥" w:hAnsi="ˎ̥" w:hint="default"/>
      <w:sz w:val="9"/>
      <w:szCs w:val="9"/>
    </w:rPr>
  </w:style>
  <w:style w:type="character" w:customStyle="1" w:styleId="title11">
    <w:name w:val="title11"/>
    <w:qFormat/>
    <w:rsid w:val="002709E1"/>
    <w:rPr>
      <w:b/>
      <w:bCs/>
      <w:color w:val="FFFFFF"/>
      <w:sz w:val="11"/>
      <w:szCs w:val="11"/>
    </w:rPr>
  </w:style>
  <w:style w:type="character" w:customStyle="1" w:styleId="l1">
    <w:name w:val="l1"/>
    <w:qFormat/>
    <w:rsid w:val="002709E1"/>
  </w:style>
  <w:style w:type="character" w:customStyle="1" w:styleId="maintdbg7601">
    <w:name w:val="main_tdbg_7601"/>
    <w:qFormat/>
    <w:rsid w:val="002709E1"/>
    <w:rPr>
      <w:sz w:val="14"/>
      <w:szCs w:val="14"/>
    </w:rPr>
  </w:style>
  <w:style w:type="character" w:customStyle="1" w:styleId="style161">
    <w:name w:val="style161"/>
    <w:qFormat/>
    <w:rsid w:val="002709E1"/>
    <w:rPr>
      <w:b/>
      <w:bCs/>
      <w:color w:val="333333"/>
    </w:rPr>
  </w:style>
  <w:style w:type="character" w:customStyle="1" w:styleId="ca-141">
    <w:name w:val="ca-141"/>
    <w:qFormat/>
    <w:rsid w:val="002709E1"/>
    <w:rPr>
      <w:rFonts w:ascii="仿宋_GB2312" w:eastAsia="仿宋_GB2312" w:hint="eastAsia"/>
      <w:sz w:val="21"/>
      <w:szCs w:val="21"/>
    </w:rPr>
  </w:style>
  <w:style w:type="character" w:customStyle="1" w:styleId="style21">
    <w:name w:val="style21"/>
    <w:qFormat/>
    <w:rsid w:val="002709E1"/>
    <w:rPr>
      <w:b/>
      <w:bCs/>
      <w:sz w:val="28"/>
      <w:szCs w:val="28"/>
    </w:rPr>
  </w:style>
  <w:style w:type="character" w:customStyle="1" w:styleId="14t1">
    <w:name w:val="14t1"/>
    <w:qFormat/>
    <w:rsid w:val="002709E1"/>
    <w:rPr>
      <w:rFonts w:ascii="宋体" w:eastAsia="宋体" w:hAnsi="宋体" w:hint="eastAsia"/>
      <w:sz w:val="11"/>
      <w:szCs w:val="11"/>
    </w:rPr>
  </w:style>
  <w:style w:type="character" w:customStyle="1" w:styleId="style121">
    <w:name w:val="style121"/>
    <w:qFormat/>
    <w:rsid w:val="002709E1"/>
    <w:rPr>
      <w:rFonts w:ascii="宋体" w:eastAsia="宋体" w:hAnsi="宋体" w:hint="eastAsia"/>
      <w:sz w:val="18"/>
      <w:szCs w:val="18"/>
    </w:rPr>
  </w:style>
  <w:style w:type="character" w:customStyle="1" w:styleId="ss16">
    <w:name w:val="ss16"/>
    <w:qFormat/>
    <w:rsid w:val="002709E1"/>
    <w:rPr>
      <w:rFonts w:ascii="宋体" w:eastAsia="宋体" w:hAnsi="宋体" w:hint="eastAsia"/>
      <w:color w:val="000000"/>
      <w:sz w:val="9"/>
      <w:szCs w:val="9"/>
    </w:rPr>
  </w:style>
  <w:style w:type="character" w:customStyle="1" w:styleId="0d1471">
    <w:name w:val="0d1471"/>
    <w:qFormat/>
    <w:rsid w:val="002709E1"/>
    <w:rPr>
      <w:color w:val="000000"/>
      <w:sz w:val="11"/>
      <w:szCs w:val="11"/>
      <w:u w:val="none"/>
    </w:rPr>
  </w:style>
  <w:style w:type="character" w:customStyle="1" w:styleId="font161">
    <w:name w:val="font161"/>
    <w:qFormat/>
    <w:rsid w:val="002709E1"/>
    <w:rPr>
      <w:b/>
      <w:bCs/>
      <w:sz w:val="32"/>
      <w:szCs w:val="32"/>
    </w:rPr>
  </w:style>
  <w:style w:type="paragraph" w:customStyle="1" w:styleId="g3">
    <w:name w:val="g3"/>
    <w:basedOn w:val="a"/>
    <w:qFormat/>
    <w:rsid w:val="002709E1"/>
    <w:pPr>
      <w:widowControl/>
      <w:spacing w:before="100" w:beforeAutospacing="1" w:after="100" w:afterAutospacing="1"/>
      <w:jc w:val="left"/>
    </w:pPr>
    <w:rPr>
      <w:rFonts w:ascii="宋体" w:hAnsi="宋体" w:cs="宋体"/>
      <w:kern w:val="0"/>
      <w:sz w:val="24"/>
    </w:rPr>
  </w:style>
  <w:style w:type="paragraph" w:customStyle="1" w:styleId="CharCharChar1Char">
    <w:name w:val="Char Char Char1 Char"/>
    <w:basedOn w:val="a6"/>
    <w:qFormat/>
    <w:rsid w:val="002709E1"/>
    <w:rPr>
      <w:rFonts w:ascii="Tahoma" w:hAnsi="Tahoma"/>
      <w:sz w:val="24"/>
    </w:rPr>
  </w:style>
  <w:style w:type="paragraph" w:customStyle="1" w:styleId="afd">
    <w:name w:val="表格标题"/>
    <w:basedOn w:val="afe"/>
    <w:qFormat/>
    <w:rsid w:val="002709E1"/>
  </w:style>
  <w:style w:type="paragraph" w:customStyle="1" w:styleId="afe">
    <w:name w:val="表格内容"/>
    <w:basedOn w:val="a"/>
    <w:qFormat/>
    <w:rsid w:val="002709E1"/>
    <w:pPr>
      <w:suppressLineNumbers/>
      <w:suppressAutoHyphens/>
    </w:pPr>
  </w:style>
  <w:style w:type="paragraph" w:customStyle="1" w:styleId="aff">
    <w:name w:val="表格文字"/>
    <w:basedOn w:val="a"/>
    <w:qFormat/>
    <w:rsid w:val="002709E1"/>
    <w:pPr>
      <w:adjustRightInd w:val="0"/>
      <w:spacing w:line="420" w:lineRule="atLeast"/>
      <w:jc w:val="left"/>
      <w:textAlignment w:val="baseline"/>
    </w:pPr>
    <w:rPr>
      <w:kern w:val="0"/>
      <w:szCs w:val="20"/>
    </w:rPr>
  </w:style>
  <w:style w:type="paragraph" w:customStyle="1" w:styleId="12">
    <w:name w:val="标题1"/>
    <w:basedOn w:val="a"/>
    <w:qFormat/>
    <w:rsid w:val="002709E1"/>
    <w:pPr>
      <w:widowControl/>
      <w:spacing w:before="100" w:beforeAutospacing="1" w:after="100" w:afterAutospacing="1"/>
      <w:jc w:val="left"/>
    </w:pPr>
    <w:rPr>
      <w:rFonts w:ascii="宋体" w:hAnsi="宋体" w:cs="宋体"/>
      <w:kern w:val="0"/>
      <w:sz w:val="24"/>
    </w:rPr>
  </w:style>
  <w:style w:type="paragraph" w:customStyle="1" w:styleId="zw">
    <w:name w:val="zw"/>
    <w:basedOn w:val="a"/>
    <w:qFormat/>
    <w:rsid w:val="002709E1"/>
    <w:pPr>
      <w:widowControl/>
      <w:spacing w:before="30"/>
      <w:ind w:left="100" w:right="100"/>
    </w:pPr>
    <w:rPr>
      <w:rFonts w:ascii="方正书宋简体" w:eastAsia="方正书宋简体" w:hAnsi="宋体"/>
      <w:color w:val="000000"/>
      <w:kern w:val="0"/>
      <w:szCs w:val="21"/>
    </w:rPr>
  </w:style>
  <w:style w:type="paragraph" w:customStyle="1" w:styleId="pa-34">
    <w:name w:val="pa-34"/>
    <w:basedOn w:val="a"/>
    <w:qFormat/>
    <w:rsid w:val="002709E1"/>
    <w:pPr>
      <w:widowControl/>
      <w:spacing w:line="360" w:lineRule="atLeast"/>
      <w:ind w:firstLine="420"/>
      <w:jc w:val="left"/>
    </w:pPr>
    <w:rPr>
      <w:rFonts w:ascii="宋体" w:hAnsi="宋体" w:cs="宋体"/>
      <w:kern w:val="0"/>
      <w:sz w:val="24"/>
    </w:rPr>
  </w:style>
  <w:style w:type="paragraph" w:customStyle="1" w:styleId="g2">
    <w:name w:val="g2"/>
    <w:basedOn w:val="a"/>
    <w:qFormat/>
    <w:rsid w:val="002709E1"/>
    <w:pPr>
      <w:widowControl/>
      <w:spacing w:before="100" w:beforeAutospacing="1" w:after="100" w:afterAutospacing="1"/>
      <w:jc w:val="left"/>
    </w:pPr>
    <w:rPr>
      <w:rFonts w:ascii="仿宋_GB2312" w:eastAsia="仿宋_GB2312" w:hAnsi="宋体" w:cs="宋体"/>
      <w:kern w:val="0"/>
      <w:sz w:val="17"/>
      <w:szCs w:val="17"/>
    </w:rPr>
  </w:style>
  <w:style w:type="paragraph" w:customStyle="1" w:styleId="-1">
    <w:name w:val="附件标题-1"/>
    <w:basedOn w:val="a"/>
    <w:qFormat/>
    <w:rsid w:val="002709E1"/>
    <w:pPr>
      <w:spacing w:beforeLines="50" w:afterLines="50"/>
      <w:jc w:val="center"/>
    </w:pPr>
    <w:rPr>
      <w:rFonts w:eastAsia="黑体"/>
      <w:sz w:val="32"/>
      <w:szCs w:val="20"/>
    </w:rPr>
  </w:style>
  <w:style w:type="paragraph" w:customStyle="1" w:styleId="rw">
    <w:name w:val="rw"/>
    <w:basedOn w:val="a"/>
    <w:qFormat/>
    <w:rsid w:val="002709E1"/>
    <w:pPr>
      <w:widowControl/>
      <w:spacing w:before="30"/>
      <w:ind w:left="100" w:right="100"/>
      <w:jc w:val="right"/>
    </w:pPr>
    <w:rPr>
      <w:rFonts w:ascii="方正仿宋简体" w:eastAsia="方正仿宋简体" w:hAnsi="宋体"/>
      <w:color w:val="000000"/>
      <w:kern w:val="0"/>
      <w:szCs w:val="21"/>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2709E1"/>
    <w:pPr>
      <w:widowControl w:val="0"/>
      <w:jc w:val="both"/>
    </w:pPr>
    <w:rPr>
      <w:rFonts w:ascii="Calibri" w:eastAsia="宋体" w:hAnsi="Calibri" w:cs="Times New Roman"/>
      <w:szCs w:val="20"/>
    </w:rPr>
  </w:style>
  <w:style w:type="paragraph" w:customStyle="1" w:styleId="mtitle">
    <w:name w:val="mtitle"/>
    <w:basedOn w:val="a"/>
    <w:qFormat/>
    <w:rsid w:val="002709E1"/>
    <w:pPr>
      <w:widowControl/>
      <w:spacing w:before="30"/>
      <w:jc w:val="center"/>
    </w:pPr>
    <w:rPr>
      <w:rFonts w:ascii="方正小标宋简体" w:eastAsia="方正小标宋简体" w:hAnsi="宋体"/>
      <w:color w:val="000000"/>
      <w:kern w:val="0"/>
      <w:sz w:val="44"/>
      <w:szCs w:val="44"/>
    </w:rPr>
  </w:style>
  <w:style w:type="paragraph" w:customStyle="1" w:styleId="pa-27">
    <w:name w:val="pa-27"/>
    <w:basedOn w:val="a"/>
    <w:qFormat/>
    <w:rsid w:val="002709E1"/>
    <w:pPr>
      <w:widowControl/>
      <w:spacing w:line="360" w:lineRule="atLeast"/>
      <w:ind w:firstLine="420"/>
    </w:pPr>
    <w:rPr>
      <w:rFonts w:ascii="宋体" w:hAnsi="宋体" w:cs="宋体"/>
      <w:kern w:val="0"/>
      <w:sz w:val="24"/>
    </w:rPr>
  </w:style>
  <w:style w:type="paragraph" w:customStyle="1" w:styleId="TOC1">
    <w:name w:val="TOC 标题1"/>
    <w:basedOn w:val="1"/>
    <w:next w:val="a"/>
    <w:qFormat/>
    <w:rsid w:val="002709E1"/>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rsid w:val="002709E1"/>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rsid w:val="002709E1"/>
    <w:pPr>
      <w:spacing w:before="120" w:after="120" w:line="400" w:lineRule="exact"/>
      <w:jc w:val="center"/>
    </w:pPr>
    <w:rPr>
      <w:rFonts w:ascii="黑体" w:eastAsia="黑体" w:hAnsi="黑体" w:cs="宋体"/>
      <w:b w:val="0"/>
      <w:bCs w:val="0"/>
      <w:sz w:val="32"/>
      <w:szCs w:val="20"/>
    </w:rPr>
  </w:style>
  <w:style w:type="paragraph" w:customStyle="1" w:styleId="aff0">
    <w:name w:val="表格"/>
    <w:basedOn w:val="a"/>
    <w:qFormat/>
    <w:rsid w:val="002709E1"/>
    <w:pPr>
      <w:jc w:val="center"/>
      <w:textAlignment w:val="center"/>
    </w:pPr>
    <w:rPr>
      <w:rFonts w:ascii="华文细黑" w:hAnsi="华文细黑"/>
      <w:kern w:val="0"/>
      <w:szCs w:val="20"/>
    </w:rPr>
  </w:style>
  <w:style w:type="paragraph" w:customStyle="1" w:styleId="WW-">
    <w:name w:val="WW-表格标题"/>
    <w:basedOn w:val="WW-0"/>
    <w:qFormat/>
    <w:rsid w:val="002709E1"/>
  </w:style>
  <w:style w:type="paragraph" w:customStyle="1" w:styleId="WW-0">
    <w:name w:val="WW-表格内容"/>
    <w:basedOn w:val="a"/>
    <w:qFormat/>
    <w:rsid w:val="002709E1"/>
    <w:pPr>
      <w:suppressLineNumbers/>
      <w:suppressAutoHyphens/>
    </w:pPr>
  </w:style>
  <w:style w:type="paragraph" w:customStyle="1" w:styleId="378020">
    <w:name w:val="样式 标题 3 + (中文) 黑体 小四 非加粗 段前: 7.8 磅 段后: 0 磅 行距: 固定值 20 磅"/>
    <w:basedOn w:val="3"/>
    <w:qFormat/>
    <w:rsid w:val="002709E1"/>
    <w:pPr>
      <w:spacing w:before="0" w:after="0" w:line="400" w:lineRule="exact"/>
    </w:pPr>
    <w:rPr>
      <w:rFonts w:eastAsia="黑体" w:cs="宋体"/>
      <w:b w:val="0"/>
      <w:bCs w:val="0"/>
      <w:sz w:val="24"/>
      <w:szCs w:val="20"/>
    </w:rPr>
  </w:style>
  <w:style w:type="paragraph" w:customStyle="1" w:styleId="23">
    <w:name w:val="列出段落2"/>
    <w:basedOn w:val="a"/>
    <w:uiPriority w:val="99"/>
    <w:qFormat/>
    <w:rsid w:val="002709E1"/>
    <w:pPr>
      <w:ind w:firstLineChars="200" w:firstLine="420"/>
    </w:pPr>
  </w:style>
  <w:style w:type="paragraph" w:customStyle="1" w:styleId="61">
    <w:name w:val="6'"/>
    <w:basedOn w:val="a"/>
    <w:qFormat/>
    <w:rsid w:val="002709E1"/>
    <w:pPr>
      <w:autoSpaceDE w:val="0"/>
      <w:autoSpaceDN w:val="0"/>
      <w:adjustRightInd w:val="0"/>
      <w:snapToGrid w:val="0"/>
      <w:spacing w:line="320" w:lineRule="exact"/>
      <w:jc w:val="center"/>
      <w:textAlignment w:val="baseline"/>
    </w:pPr>
    <w:rPr>
      <w:spacing w:val="20"/>
      <w:kern w:val="28"/>
      <w:szCs w:val="20"/>
    </w:rPr>
  </w:style>
  <w:style w:type="paragraph" w:customStyle="1" w:styleId="zz">
    <w:name w:val="zz"/>
    <w:basedOn w:val="a"/>
    <w:qFormat/>
    <w:rsid w:val="002709E1"/>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2709E1"/>
    <w:pPr>
      <w:widowControl/>
      <w:spacing w:after="160" w:line="240" w:lineRule="exact"/>
      <w:jc w:val="left"/>
    </w:pPr>
    <w:rPr>
      <w:rFonts w:ascii="Verdana" w:eastAsia="仿宋_GB2312" w:hAnsi="Verdana" w:cs="Verdana"/>
      <w:kern w:val="0"/>
      <w:sz w:val="24"/>
      <w:lang w:eastAsia="en-US"/>
    </w:rPr>
  </w:style>
  <w:style w:type="paragraph" w:customStyle="1" w:styleId="13">
    <w:name w:val="自定样式1"/>
    <w:basedOn w:val="a"/>
    <w:qFormat/>
    <w:rsid w:val="002709E1"/>
    <w:pPr>
      <w:suppressAutoHyphens/>
      <w:jc w:val="center"/>
    </w:pPr>
    <w:rPr>
      <w:rFonts w:ascii="宋体" w:hAnsi="宋体"/>
      <w:color w:val="000000"/>
      <w:sz w:val="18"/>
    </w:rPr>
  </w:style>
  <w:style w:type="paragraph" w:customStyle="1" w:styleId="rr">
    <w:name w:val="rr"/>
    <w:basedOn w:val="a"/>
    <w:qFormat/>
    <w:rsid w:val="002709E1"/>
    <w:pPr>
      <w:widowControl/>
      <w:spacing w:before="100" w:beforeAutospacing="1" w:after="100" w:afterAutospacing="1"/>
      <w:jc w:val="left"/>
    </w:pPr>
    <w:rPr>
      <w:rFonts w:ascii="宋体" w:hAnsi="宋体" w:hint="eastAsia"/>
      <w:kern w:val="0"/>
      <w:szCs w:val="21"/>
    </w:rPr>
  </w:style>
  <w:style w:type="paragraph" w:customStyle="1" w:styleId="14">
    <w:name w:val="样式1"/>
    <w:basedOn w:val="a4"/>
    <w:qFormat/>
    <w:rsid w:val="002709E1"/>
    <w:pPr>
      <w:pBdr>
        <w:bottom w:val="none" w:sz="0" w:space="0" w:color="auto"/>
      </w:pBdr>
      <w:tabs>
        <w:tab w:val="clear" w:pos="8306"/>
        <w:tab w:val="right" w:pos="4153"/>
        <w:tab w:val="center" w:pos="4535"/>
        <w:tab w:val="left" w:pos="7167"/>
      </w:tabs>
      <w:jc w:val="right"/>
    </w:pPr>
    <w:rPr>
      <w:rFonts w:ascii="Times New Roman" w:eastAsia="Times New Roman" w:hAnsi="Times New Roman" w:cs="Times New Roman"/>
      <w:kern w:val="0"/>
      <w:szCs w:val="21"/>
    </w:rPr>
  </w:style>
  <w:style w:type="paragraph" w:customStyle="1" w:styleId="g11">
    <w:name w:val="g11"/>
    <w:basedOn w:val="a"/>
    <w:qFormat/>
    <w:rsid w:val="002709E1"/>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ly">
    <w:name w:val="ly"/>
    <w:basedOn w:val="a"/>
    <w:qFormat/>
    <w:rsid w:val="002709E1"/>
    <w:pPr>
      <w:widowControl/>
      <w:spacing w:before="30"/>
      <w:jc w:val="right"/>
    </w:pPr>
    <w:rPr>
      <w:rFonts w:ascii="方正书宋简体" w:eastAsia="方正书宋简体" w:hAnsi="宋体"/>
      <w:color w:val="000000"/>
      <w:kern w:val="0"/>
      <w:szCs w:val="21"/>
    </w:rPr>
  </w:style>
  <w:style w:type="paragraph" w:customStyle="1" w:styleId="2TimesNewRoman5020">
    <w:name w:val="样式 标题 2 + Times New Roman 四号 非加粗 段前: 5 磅 段后: 0 磅 行距: 固定值 20..."/>
    <w:basedOn w:val="2"/>
    <w:qFormat/>
    <w:rsid w:val="002709E1"/>
    <w:pPr>
      <w:spacing w:before="100" w:after="0" w:line="400" w:lineRule="exact"/>
    </w:pPr>
    <w:rPr>
      <w:rFonts w:ascii="Times New Roman" w:eastAsia="黑体" w:hAnsi="Times New Roman" w:cs="宋体"/>
      <w:b w:val="0"/>
      <w:bCs w:val="0"/>
      <w:sz w:val="28"/>
      <w:szCs w:val="20"/>
    </w:rPr>
  </w:style>
  <w:style w:type="paragraph" w:customStyle="1" w:styleId="intel1">
    <w:name w:val="intel1"/>
    <w:basedOn w:val="a"/>
    <w:qFormat/>
    <w:rsid w:val="002709E1"/>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rsid w:val="002709E1"/>
    <w:pPr>
      <w:widowControl/>
      <w:spacing w:before="100" w:beforeAutospacing="1" w:after="100" w:afterAutospacing="1"/>
      <w:jc w:val="left"/>
    </w:pPr>
    <w:rPr>
      <w:rFonts w:ascii="宋体" w:hAnsi="宋体" w:cs="宋体"/>
      <w:kern w:val="0"/>
      <w:sz w:val="18"/>
      <w:szCs w:val="18"/>
    </w:rPr>
  </w:style>
  <w:style w:type="paragraph" w:customStyle="1" w:styleId="15">
    <w:name w:val="列出段落1"/>
    <w:basedOn w:val="a"/>
    <w:qFormat/>
    <w:rsid w:val="002709E1"/>
    <w:pPr>
      <w:ind w:firstLineChars="200" w:firstLine="420"/>
    </w:pPr>
    <w:rPr>
      <w:sz w:val="28"/>
      <w:szCs w:val="28"/>
    </w:rPr>
  </w:style>
  <w:style w:type="paragraph" w:customStyle="1" w:styleId="l-2">
    <w:name w:val="l-2"/>
    <w:basedOn w:val="a"/>
    <w:qFormat/>
    <w:rsid w:val="002709E1"/>
    <w:pPr>
      <w:widowControl/>
      <w:spacing w:before="100" w:beforeAutospacing="1" w:after="100" w:afterAutospacing="1"/>
      <w:jc w:val="left"/>
    </w:pPr>
    <w:rPr>
      <w:rFonts w:ascii="宋体" w:hAnsi="宋体" w:cs="宋体"/>
      <w:b/>
      <w:bCs/>
      <w:color w:val="000000"/>
      <w:kern w:val="0"/>
      <w:sz w:val="13"/>
      <w:szCs w:val="13"/>
    </w:rPr>
  </w:style>
  <w:style w:type="paragraph" w:customStyle="1" w:styleId="16">
    <w:name w:val="1"/>
    <w:basedOn w:val="a"/>
    <w:qFormat/>
    <w:rsid w:val="002709E1"/>
    <w:pPr>
      <w:widowControl/>
      <w:spacing w:before="100" w:beforeAutospacing="1" w:after="100" w:afterAutospacing="1"/>
      <w:jc w:val="left"/>
    </w:pPr>
    <w:rPr>
      <w:rFonts w:ascii="ˎ̥" w:hAnsi="ˎ̥" w:cs="宋体"/>
      <w:kern w:val="0"/>
      <w:sz w:val="24"/>
    </w:rPr>
  </w:style>
  <w:style w:type="paragraph" w:customStyle="1" w:styleId="Web">
    <w:name w:val="普通 (Web)"/>
    <w:basedOn w:val="a"/>
    <w:qFormat/>
    <w:rsid w:val="002709E1"/>
    <w:pPr>
      <w:widowControl/>
      <w:spacing w:before="100" w:beforeAutospacing="1" w:after="100" w:afterAutospacing="1"/>
      <w:jc w:val="left"/>
    </w:pPr>
    <w:rPr>
      <w:rFonts w:ascii="宋体" w:hAnsi="宋体"/>
      <w:kern w:val="0"/>
      <w:sz w:val="24"/>
    </w:rPr>
  </w:style>
  <w:style w:type="paragraph" w:customStyle="1" w:styleId="aff1">
    <w:name w:val="样式"/>
    <w:rsid w:val="002709E1"/>
    <w:pPr>
      <w:widowControl w:val="0"/>
      <w:autoSpaceDE w:val="0"/>
      <w:autoSpaceDN w:val="0"/>
      <w:adjustRightInd w:val="0"/>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2709E1"/>
    <w:pPr>
      <w:widowControl w:val="0"/>
      <w:jc w:val="both"/>
    </w:pPr>
    <w:rPr>
      <w:rFonts w:ascii="Times New Roman" w:eastAsia="宋体" w:hAnsi="Times New Roman" w:cs="Times New Roman"/>
      <w:szCs w:val="24"/>
    </w:rPr>
  </w:style>
  <w:style w:type="paragraph" w:styleId="1">
    <w:name w:val="heading 1"/>
    <w:basedOn w:val="a"/>
    <w:next w:val="a"/>
    <w:link w:val="1Char"/>
    <w:qFormat/>
    <w:rsid w:val="002709E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709E1"/>
    <w:pPr>
      <w:keepNext/>
      <w:keepLines/>
      <w:spacing w:before="260" w:after="260" w:line="416" w:lineRule="auto"/>
      <w:outlineLvl w:val="1"/>
    </w:pPr>
    <w:rPr>
      <w:rFonts w:ascii="宋体" w:hAnsi="宋体"/>
      <w:b/>
      <w:bCs/>
      <w:sz w:val="32"/>
      <w:szCs w:val="32"/>
    </w:rPr>
  </w:style>
  <w:style w:type="paragraph" w:styleId="3">
    <w:name w:val="heading 3"/>
    <w:basedOn w:val="a"/>
    <w:next w:val="a"/>
    <w:link w:val="3Char"/>
    <w:qFormat/>
    <w:rsid w:val="002709E1"/>
    <w:pPr>
      <w:keepNext/>
      <w:keepLines/>
      <w:spacing w:before="260" w:after="260" w:line="416" w:lineRule="auto"/>
      <w:outlineLvl w:val="2"/>
    </w:pPr>
    <w:rPr>
      <w:b/>
      <w:bCs/>
      <w:sz w:val="32"/>
      <w:szCs w:val="32"/>
    </w:rPr>
  </w:style>
  <w:style w:type="paragraph" w:styleId="4">
    <w:name w:val="heading 4"/>
    <w:basedOn w:val="a"/>
    <w:next w:val="a"/>
    <w:link w:val="4Char"/>
    <w:qFormat/>
    <w:rsid w:val="002709E1"/>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Char"/>
    <w:qFormat/>
    <w:rsid w:val="002709E1"/>
    <w:pPr>
      <w:widowControl/>
      <w:spacing w:before="100" w:beforeAutospacing="1" w:after="100" w:afterAutospacing="1"/>
      <w:jc w:val="left"/>
      <w:outlineLvl w:val="4"/>
    </w:pPr>
    <w:rPr>
      <w:rFonts w:ascii="宋体" w:hAnsi="宋体"/>
      <w:b/>
      <w:bCs/>
      <w:kern w:val="0"/>
      <w:sz w:val="20"/>
      <w:szCs w:val="20"/>
    </w:rPr>
  </w:style>
  <w:style w:type="paragraph" w:styleId="6">
    <w:name w:val="heading 6"/>
    <w:basedOn w:val="a0"/>
    <w:next w:val="a"/>
    <w:link w:val="6Char"/>
    <w:qFormat/>
    <w:rsid w:val="002709E1"/>
    <w:pPr>
      <w:keepNext/>
      <w:keepLines/>
      <w:ind w:firstLineChars="200" w:firstLine="200"/>
      <w:outlineLvl w:val="5"/>
    </w:pPr>
    <w:rPr>
      <w:rFonts w:hAnsi="Arial"/>
    </w:rPr>
  </w:style>
  <w:style w:type="paragraph" w:styleId="7">
    <w:name w:val="heading 7"/>
    <w:basedOn w:val="a"/>
    <w:next w:val="a"/>
    <w:link w:val="7Char"/>
    <w:qFormat/>
    <w:rsid w:val="002709E1"/>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
    <w:qFormat/>
    <w:rsid w:val="002709E1"/>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
    <w:qFormat/>
    <w:rsid w:val="002709E1"/>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2709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qFormat/>
    <w:rsid w:val="002709E1"/>
    <w:rPr>
      <w:sz w:val="18"/>
      <w:szCs w:val="18"/>
    </w:rPr>
  </w:style>
  <w:style w:type="paragraph" w:styleId="a5">
    <w:name w:val="footer"/>
    <w:basedOn w:val="a"/>
    <w:link w:val="Char0"/>
    <w:unhideWhenUsed/>
    <w:qFormat/>
    <w:rsid w:val="002709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qFormat/>
    <w:rsid w:val="002709E1"/>
    <w:rPr>
      <w:sz w:val="18"/>
      <w:szCs w:val="18"/>
    </w:rPr>
  </w:style>
  <w:style w:type="character" w:customStyle="1" w:styleId="1Char">
    <w:name w:val="标题 1 Char"/>
    <w:basedOn w:val="a1"/>
    <w:link w:val="1"/>
    <w:qFormat/>
    <w:rsid w:val="002709E1"/>
    <w:rPr>
      <w:rFonts w:ascii="Times New Roman" w:eastAsia="宋体" w:hAnsi="Times New Roman" w:cs="Times New Roman"/>
      <w:b/>
      <w:bCs/>
      <w:kern w:val="44"/>
      <w:sz w:val="44"/>
      <w:szCs w:val="44"/>
    </w:rPr>
  </w:style>
  <w:style w:type="character" w:customStyle="1" w:styleId="2Char">
    <w:name w:val="标题 2 Char"/>
    <w:basedOn w:val="a1"/>
    <w:link w:val="2"/>
    <w:qFormat/>
    <w:rsid w:val="002709E1"/>
    <w:rPr>
      <w:rFonts w:ascii="宋体" w:eastAsia="宋体" w:hAnsi="宋体" w:cs="Times New Roman"/>
      <w:b/>
      <w:bCs/>
      <w:sz w:val="32"/>
      <w:szCs w:val="32"/>
    </w:rPr>
  </w:style>
  <w:style w:type="character" w:customStyle="1" w:styleId="3Char">
    <w:name w:val="标题 3 Char"/>
    <w:basedOn w:val="a1"/>
    <w:link w:val="3"/>
    <w:qFormat/>
    <w:rsid w:val="002709E1"/>
    <w:rPr>
      <w:rFonts w:ascii="Times New Roman" w:eastAsia="宋体" w:hAnsi="Times New Roman" w:cs="Times New Roman"/>
      <w:b/>
      <w:bCs/>
      <w:sz w:val="32"/>
      <w:szCs w:val="32"/>
    </w:rPr>
  </w:style>
  <w:style w:type="character" w:customStyle="1" w:styleId="4Char">
    <w:name w:val="标题 4 Char"/>
    <w:basedOn w:val="a1"/>
    <w:link w:val="4"/>
    <w:qFormat/>
    <w:rsid w:val="002709E1"/>
    <w:rPr>
      <w:rFonts w:ascii="宋体" w:eastAsia="宋体" w:hAnsi="宋体" w:cs="Times New Roman"/>
      <w:b/>
      <w:bCs/>
      <w:kern w:val="0"/>
      <w:sz w:val="24"/>
      <w:szCs w:val="24"/>
    </w:rPr>
  </w:style>
  <w:style w:type="character" w:customStyle="1" w:styleId="5Char">
    <w:name w:val="标题 5 Char"/>
    <w:basedOn w:val="a1"/>
    <w:link w:val="5"/>
    <w:qFormat/>
    <w:rsid w:val="002709E1"/>
    <w:rPr>
      <w:rFonts w:ascii="宋体" w:eastAsia="宋体" w:hAnsi="宋体" w:cs="Times New Roman"/>
      <w:b/>
      <w:bCs/>
      <w:kern w:val="0"/>
      <w:sz w:val="20"/>
      <w:szCs w:val="20"/>
    </w:rPr>
  </w:style>
  <w:style w:type="character" w:customStyle="1" w:styleId="6Char">
    <w:name w:val="标题 6 Char"/>
    <w:basedOn w:val="a1"/>
    <w:link w:val="6"/>
    <w:qFormat/>
    <w:rsid w:val="002709E1"/>
    <w:rPr>
      <w:rFonts w:ascii="Times New Roman" w:eastAsia="仿宋_GB2312" w:hAnsi="Arial" w:cs="Times New Roman"/>
      <w:kern w:val="0"/>
      <w:sz w:val="30"/>
      <w:szCs w:val="20"/>
    </w:rPr>
  </w:style>
  <w:style w:type="character" w:customStyle="1" w:styleId="7Char">
    <w:name w:val="标题 7 Char"/>
    <w:basedOn w:val="a1"/>
    <w:link w:val="7"/>
    <w:qFormat/>
    <w:rsid w:val="002709E1"/>
    <w:rPr>
      <w:rFonts w:ascii="Times New Roman" w:eastAsia="仿宋_GB2312" w:hAnsi="Times New Roman" w:cs="Times New Roman"/>
      <w:kern w:val="0"/>
      <w:sz w:val="30"/>
      <w:szCs w:val="20"/>
    </w:rPr>
  </w:style>
  <w:style w:type="character" w:customStyle="1" w:styleId="8Char">
    <w:name w:val="标题 8 Char"/>
    <w:basedOn w:val="a1"/>
    <w:link w:val="8"/>
    <w:qFormat/>
    <w:rsid w:val="002709E1"/>
    <w:rPr>
      <w:rFonts w:ascii="Times New Roman" w:eastAsia="仿宋_GB2312" w:hAnsi="Arial" w:cs="Times New Roman"/>
      <w:kern w:val="0"/>
      <w:sz w:val="30"/>
      <w:szCs w:val="20"/>
    </w:rPr>
  </w:style>
  <w:style w:type="character" w:customStyle="1" w:styleId="9Char">
    <w:name w:val="标题 9 Char"/>
    <w:basedOn w:val="a1"/>
    <w:link w:val="9"/>
    <w:qFormat/>
    <w:rsid w:val="002709E1"/>
    <w:rPr>
      <w:rFonts w:ascii="Times New Roman" w:eastAsia="仿宋_GB2312" w:hAnsi="Times New Roman" w:cs="Times New Roman"/>
      <w:kern w:val="0"/>
      <w:sz w:val="30"/>
      <w:szCs w:val="20"/>
    </w:rPr>
  </w:style>
  <w:style w:type="paragraph" w:styleId="a0">
    <w:name w:val="Normal Indent"/>
    <w:basedOn w:val="a"/>
    <w:qFormat/>
    <w:rsid w:val="002709E1"/>
    <w:pPr>
      <w:adjustRightInd w:val="0"/>
      <w:spacing w:line="480" w:lineRule="atLeast"/>
      <w:ind w:firstLine="600"/>
      <w:textAlignment w:val="baseline"/>
    </w:pPr>
    <w:rPr>
      <w:rFonts w:eastAsia="仿宋_GB2312"/>
      <w:kern w:val="0"/>
      <w:sz w:val="30"/>
      <w:szCs w:val="20"/>
    </w:rPr>
  </w:style>
  <w:style w:type="paragraph" w:styleId="70">
    <w:name w:val="toc 7"/>
    <w:basedOn w:val="a"/>
    <w:next w:val="a"/>
    <w:qFormat/>
    <w:rsid w:val="002709E1"/>
    <w:pPr>
      <w:ind w:left="1260"/>
      <w:jc w:val="left"/>
    </w:pPr>
    <w:rPr>
      <w:sz w:val="18"/>
      <w:szCs w:val="18"/>
    </w:rPr>
  </w:style>
  <w:style w:type="paragraph" w:styleId="a6">
    <w:name w:val="Document Map"/>
    <w:basedOn w:val="a"/>
    <w:link w:val="Char1"/>
    <w:qFormat/>
    <w:rsid w:val="002709E1"/>
    <w:pPr>
      <w:shd w:val="clear" w:color="auto" w:fill="000080"/>
    </w:pPr>
  </w:style>
  <w:style w:type="character" w:customStyle="1" w:styleId="Char1">
    <w:name w:val="文档结构图 Char"/>
    <w:basedOn w:val="a1"/>
    <w:link w:val="a6"/>
    <w:qFormat/>
    <w:rsid w:val="002709E1"/>
    <w:rPr>
      <w:rFonts w:ascii="Times New Roman" w:eastAsia="宋体" w:hAnsi="Times New Roman" w:cs="Times New Roman"/>
      <w:szCs w:val="24"/>
      <w:shd w:val="clear" w:color="auto" w:fill="000080"/>
    </w:rPr>
  </w:style>
  <w:style w:type="paragraph" w:styleId="a7">
    <w:name w:val="annotation text"/>
    <w:basedOn w:val="a"/>
    <w:link w:val="Char2"/>
    <w:qFormat/>
    <w:rsid w:val="002709E1"/>
    <w:pPr>
      <w:jc w:val="left"/>
    </w:pPr>
  </w:style>
  <w:style w:type="character" w:customStyle="1" w:styleId="Char2">
    <w:name w:val="批注文字 Char"/>
    <w:basedOn w:val="a1"/>
    <w:link w:val="a7"/>
    <w:qFormat/>
    <w:rsid w:val="002709E1"/>
    <w:rPr>
      <w:rFonts w:ascii="Times New Roman" w:eastAsia="宋体" w:hAnsi="Times New Roman" w:cs="Times New Roman"/>
      <w:szCs w:val="24"/>
    </w:rPr>
  </w:style>
  <w:style w:type="paragraph" w:styleId="30">
    <w:name w:val="Body Text 3"/>
    <w:basedOn w:val="a"/>
    <w:link w:val="3Char0"/>
    <w:qFormat/>
    <w:rsid w:val="002709E1"/>
    <w:pPr>
      <w:spacing w:after="120"/>
    </w:pPr>
    <w:rPr>
      <w:sz w:val="16"/>
      <w:szCs w:val="16"/>
    </w:rPr>
  </w:style>
  <w:style w:type="character" w:customStyle="1" w:styleId="3Char0">
    <w:name w:val="正文文本 3 Char"/>
    <w:basedOn w:val="a1"/>
    <w:link w:val="30"/>
    <w:qFormat/>
    <w:rsid w:val="002709E1"/>
    <w:rPr>
      <w:rFonts w:ascii="Times New Roman" w:eastAsia="宋体" w:hAnsi="Times New Roman" w:cs="Times New Roman"/>
      <w:sz w:val="16"/>
      <w:szCs w:val="16"/>
    </w:rPr>
  </w:style>
  <w:style w:type="paragraph" w:styleId="a8">
    <w:name w:val="Body Text"/>
    <w:basedOn w:val="a"/>
    <w:link w:val="Char3"/>
    <w:qFormat/>
    <w:rsid w:val="002709E1"/>
    <w:pPr>
      <w:spacing w:after="120"/>
    </w:pPr>
  </w:style>
  <w:style w:type="character" w:customStyle="1" w:styleId="Char3">
    <w:name w:val="正文文本 Char"/>
    <w:basedOn w:val="a1"/>
    <w:link w:val="a8"/>
    <w:qFormat/>
    <w:rsid w:val="002709E1"/>
    <w:rPr>
      <w:rFonts w:ascii="Times New Roman" w:eastAsia="宋体" w:hAnsi="Times New Roman" w:cs="Times New Roman"/>
      <w:szCs w:val="24"/>
    </w:rPr>
  </w:style>
  <w:style w:type="paragraph" w:styleId="a9">
    <w:name w:val="Body Text Indent"/>
    <w:basedOn w:val="a"/>
    <w:link w:val="Char4"/>
    <w:qFormat/>
    <w:rsid w:val="002709E1"/>
    <w:pPr>
      <w:ind w:firstLineChars="200" w:firstLine="407"/>
    </w:pPr>
  </w:style>
  <w:style w:type="character" w:customStyle="1" w:styleId="Char4">
    <w:name w:val="正文文本缩进 Char"/>
    <w:basedOn w:val="a1"/>
    <w:link w:val="a9"/>
    <w:qFormat/>
    <w:rsid w:val="002709E1"/>
    <w:rPr>
      <w:rFonts w:ascii="Times New Roman" w:eastAsia="宋体" w:hAnsi="Times New Roman" w:cs="Times New Roman"/>
      <w:szCs w:val="24"/>
    </w:rPr>
  </w:style>
  <w:style w:type="paragraph" w:styleId="aa">
    <w:name w:val="Block Text"/>
    <w:basedOn w:val="a"/>
    <w:qFormat/>
    <w:rsid w:val="002709E1"/>
    <w:pPr>
      <w:autoSpaceDE w:val="0"/>
      <w:autoSpaceDN w:val="0"/>
      <w:adjustRightInd w:val="0"/>
      <w:spacing w:line="1270" w:lineRule="exact"/>
      <w:ind w:left="2160" w:right="-20" w:hangingChars="300" w:hanging="2160"/>
      <w:jc w:val="left"/>
    </w:pPr>
    <w:rPr>
      <w:rFonts w:eastAsia="仿宋_GB2312"/>
      <w:sz w:val="72"/>
    </w:rPr>
  </w:style>
  <w:style w:type="paragraph" w:styleId="50">
    <w:name w:val="toc 5"/>
    <w:basedOn w:val="a"/>
    <w:next w:val="a"/>
    <w:qFormat/>
    <w:rsid w:val="002709E1"/>
    <w:pPr>
      <w:ind w:left="840"/>
      <w:jc w:val="left"/>
    </w:pPr>
    <w:rPr>
      <w:sz w:val="18"/>
      <w:szCs w:val="18"/>
    </w:rPr>
  </w:style>
  <w:style w:type="paragraph" w:styleId="31">
    <w:name w:val="toc 3"/>
    <w:basedOn w:val="3"/>
    <w:next w:val="a"/>
    <w:uiPriority w:val="39"/>
    <w:qFormat/>
    <w:rsid w:val="002709E1"/>
    <w:pPr>
      <w:keepNext w:val="0"/>
      <w:keepLines w:val="0"/>
      <w:spacing w:before="0" w:after="0" w:line="240" w:lineRule="auto"/>
      <w:ind w:left="420"/>
      <w:jc w:val="left"/>
      <w:outlineLvl w:val="9"/>
    </w:pPr>
    <w:rPr>
      <w:b w:val="0"/>
      <w:bCs w:val="0"/>
      <w:iCs/>
      <w:sz w:val="21"/>
      <w:szCs w:val="20"/>
    </w:rPr>
  </w:style>
  <w:style w:type="paragraph" w:styleId="ab">
    <w:name w:val="Plain Text"/>
    <w:basedOn w:val="a"/>
    <w:link w:val="Char5"/>
    <w:qFormat/>
    <w:rsid w:val="002709E1"/>
    <w:rPr>
      <w:rFonts w:ascii="宋体" w:hAnsi="Courier New"/>
      <w:szCs w:val="21"/>
    </w:rPr>
  </w:style>
  <w:style w:type="character" w:customStyle="1" w:styleId="Char5">
    <w:name w:val="纯文本 Char"/>
    <w:basedOn w:val="a1"/>
    <w:link w:val="ab"/>
    <w:qFormat/>
    <w:rsid w:val="002709E1"/>
    <w:rPr>
      <w:rFonts w:ascii="宋体" w:eastAsia="宋体" w:hAnsi="Courier New" w:cs="Times New Roman"/>
      <w:szCs w:val="21"/>
    </w:rPr>
  </w:style>
  <w:style w:type="paragraph" w:styleId="80">
    <w:name w:val="toc 8"/>
    <w:basedOn w:val="a"/>
    <w:next w:val="a"/>
    <w:qFormat/>
    <w:rsid w:val="002709E1"/>
    <w:pPr>
      <w:ind w:left="1470"/>
      <w:jc w:val="left"/>
    </w:pPr>
    <w:rPr>
      <w:sz w:val="18"/>
      <w:szCs w:val="18"/>
    </w:rPr>
  </w:style>
  <w:style w:type="paragraph" w:styleId="ac">
    <w:name w:val="Date"/>
    <w:basedOn w:val="a"/>
    <w:next w:val="a"/>
    <w:link w:val="Char6"/>
    <w:qFormat/>
    <w:rsid w:val="002709E1"/>
    <w:pPr>
      <w:ind w:leftChars="2500" w:left="100"/>
    </w:pPr>
  </w:style>
  <w:style w:type="character" w:customStyle="1" w:styleId="Char6">
    <w:name w:val="日期 Char"/>
    <w:basedOn w:val="a1"/>
    <w:link w:val="ac"/>
    <w:qFormat/>
    <w:rsid w:val="002709E1"/>
    <w:rPr>
      <w:rFonts w:ascii="Times New Roman" w:eastAsia="宋体" w:hAnsi="Times New Roman" w:cs="Times New Roman"/>
      <w:szCs w:val="24"/>
    </w:rPr>
  </w:style>
  <w:style w:type="paragraph" w:styleId="20">
    <w:name w:val="Body Text Indent 2"/>
    <w:basedOn w:val="a"/>
    <w:link w:val="2Char0"/>
    <w:qFormat/>
    <w:rsid w:val="002709E1"/>
    <w:pPr>
      <w:widowControl/>
      <w:spacing w:line="480" w:lineRule="auto"/>
      <w:ind w:firstLine="560"/>
      <w:jc w:val="left"/>
    </w:pPr>
    <w:rPr>
      <w:kern w:val="0"/>
      <w:sz w:val="28"/>
    </w:rPr>
  </w:style>
  <w:style w:type="character" w:customStyle="1" w:styleId="2Char0">
    <w:name w:val="正文文本缩进 2 Char"/>
    <w:basedOn w:val="a1"/>
    <w:link w:val="20"/>
    <w:qFormat/>
    <w:rsid w:val="002709E1"/>
    <w:rPr>
      <w:rFonts w:ascii="Times New Roman" w:eastAsia="宋体" w:hAnsi="Times New Roman" w:cs="Times New Roman"/>
      <w:kern w:val="0"/>
      <w:sz w:val="28"/>
      <w:szCs w:val="24"/>
    </w:rPr>
  </w:style>
  <w:style w:type="paragraph" w:styleId="ad">
    <w:name w:val="endnote text"/>
    <w:basedOn w:val="a"/>
    <w:link w:val="Char7"/>
    <w:qFormat/>
    <w:rsid w:val="002709E1"/>
    <w:pPr>
      <w:widowControl/>
      <w:snapToGrid w:val="0"/>
      <w:jc w:val="left"/>
    </w:pPr>
    <w:rPr>
      <w:rFonts w:ascii="Arial" w:hAnsi="Arial"/>
      <w:kern w:val="0"/>
      <w:sz w:val="20"/>
      <w:lang w:eastAsia="en-US"/>
    </w:rPr>
  </w:style>
  <w:style w:type="character" w:customStyle="1" w:styleId="Char7">
    <w:name w:val="尾注文本 Char"/>
    <w:basedOn w:val="a1"/>
    <w:link w:val="ad"/>
    <w:qFormat/>
    <w:rsid w:val="002709E1"/>
    <w:rPr>
      <w:rFonts w:ascii="Arial" w:eastAsia="宋体" w:hAnsi="Arial" w:cs="Times New Roman"/>
      <w:kern w:val="0"/>
      <w:sz w:val="20"/>
      <w:szCs w:val="24"/>
      <w:lang w:eastAsia="en-US"/>
    </w:rPr>
  </w:style>
  <w:style w:type="paragraph" w:styleId="ae">
    <w:name w:val="Balloon Text"/>
    <w:basedOn w:val="a"/>
    <w:link w:val="Char8"/>
    <w:qFormat/>
    <w:rsid w:val="002709E1"/>
    <w:rPr>
      <w:sz w:val="18"/>
      <w:szCs w:val="18"/>
    </w:rPr>
  </w:style>
  <w:style w:type="character" w:customStyle="1" w:styleId="Char8">
    <w:name w:val="批注框文本 Char"/>
    <w:basedOn w:val="a1"/>
    <w:link w:val="ae"/>
    <w:qFormat/>
    <w:rsid w:val="002709E1"/>
    <w:rPr>
      <w:rFonts w:ascii="Times New Roman" w:eastAsia="宋体" w:hAnsi="Times New Roman" w:cs="Times New Roman"/>
      <w:sz w:val="18"/>
      <w:szCs w:val="18"/>
    </w:rPr>
  </w:style>
  <w:style w:type="paragraph" w:styleId="10">
    <w:name w:val="toc 1"/>
    <w:basedOn w:val="1"/>
    <w:next w:val="a"/>
    <w:uiPriority w:val="39"/>
    <w:qFormat/>
    <w:rsid w:val="002709E1"/>
    <w:pPr>
      <w:keepNext w:val="0"/>
      <w:keepLines w:val="0"/>
      <w:tabs>
        <w:tab w:val="right" w:leader="dot" w:pos="9117"/>
      </w:tabs>
      <w:spacing w:before="120" w:after="120" w:line="240" w:lineRule="auto"/>
      <w:jc w:val="left"/>
      <w:outlineLvl w:val="9"/>
    </w:pPr>
    <w:rPr>
      <w:rFonts w:ascii="宋体" w:hAnsi="宋体"/>
      <w:bCs w:val="0"/>
      <w:smallCaps/>
      <w:kern w:val="2"/>
      <w:sz w:val="21"/>
      <w:szCs w:val="21"/>
    </w:rPr>
  </w:style>
  <w:style w:type="paragraph" w:styleId="40">
    <w:name w:val="toc 4"/>
    <w:basedOn w:val="4"/>
    <w:next w:val="a"/>
    <w:qFormat/>
    <w:rsid w:val="002709E1"/>
    <w:pPr>
      <w:widowControl w:val="0"/>
      <w:spacing w:before="0" w:beforeAutospacing="0" w:after="0" w:afterAutospacing="0"/>
      <w:ind w:left="630"/>
      <w:outlineLvl w:val="9"/>
    </w:pPr>
    <w:rPr>
      <w:rFonts w:ascii="Times New Roman" w:hAnsi="Times New Roman"/>
      <w:b w:val="0"/>
      <w:bCs w:val="0"/>
      <w:kern w:val="2"/>
      <w:sz w:val="18"/>
      <w:szCs w:val="18"/>
    </w:rPr>
  </w:style>
  <w:style w:type="paragraph" w:styleId="af">
    <w:name w:val="Subtitle"/>
    <w:basedOn w:val="a"/>
    <w:link w:val="Char9"/>
    <w:qFormat/>
    <w:rsid w:val="002709E1"/>
    <w:pPr>
      <w:widowControl/>
      <w:jc w:val="center"/>
    </w:pPr>
    <w:rPr>
      <w:kern w:val="0"/>
      <w:sz w:val="20"/>
      <w:u w:val="single"/>
      <w:lang w:eastAsia="en-US"/>
    </w:rPr>
  </w:style>
  <w:style w:type="character" w:customStyle="1" w:styleId="Char9">
    <w:name w:val="副标题 Char"/>
    <w:basedOn w:val="a1"/>
    <w:link w:val="af"/>
    <w:qFormat/>
    <w:rsid w:val="002709E1"/>
    <w:rPr>
      <w:rFonts w:ascii="Times New Roman" w:eastAsia="宋体" w:hAnsi="Times New Roman" w:cs="Times New Roman"/>
      <w:kern w:val="0"/>
      <w:sz w:val="20"/>
      <w:szCs w:val="24"/>
      <w:u w:val="single"/>
      <w:lang w:eastAsia="en-US"/>
    </w:rPr>
  </w:style>
  <w:style w:type="paragraph" w:styleId="af0">
    <w:name w:val="footnote text"/>
    <w:basedOn w:val="a"/>
    <w:link w:val="Chara"/>
    <w:qFormat/>
    <w:rsid w:val="002709E1"/>
    <w:pPr>
      <w:widowControl/>
      <w:snapToGrid w:val="0"/>
      <w:jc w:val="left"/>
    </w:pPr>
    <w:rPr>
      <w:rFonts w:ascii="Arial" w:hAnsi="Arial"/>
      <w:kern w:val="0"/>
      <w:sz w:val="18"/>
      <w:szCs w:val="18"/>
      <w:lang w:eastAsia="en-US"/>
    </w:rPr>
  </w:style>
  <w:style w:type="character" w:customStyle="1" w:styleId="Chara">
    <w:name w:val="脚注文本 Char"/>
    <w:basedOn w:val="a1"/>
    <w:link w:val="af0"/>
    <w:qFormat/>
    <w:rsid w:val="002709E1"/>
    <w:rPr>
      <w:rFonts w:ascii="Arial" w:eastAsia="宋体" w:hAnsi="Arial" w:cs="Times New Roman"/>
      <w:kern w:val="0"/>
      <w:sz w:val="18"/>
      <w:szCs w:val="18"/>
      <w:lang w:eastAsia="en-US"/>
    </w:rPr>
  </w:style>
  <w:style w:type="paragraph" w:styleId="60">
    <w:name w:val="toc 6"/>
    <w:basedOn w:val="a"/>
    <w:next w:val="a"/>
    <w:qFormat/>
    <w:rsid w:val="002709E1"/>
    <w:pPr>
      <w:ind w:left="1050"/>
      <w:jc w:val="left"/>
    </w:pPr>
    <w:rPr>
      <w:sz w:val="18"/>
      <w:szCs w:val="18"/>
    </w:rPr>
  </w:style>
  <w:style w:type="paragraph" w:styleId="32">
    <w:name w:val="Body Text Indent 3"/>
    <w:basedOn w:val="a"/>
    <w:link w:val="3Char1"/>
    <w:qFormat/>
    <w:rsid w:val="002709E1"/>
    <w:pPr>
      <w:spacing w:line="360" w:lineRule="auto"/>
      <w:ind w:firstLineChars="100" w:firstLine="280"/>
    </w:pPr>
    <w:rPr>
      <w:rFonts w:ascii="宋体" w:hAnsi="宋体"/>
      <w:sz w:val="28"/>
      <w:szCs w:val="28"/>
    </w:rPr>
  </w:style>
  <w:style w:type="character" w:customStyle="1" w:styleId="3Char1">
    <w:name w:val="正文文本缩进 3 Char"/>
    <w:basedOn w:val="a1"/>
    <w:link w:val="32"/>
    <w:qFormat/>
    <w:rsid w:val="002709E1"/>
    <w:rPr>
      <w:rFonts w:ascii="宋体" w:eastAsia="宋体" w:hAnsi="宋体" w:cs="Times New Roman"/>
      <w:sz w:val="28"/>
      <w:szCs w:val="28"/>
    </w:rPr>
  </w:style>
  <w:style w:type="paragraph" w:styleId="21">
    <w:name w:val="toc 2"/>
    <w:basedOn w:val="2"/>
    <w:next w:val="a"/>
    <w:uiPriority w:val="39"/>
    <w:qFormat/>
    <w:rsid w:val="002709E1"/>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paragraph" w:styleId="90">
    <w:name w:val="toc 9"/>
    <w:basedOn w:val="a"/>
    <w:next w:val="a"/>
    <w:qFormat/>
    <w:rsid w:val="002709E1"/>
    <w:pPr>
      <w:ind w:left="1680"/>
      <w:jc w:val="left"/>
    </w:pPr>
    <w:rPr>
      <w:sz w:val="18"/>
      <w:szCs w:val="18"/>
    </w:rPr>
  </w:style>
  <w:style w:type="paragraph" w:styleId="22">
    <w:name w:val="Body Text 2"/>
    <w:basedOn w:val="a"/>
    <w:link w:val="2Char1"/>
    <w:qFormat/>
    <w:rsid w:val="002709E1"/>
    <w:rPr>
      <w:i/>
      <w:iCs/>
      <w:sz w:val="26"/>
    </w:rPr>
  </w:style>
  <w:style w:type="character" w:customStyle="1" w:styleId="2Char1">
    <w:name w:val="正文文本 2 Char"/>
    <w:basedOn w:val="a1"/>
    <w:link w:val="22"/>
    <w:rsid w:val="002709E1"/>
    <w:rPr>
      <w:rFonts w:ascii="Times New Roman" w:eastAsia="宋体" w:hAnsi="Times New Roman" w:cs="Times New Roman"/>
      <w:i/>
      <w:iCs/>
      <w:sz w:val="26"/>
      <w:szCs w:val="24"/>
    </w:rPr>
  </w:style>
  <w:style w:type="paragraph" w:styleId="HTML">
    <w:name w:val="HTML Preformatted"/>
    <w:basedOn w:val="a"/>
    <w:link w:val="HTMLChar"/>
    <w:uiPriority w:val="99"/>
    <w:unhideWhenUsed/>
    <w:qFormat/>
    <w:rsid w:val="002709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character" w:customStyle="1" w:styleId="HTMLChar">
    <w:name w:val="HTML 预设格式 Char"/>
    <w:basedOn w:val="a1"/>
    <w:link w:val="HTML"/>
    <w:uiPriority w:val="99"/>
    <w:qFormat/>
    <w:rsid w:val="002709E1"/>
    <w:rPr>
      <w:rFonts w:ascii="宋体" w:eastAsia="宋体" w:hAnsi="宋体" w:cs="Times New Roman"/>
      <w:color w:val="000000"/>
      <w:kern w:val="0"/>
      <w:sz w:val="24"/>
      <w:szCs w:val="24"/>
    </w:rPr>
  </w:style>
  <w:style w:type="paragraph" w:styleId="af1">
    <w:name w:val="Normal (Web)"/>
    <w:basedOn w:val="a"/>
    <w:unhideWhenUsed/>
    <w:qFormat/>
    <w:rsid w:val="002709E1"/>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sid w:val="002709E1"/>
    <w:pPr>
      <w:spacing w:line="220" w:lineRule="exact"/>
      <w:jc w:val="center"/>
    </w:pPr>
    <w:rPr>
      <w:rFonts w:ascii="仿宋_GB2312" w:eastAsia="仿宋_GB2312"/>
      <w:szCs w:val="21"/>
    </w:rPr>
  </w:style>
  <w:style w:type="paragraph" w:styleId="af2">
    <w:name w:val="Title"/>
    <w:basedOn w:val="a"/>
    <w:link w:val="Charb"/>
    <w:qFormat/>
    <w:rsid w:val="002709E1"/>
    <w:pPr>
      <w:widowControl/>
      <w:jc w:val="center"/>
    </w:pPr>
    <w:rPr>
      <w:kern w:val="0"/>
      <w:sz w:val="20"/>
      <w:u w:val="single"/>
      <w:lang w:eastAsia="en-US"/>
    </w:rPr>
  </w:style>
  <w:style w:type="character" w:customStyle="1" w:styleId="Charb">
    <w:name w:val="标题 Char"/>
    <w:basedOn w:val="a1"/>
    <w:link w:val="af2"/>
    <w:qFormat/>
    <w:rsid w:val="002709E1"/>
    <w:rPr>
      <w:rFonts w:ascii="Times New Roman" w:eastAsia="宋体" w:hAnsi="Times New Roman" w:cs="Times New Roman"/>
      <w:kern w:val="0"/>
      <w:sz w:val="20"/>
      <w:szCs w:val="24"/>
      <w:u w:val="single"/>
      <w:lang w:eastAsia="en-US"/>
    </w:rPr>
  </w:style>
  <w:style w:type="paragraph" w:styleId="af3">
    <w:name w:val="annotation subject"/>
    <w:basedOn w:val="a7"/>
    <w:next w:val="a7"/>
    <w:link w:val="Char10"/>
    <w:qFormat/>
    <w:rsid w:val="002709E1"/>
    <w:rPr>
      <w:b/>
      <w:bCs/>
    </w:rPr>
  </w:style>
  <w:style w:type="character" w:customStyle="1" w:styleId="Charc">
    <w:name w:val="批注主题 Char"/>
    <w:basedOn w:val="Char2"/>
    <w:qFormat/>
    <w:rsid w:val="002709E1"/>
    <w:rPr>
      <w:rFonts w:ascii="Times New Roman" w:eastAsia="宋体" w:hAnsi="Times New Roman" w:cs="Times New Roman"/>
      <w:b/>
      <w:bCs/>
      <w:szCs w:val="24"/>
    </w:rPr>
  </w:style>
  <w:style w:type="character" w:customStyle="1" w:styleId="Char10">
    <w:name w:val="批注主题 Char1"/>
    <w:link w:val="af3"/>
    <w:qFormat/>
    <w:rsid w:val="002709E1"/>
    <w:rPr>
      <w:rFonts w:ascii="Times New Roman" w:eastAsia="宋体" w:hAnsi="Times New Roman" w:cs="Times New Roman"/>
      <w:b/>
      <w:bCs/>
      <w:szCs w:val="24"/>
    </w:rPr>
  </w:style>
  <w:style w:type="table" w:styleId="af4">
    <w:name w:val="Table Grid"/>
    <w:basedOn w:val="a2"/>
    <w:qFormat/>
    <w:rsid w:val="002709E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2709E1"/>
    <w:rPr>
      <w:b/>
      <w:bCs/>
    </w:rPr>
  </w:style>
  <w:style w:type="character" w:styleId="af6">
    <w:name w:val="endnote reference"/>
    <w:qFormat/>
    <w:rsid w:val="002709E1"/>
    <w:rPr>
      <w:vertAlign w:val="superscript"/>
    </w:rPr>
  </w:style>
  <w:style w:type="character" w:styleId="af7">
    <w:name w:val="page number"/>
    <w:qFormat/>
    <w:rsid w:val="002709E1"/>
  </w:style>
  <w:style w:type="character" w:styleId="af8">
    <w:name w:val="FollowedHyperlink"/>
    <w:qFormat/>
    <w:rsid w:val="002709E1"/>
    <w:rPr>
      <w:color w:val="800080"/>
      <w:u w:val="single"/>
    </w:rPr>
  </w:style>
  <w:style w:type="character" w:styleId="af9">
    <w:name w:val="Emphasis"/>
    <w:qFormat/>
    <w:rsid w:val="002709E1"/>
    <w:rPr>
      <w:i/>
    </w:rPr>
  </w:style>
  <w:style w:type="character" w:styleId="afa">
    <w:name w:val="Hyperlink"/>
    <w:uiPriority w:val="99"/>
    <w:qFormat/>
    <w:rsid w:val="002709E1"/>
    <w:rPr>
      <w:color w:val="0000FF"/>
      <w:u w:val="single"/>
    </w:rPr>
  </w:style>
  <w:style w:type="character" w:styleId="afb">
    <w:name w:val="annotation reference"/>
    <w:qFormat/>
    <w:rsid w:val="002709E1"/>
    <w:rPr>
      <w:sz w:val="21"/>
      <w:szCs w:val="21"/>
    </w:rPr>
  </w:style>
  <w:style w:type="character" w:styleId="afc">
    <w:name w:val="footnote reference"/>
    <w:qFormat/>
    <w:rsid w:val="002709E1"/>
    <w:rPr>
      <w:vertAlign w:val="superscript"/>
    </w:rPr>
  </w:style>
  <w:style w:type="character" w:customStyle="1" w:styleId="colorred1">
    <w:name w:val="color_red1"/>
    <w:qFormat/>
    <w:rsid w:val="002709E1"/>
    <w:rPr>
      <w:color w:val="FA0004"/>
    </w:rPr>
  </w:style>
  <w:style w:type="character" w:customStyle="1" w:styleId="CharChar11">
    <w:name w:val="Char Char11"/>
    <w:qFormat/>
    <w:locked/>
    <w:rsid w:val="002709E1"/>
    <w:rPr>
      <w:rFonts w:eastAsia="黑体"/>
      <w:kern w:val="2"/>
      <w:sz w:val="44"/>
      <w:szCs w:val="44"/>
      <w:lang w:val="en-US" w:eastAsia="zh-CN" w:bidi="ar-SA"/>
    </w:rPr>
  </w:style>
  <w:style w:type="character" w:customStyle="1" w:styleId="ht1">
    <w:name w:val="ht1"/>
    <w:qFormat/>
    <w:rsid w:val="002709E1"/>
    <w:rPr>
      <w:rFonts w:ascii="黑体" w:eastAsia="黑体"/>
      <w:b/>
      <w:bCs/>
    </w:rPr>
  </w:style>
  <w:style w:type="character" w:customStyle="1" w:styleId="unnamed1">
    <w:name w:val="unnamed1"/>
    <w:qFormat/>
    <w:rsid w:val="002709E1"/>
  </w:style>
  <w:style w:type="character" w:customStyle="1" w:styleId="style31">
    <w:name w:val="style31"/>
    <w:qFormat/>
    <w:rsid w:val="002709E1"/>
    <w:rPr>
      <w:sz w:val="10"/>
      <w:szCs w:val="10"/>
    </w:rPr>
  </w:style>
  <w:style w:type="character" w:customStyle="1" w:styleId="docpro">
    <w:name w:val="docpro"/>
    <w:qFormat/>
    <w:rsid w:val="002709E1"/>
  </w:style>
  <w:style w:type="character" w:customStyle="1" w:styleId="intel3">
    <w:name w:val="intel3"/>
    <w:qFormat/>
    <w:rsid w:val="002709E1"/>
  </w:style>
  <w:style w:type="character" w:customStyle="1" w:styleId="5Char0">
    <w:name w:val="5号正文 Char"/>
    <w:link w:val="51"/>
    <w:qFormat/>
    <w:rsid w:val="002709E1"/>
    <w:rPr>
      <w:rFonts w:ascii="楷体_GB2312" w:eastAsia="楷体_GB2312" w:hAnsi="宋体"/>
      <w:snapToGrid w:val="0"/>
      <w:sz w:val="24"/>
      <w:szCs w:val="28"/>
    </w:rPr>
  </w:style>
  <w:style w:type="paragraph" w:customStyle="1" w:styleId="51">
    <w:name w:val="5号正文"/>
    <w:link w:val="5Char0"/>
    <w:qFormat/>
    <w:rsid w:val="002709E1"/>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character" w:customStyle="1" w:styleId="normaltext1">
    <w:name w:val="normaltext1"/>
    <w:qFormat/>
    <w:rsid w:val="002709E1"/>
    <w:rPr>
      <w:rFonts w:ascii="ˎ̥" w:hAnsi="ˎ̥" w:hint="default"/>
      <w:sz w:val="9"/>
      <w:szCs w:val="9"/>
    </w:rPr>
  </w:style>
  <w:style w:type="character" w:customStyle="1" w:styleId="title11">
    <w:name w:val="title11"/>
    <w:qFormat/>
    <w:rsid w:val="002709E1"/>
    <w:rPr>
      <w:b/>
      <w:bCs/>
      <w:color w:val="FFFFFF"/>
      <w:sz w:val="11"/>
      <w:szCs w:val="11"/>
    </w:rPr>
  </w:style>
  <w:style w:type="character" w:customStyle="1" w:styleId="l1">
    <w:name w:val="l1"/>
    <w:qFormat/>
    <w:rsid w:val="002709E1"/>
  </w:style>
  <w:style w:type="character" w:customStyle="1" w:styleId="maintdbg7601">
    <w:name w:val="main_tdbg_7601"/>
    <w:qFormat/>
    <w:rsid w:val="002709E1"/>
    <w:rPr>
      <w:sz w:val="14"/>
      <w:szCs w:val="14"/>
    </w:rPr>
  </w:style>
  <w:style w:type="character" w:customStyle="1" w:styleId="style161">
    <w:name w:val="style161"/>
    <w:qFormat/>
    <w:rsid w:val="002709E1"/>
    <w:rPr>
      <w:b/>
      <w:bCs/>
      <w:color w:val="333333"/>
    </w:rPr>
  </w:style>
  <w:style w:type="character" w:customStyle="1" w:styleId="ca-141">
    <w:name w:val="ca-141"/>
    <w:qFormat/>
    <w:rsid w:val="002709E1"/>
    <w:rPr>
      <w:rFonts w:ascii="仿宋_GB2312" w:eastAsia="仿宋_GB2312" w:hint="eastAsia"/>
      <w:sz w:val="21"/>
      <w:szCs w:val="21"/>
    </w:rPr>
  </w:style>
  <w:style w:type="character" w:customStyle="1" w:styleId="style21">
    <w:name w:val="style21"/>
    <w:qFormat/>
    <w:rsid w:val="002709E1"/>
    <w:rPr>
      <w:b/>
      <w:bCs/>
      <w:sz w:val="28"/>
      <w:szCs w:val="28"/>
    </w:rPr>
  </w:style>
  <w:style w:type="character" w:customStyle="1" w:styleId="14t1">
    <w:name w:val="14t1"/>
    <w:qFormat/>
    <w:rsid w:val="002709E1"/>
    <w:rPr>
      <w:rFonts w:ascii="宋体" w:eastAsia="宋体" w:hAnsi="宋体" w:hint="eastAsia"/>
      <w:sz w:val="11"/>
      <w:szCs w:val="11"/>
    </w:rPr>
  </w:style>
  <w:style w:type="character" w:customStyle="1" w:styleId="style121">
    <w:name w:val="style121"/>
    <w:qFormat/>
    <w:rsid w:val="002709E1"/>
    <w:rPr>
      <w:rFonts w:ascii="宋体" w:eastAsia="宋体" w:hAnsi="宋体" w:hint="eastAsia"/>
      <w:sz w:val="18"/>
      <w:szCs w:val="18"/>
    </w:rPr>
  </w:style>
  <w:style w:type="character" w:customStyle="1" w:styleId="ss16">
    <w:name w:val="ss16"/>
    <w:qFormat/>
    <w:rsid w:val="002709E1"/>
    <w:rPr>
      <w:rFonts w:ascii="宋体" w:eastAsia="宋体" w:hAnsi="宋体" w:hint="eastAsia"/>
      <w:color w:val="000000"/>
      <w:sz w:val="9"/>
      <w:szCs w:val="9"/>
    </w:rPr>
  </w:style>
  <w:style w:type="character" w:customStyle="1" w:styleId="0d1471">
    <w:name w:val="0d1471"/>
    <w:qFormat/>
    <w:rsid w:val="002709E1"/>
    <w:rPr>
      <w:color w:val="000000"/>
      <w:sz w:val="11"/>
      <w:szCs w:val="11"/>
      <w:u w:val="none"/>
    </w:rPr>
  </w:style>
  <w:style w:type="character" w:customStyle="1" w:styleId="font161">
    <w:name w:val="font161"/>
    <w:qFormat/>
    <w:rsid w:val="002709E1"/>
    <w:rPr>
      <w:b/>
      <w:bCs/>
      <w:sz w:val="32"/>
      <w:szCs w:val="32"/>
    </w:rPr>
  </w:style>
  <w:style w:type="paragraph" w:customStyle="1" w:styleId="g3">
    <w:name w:val="g3"/>
    <w:basedOn w:val="a"/>
    <w:qFormat/>
    <w:rsid w:val="002709E1"/>
    <w:pPr>
      <w:widowControl/>
      <w:spacing w:before="100" w:beforeAutospacing="1" w:after="100" w:afterAutospacing="1"/>
      <w:jc w:val="left"/>
    </w:pPr>
    <w:rPr>
      <w:rFonts w:ascii="宋体" w:hAnsi="宋体" w:cs="宋体"/>
      <w:kern w:val="0"/>
      <w:sz w:val="24"/>
    </w:rPr>
  </w:style>
  <w:style w:type="paragraph" w:customStyle="1" w:styleId="CharCharChar1Char">
    <w:name w:val="Char Char Char1 Char"/>
    <w:basedOn w:val="a6"/>
    <w:qFormat/>
    <w:rsid w:val="002709E1"/>
    <w:rPr>
      <w:rFonts w:ascii="Tahoma" w:hAnsi="Tahoma"/>
      <w:sz w:val="24"/>
    </w:rPr>
  </w:style>
  <w:style w:type="paragraph" w:customStyle="1" w:styleId="afd">
    <w:name w:val="表格标题"/>
    <w:basedOn w:val="afe"/>
    <w:qFormat/>
    <w:rsid w:val="002709E1"/>
  </w:style>
  <w:style w:type="paragraph" w:customStyle="1" w:styleId="afe">
    <w:name w:val="表格内容"/>
    <w:basedOn w:val="a"/>
    <w:qFormat/>
    <w:rsid w:val="002709E1"/>
    <w:pPr>
      <w:suppressLineNumbers/>
      <w:suppressAutoHyphens/>
    </w:pPr>
  </w:style>
  <w:style w:type="paragraph" w:customStyle="1" w:styleId="aff">
    <w:name w:val="表格文字"/>
    <w:basedOn w:val="a"/>
    <w:qFormat/>
    <w:rsid w:val="002709E1"/>
    <w:pPr>
      <w:adjustRightInd w:val="0"/>
      <w:spacing w:line="420" w:lineRule="atLeast"/>
      <w:jc w:val="left"/>
      <w:textAlignment w:val="baseline"/>
    </w:pPr>
    <w:rPr>
      <w:kern w:val="0"/>
      <w:szCs w:val="20"/>
    </w:rPr>
  </w:style>
  <w:style w:type="paragraph" w:customStyle="1" w:styleId="12">
    <w:name w:val="标题1"/>
    <w:basedOn w:val="a"/>
    <w:qFormat/>
    <w:rsid w:val="002709E1"/>
    <w:pPr>
      <w:widowControl/>
      <w:spacing w:before="100" w:beforeAutospacing="1" w:after="100" w:afterAutospacing="1"/>
      <w:jc w:val="left"/>
    </w:pPr>
    <w:rPr>
      <w:rFonts w:ascii="宋体" w:hAnsi="宋体" w:cs="宋体"/>
      <w:kern w:val="0"/>
      <w:sz w:val="24"/>
    </w:rPr>
  </w:style>
  <w:style w:type="paragraph" w:customStyle="1" w:styleId="zw">
    <w:name w:val="zw"/>
    <w:basedOn w:val="a"/>
    <w:qFormat/>
    <w:rsid w:val="002709E1"/>
    <w:pPr>
      <w:widowControl/>
      <w:spacing w:before="30"/>
      <w:ind w:left="100" w:right="100"/>
    </w:pPr>
    <w:rPr>
      <w:rFonts w:ascii="方正书宋简体" w:eastAsia="方正书宋简体" w:hAnsi="宋体"/>
      <w:color w:val="000000"/>
      <w:kern w:val="0"/>
      <w:szCs w:val="21"/>
    </w:rPr>
  </w:style>
  <w:style w:type="paragraph" w:customStyle="1" w:styleId="pa-34">
    <w:name w:val="pa-34"/>
    <w:basedOn w:val="a"/>
    <w:qFormat/>
    <w:rsid w:val="002709E1"/>
    <w:pPr>
      <w:widowControl/>
      <w:spacing w:line="360" w:lineRule="atLeast"/>
      <w:ind w:firstLine="420"/>
      <w:jc w:val="left"/>
    </w:pPr>
    <w:rPr>
      <w:rFonts w:ascii="宋体" w:hAnsi="宋体" w:cs="宋体"/>
      <w:kern w:val="0"/>
      <w:sz w:val="24"/>
    </w:rPr>
  </w:style>
  <w:style w:type="paragraph" w:customStyle="1" w:styleId="g2">
    <w:name w:val="g2"/>
    <w:basedOn w:val="a"/>
    <w:qFormat/>
    <w:rsid w:val="002709E1"/>
    <w:pPr>
      <w:widowControl/>
      <w:spacing w:before="100" w:beforeAutospacing="1" w:after="100" w:afterAutospacing="1"/>
      <w:jc w:val="left"/>
    </w:pPr>
    <w:rPr>
      <w:rFonts w:ascii="仿宋_GB2312" w:eastAsia="仿宋_GB2312" w:hAnsi="宋体" w:cs="宋体"/>
      <w:kern w:val="0"/>
      <w:sz w:val="17"/>
      <w:szCs w:val="17"/>
    </w:rPr>
  </w:style>
  <w:style w:type="paragraph" w:customStyle="1" w:styleId="-1">
    <w:name w:val="附件标题-1"/>
    <w:basedOn w:val="a"/>
    <w:qFormat/>
    <w:rsid w:val="002709E1"/>
    <w:pPr>
      <w:spacing w:beforeLines="50" w:afterLines="50"/>
      <w:jc w:val="center"/>
    </w:pPr>
    <w:rPr>
      <w:rFonts w:eastAsia="黑体"/>
      <w:sz w:val="32"/>
      <w:szCs w:val="20"/>
    </w:rPr>
  </w:style>
  <w:style w:type="paragraph" w:customStyle="1" w:styleId="rw">
    <w:name w:val="rw"/>
    <w:basedOn w:val="a"/>
    <w:qFormat/>
    <w:rsid w:val="002709E1"/>
    <w:pPr>
      <w:widowControl/>
      <w:spacing w:before="30"/>
      <w:ind w:left="100" w:right="100"/>
      <w:jc w:val="right"/>
    </w:pPr>
    <w:rPr>
      <w:rFonts w:ascii="方正仿宋简体" w:eastAsia="方正仿宋简体" w:hAnsi="宋体"/>
      <w:color w:val="000000"/>
      <w:kern w:val="0"/>
      <w:szCs w:val="21"/>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2709E1"/>
    <w:pPr>
      <w:widowControl w:val="0"/>
      <w:jc w:val="both"/>
    </w:pPr>
    <w:rPr>
      <w:rFonts w:ascii="Calibri" w:eastAsia="宋体" w:hAnsi="Calibri" w:cs="Times New Roman"/>
      <w:szCs w:val="20"/>
    </w:rPr>
  </w:style>
  <w:style w:type="paragraph" w:customStyle="1" w:styleId="mtitle">
    <w:name w:val="mtitle"/>
    <w:basedOn w:val="a"/>
    <w:qFormat/>
    <w:rsid w:val="002709E1"/>
    <w:pPr>
      <w:widowControl/>
      <w:spacing w:before="30"/>
      <w:jc w:val="center"/>
    </w:pPr>
    <w:rPr>
      <w:rFonts w:ascii="方正小标宋简体" w:eastAsia="方正小标宋简体" w:hAnsi="宋体"/>
      <w:color w:val="000000"/>
      <w:kern w:val="0"/>
      <w:sz w:val="44"/>
      <w:szCs w:val="44"/>
    </w:rPr>
  </w:style>
  <w:style w:type="paragraph" w:customStyle="1" w:styleId="pa-27">
    <w:name w:val="pa-27"/>
    <w:basedOn w:val="a"/>
    <w:qFormat/>
    <w:rsid w:val="002709E1"/>
    <w:pPr>
      <w:widowControl/>
      <w:spacing w:line="360" w:lineRule="atLeast"/>
      <w:ind w:firstLine="420"/>
    </w:pPr>
    <w:rPr>
      <w:rFonts w:ascii="宋体" w:hAnsi="宋体" w:cs="宋体"/>
      <w:kern w:val="0"/>
      <w:sz w:val="24"/>
    </w:rPr>
  </w:style>
  <w:style w:type="paragraph" w:customStyle="1" w:styleId="TOC1">
    <w:name w:val="TOC 标题1"/>
    <w:basedOn w:val="1"/>
    <w:next w:val="a"/>
    <w:qFormat/>
    <w:rsid w:val="002709E1"/>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rsid w:val="002709E1"/>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rsid w:val="002709E1"/>
    <w:pPr>
      <w:spacing w:before="120" w:after="120" w:line="400" w:lineRule="exact"/>
      <w:jc w:val="center"/>
    </w:pPr>
    <w:rPr>
      <w:rFonts w:ascii="黑体" w:eastAsia="黑体" w:hAnsi="黑体" w:cs="宋体"/>
      <w:b w:val="0"/>
      <w:bCs w:val="0"/>
      <w:sz w:val="32"/>
      <w:szCs w:val="20"/>
    </w:rPr>
  </w:style>
  <w:style w:type="paragraph" w:customStyle="1" w:styleId="aff0">
    <w:name w:val="表格"/>
    <w:basedOn w:val="a"/>
    <w:qFormat/>
    <w:rsid w:val="002709E1"/>
    <w:pPr>
      <w:jc w:val="center"/>
      <w:textAlignment w:val="center"/>
    </w:pPr>
    <w:rPr>
      <w:rFonts w:ascii="华文细黑" w:hAnsi="华文细黑"/>
      <w:kern w:val="0"/>
      <w:szCs w:val="20"/>
    </w:rPr>
  </w:style>
  <w:style w:type="paragraph" w:customStyle="1" w:styleId="WW-">
    <w:name w:val="WW-表格标题"/>
    <w:basedOn w:val="WW-0"/>
    <w:qFormat/>
    <w:rsid w:val="002709E1"/>
  </w:style>
  <w:style w:type="paragraph" w:customStyle="1" w:styleId="WW-0">
    <w:name w:val="WW-表格内容"/>
    <w:basedOn w:val="a"/>
    <w:qFormat/>
    <w:rsid w:val="002709E1"/>
    <w:pPr>
      <w:suppressLineNumbers/>
      <w:suppressAutoHyphens/>
    </w:pPr>
  </w:style>
  <w:style w:type="paragraph" w:customStyle="1" w:styleId="378020">
    <w:name w:val="样式 标题 3 + (中文) 黑体 小四 非加粗 段前: 7.8 磅 段后: 0 磅 行距: 固定值 20 磅"/>
    <w:basedOn w:val="3"/>
    <w:qFormat/>
    <w:rsid w:val="002709E1"/>
    <w:pPr>
      <w:spacing w:before="0" w:after="0" w:line="400" w:lineRule="exact"/>
    </w:pPr>
    <w:rPr>
      <w:rFonts w:eastAsia="黑体" w:cs="宋体"/>
      <w:b w:val="0"/>
      <w:bCs w:val="0"/>
      <w:sz w:val="24"/>
      <w:szCs w:val="20"/>
    </w:rPr>
  </w:style>
  <w:style w:type="paragraph" w:customStyle="1" w:styleId="23">
    <w:name w:val="列出段落2"/>
    <w:basedOn w:val="a"/>
    <w:uiPriority w:val="99"/>
    <w:qFormat/>
    <w:rsid w:val="002709E1"/>
    <w:pPr>
      <w:ind w:firstLineChars="200" w:firstLine="420"/>
    </w:pPr>
  </w:style>
  <w:style w:type="paragraph" w:customStyle="1" w:styleId="61">
    <w:name w:val="6'"/>
    <w:basedOn w:val="a"/>
    <w:qFormat/>
    <w:rsid w:val="002709E1"/>
    <w:pPr>
      <w:autoSpaceDE w:val="0"/>
      <w:autoSpaceDN w:val="0"/>
      <w:adjustRightInd w:val="0"/>
      <w:snapToGrid w:val="0"/>
      <w:spacing w:line="320" w:lineRule="exact"/>
      <w:jc w:val="center"/>
      <w:textAlignment w:val="baseline"/>
    </w:pPr>
    <w:rPr>
      <w:spacing w:val="20"/>
      <w:kern w:val="28"/>
      <w:szCs w:val="20"/>
    </w:rPr>
  </w:style>
  <w:style w:type="paragraph" w:customStyle="1" w:styleId="zz">
    <w:name w:val="zz"/>
    <w:basedOn w:val="a"/>
    <w:qFormat/>
    <w:rsid w:val="002709E1"/>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2709E1"/>
    <w:pPr>
      <w:widowControl/>
      <w:spacing w:after="160" w:line="240" w:lineRule="exact"/>
      <w:jc w:val="left"/>
    </w:pPr>
    <w:rPr>
      <w:rFonts w:ascii="Verdana" w:eastAsia="仿宋_GB2312" w:hAnsi="Verdana" w:cs="Verdana"/>
      <w:kern w:val="0"/>
      <w:sz w:val="24"/>
      <w:lang w:eastAsia="en-US"/>
    </w:rPr>
  </w:style>
  <w:style w:type="paragraph" w:customStyle="1" w:styleId="13">
    <w:name w:val="自定样式1"/>
    <w:basedOn w:val="a"/>
    <w:qFormat/>
    <w:rsid w:val="002709E1"/>
    <w:pPr>
      <w:suppressAutoHyphens/>
      <w:jc w:val="center"/>
    </w:pPr>
    <w:rPr>
      <w:rFonts w:ascii="宋体" w:hAnsi="宋体"/>
      <w:color w:val="000000"/>
      <w:sz w:val="18"/>
    </w:rPr>
  </w:style>
  <w:style w:type="paragraph" w:customStyle="1" w:styleId="rr">
    <w:name w:val="rr"/>
    <w:basedOn w:val="a"/>
    <w:qFormat/>
    <w:rsid w:val="002709E1"/>
    <w:pPr>
      <w:widowControl/>
      <w:spacing w:before="100" w:beforeAutospacing="1" w:after="100" w:afterAutospacing="1"/>
      <w:jc w:val="left"/>
    </w:pPr>
    <w:rPr>
      <w:rFonts w:ascii="宋体" w:hAnsi="宋体" w:hint="eastAsia"/>
      <w:kern w:val="0"/>
      <w:szCs w:val="21"/>
    </w:rPr>
  </w:style>
  <w:style w:type="paragraph" w:customStyle="1" w:styleId="14">
    <w:name w:val="样式1"/>
    <w:basedOn w:val="a4"/>
    <w:qFormat/>
    <w:rsid w:val="002709E1"/>
    <w:pPr>
      <w:pBdr>
        <w:bottom w:val="none" w:sz="0" w:space="0" w:color="auto"/>
      </w:pBdr>
      <w:tabs>
        <w:tab w:val="clear" w:pos="8306"/>
        <w:tab w:val="right" w:pos="4153"/>
        <w:tab w:val="center" w:pos="4535"/>
        <w:tab w:val="left" w:pos="7167"/>
      </w:tabs>
      <w:jc w:val="right"/>
    </w:pPr>
    <w:rPr>
      <w:rFonts w:ascii="Times New Roman" w:eastAsia="Times New Roman" w:hAnsi="Times New Roman" w:cs="Times New Roman"/>
      <w:kern w:val="0"/>
      <w:szCs w:val="21"/>
    </w:rPr>
  </w:style>
  <w:style w:type="paragraph" w:customStyle="1" w:styleId="g11">
    <w:name w:val="g11"/>
    <w:basedOn w:val="a"/>
    <w:qFormat/>
    <w:rsid w:val="002709E1"/>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ly">
    <w:name w:val="ly"/>
    <w:basedOn w:val="a"/>
    <w:qFormat/>
    <w:rsid w:val="002709E1"/>
    <w:pPr>
      <w:widowControl/>
      <w:spacing w:before="30"/>
      <w:jc w:val="right"/>
    </w:pPr>
    <w:rPr>
      <w:rFonts w:ascii="方正书宋简体" w:eastAsia="方正书宋简体" w:hAnsi="宋体"/>
      <w:color w:val="000000"/>
      <w:kern w:val="0"/>
      <w:szCs w:val="21"/>
    </w:rPr>
  </w:style>
  <w:style w:type="paragraph" w:customStyle="1" w:styleId="2TimesNewRoman5020">
    <w:name w:val="样式 标题 2 + Times New Roman 四号 非加粗 段前: 5 磅 段后: 0 磅 行距: 固定值 20..."/>
    <w:basedOn w:val="2"/>
    <w:qFormat/>
    <w:rsid w:val="002709E1"/>
    <w:pPr>
      <w:spacing w:before="100" w:after="0" w:line="400" w:lineRule="exact"/>
    </w:pPr>
    <w:rPr>
      <w:rFonts w:ascii="Times New Roman" w:eastAsia="黑体" w:hAnsi="Times New Roman" w:cs="宋体"/>
      <w:b w:val="0"/>
      <w:bCs w:val="0"/>
      <w:sz w:val="28"/>
      <w:szCs w:val="20"/>
    </w:rPr>
  </w:style>
  <w:style w:type="paragraph" w:customStyle="1" w:styleId="intel1">
    <w:name w:val="intel1"/>
    <w:basedOn w:val="a"/>
    <w:qFormat/>
    <w:rsid w:val="002709E1"/>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rsid w:val="002709E1"/>
    <w:pPr>
      <w:widowControl/>
      <w:spacing w:before="100" w:beforeAutospacing="1" w:after="100" w:afterAutospacing="1"/>
      <w:jc w:val="left"/>
    </w:pPr>
    <w:rPr>
      <w:rFonts w:ascii="宋体" w:hAnsi="宋体" w:cs="宋体"/>
      <w:kern w:val="0"/>
      <w:sz w:val="18"/>
      <w:szCs w:val="18"/>
    </w:rPr>
  </w:style>
  <w:style w:type="paragraph" w:customStyle="1" w:styleId="15">
    <w:name w:val="列出段落1"/>
    <w:basedOn w:val="a"/>
    <w:qFormat/>
    <w:rsid w:val="002709E1"/>
    <w:pPr>
      <w:ind w:firstLineChars="200" w:firstLine="420"/>
    </w:pPr>
    <w:rPr>
      <w:sz w:val="28"/>
      <w:szCs w:val="28"/>
    </w:rPr>
  </w:style>
  <w:style w:type="paragraph" w:customStyle="1" w:styleId="l-2">
    <w:name w:val="l-2"/>
    <w:basedOn w:val="a"/>
    <w:qFormat/>
    <w:rsid w:val="002709E1"/>
    <w:pPr>
      <w:widowControl/>
      <w:spacing w:before="100" w:beforeAutospacing="1" w:after="100" w:afterAutospacing="1"/>
      <w:jc w:val="left"/>
    </w:pPr>
    <w:rPr>
      <w:rFonts w:ascii="宋体" w:hAnsi="宋体" w:cs="宋体"/>
      <w:b/>
      <w:bCs/>
      <w:color w:val="000000"/>
      <w:kern w:val="0"/>
      <w:sz w:val="13"/>
      <w:szCs w:val="13"/>
    </w:rPr>
  </w:style>
  <w:style w:type="paragraph" w:customStyle="1" w:styleId="16">
    <w:name w:val="1"/>
    <w:basedOn w:val="a"/>
    <w:qFormat/>
    <w:rsid w:val="002709E1"/>
    <w:pPr>
      <w:widowControl/>
      <w:spacing w:before="100" w:beforeAutospacing="1" w:after="100" w:afterAutospacing="1"/>
      <w:jc w:val="left"/>
    </w:pPr>
    <w:rPr>
      <w:rFonts w:ascii="ˎ̥" w:hAnsi="ˎ̥" w:cs="宋体"/>
      <w:kern w:val="0"/>
      <w:sz w:val="24"/>
    </w:rPr>
  </w:style>
  <w:style w:type="paragraph" w:customStyle="1" w:styleId="Web">
    <w:name w:val="普通 (Web)"/>
    <w:basedOn w:val="a"/>
    <w:qFormat/>
    <w:rsid w:val="002709E1"/>
    <w:pPr>
      <w:widowControl/>
      <w:spacing w:before="100" w:beforeAutospacing="1" w:after="100" w:afterAutospacing="1"/>
      <w:jc w:val="left"/>
    </w:pPr>
    <w:rPr>
      <w:rFonts w:ascii="宋体" w:hAnsi="宋体"/>
      <w:kern w:val="0"/>
      <w:sz w:val="24"/>
    </w:rPr>
  </w:style>
  <w:style w:type="paragraph" w:customStyle="1" w:styleId="aff1">
    <w:name w:val="样式"/>
    <w:rsid w:val="002709E1"/>
    <w:pPr>
      <w:widowControl w:val="0"/>
      <w:autoSpaceDE w:val="0"/>
      <w:autoSpaceDN w:val="0"/>
      <w:adjustRightInd w:val="0"/>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2109</Words>
  <Characters>12026</Characters>
  <Application>Microsoft Office Word</Application>
  <DocSecurity>0</DocSecurity>
  <Lines>100</Lines>
  <Paragraphs>28</Paragraphs>
  <ScaleCrop>false</ScaleCrop>
  <Company/>
  <LinksUpToDate>false</LinksUpToDate>
  <CharactersWithSpaces>14107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邓祥平</dc:creator>
  <cp:lastModifiedBy>秦苑榕</cp:lastModifiedBy>
  <cp:revision>2</cp:revision>
  <dcterms:created xsi:type="dcterms:W3CDTF">2021-03-26T01:58:00Z</dcterms:created>
  <dcterms:modified xsi:type="dcterms:W3CDTF">2021-03-26T01:58:00Z</dcterms:modified>
</cp:coreProperties>
</file>