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6AE962CF" w14:textId="77777777" w:rsidR="009A5031" w:rsidRDefault="009A5031">
      <w:pPr>
        <w:tabs>
          <w:tab w:val="left" w:pos="1695"/>
          <w:tab w:val="left" w:pos="3370"/>
          <w:tab w:val="left" w:pos="5555"/>
        </w:tabs>
        <w:autoSpaceDE w:val="0"/>
        <w:autoSpaceDN w:val="0"/>
        <w:adjustRightInd w:val="0"/>
        <w:snapToGrid w:val="0"/>
        <w:spacing w:line="360" w:lineRule="auto"/>
        <w:rPr>
          <w:rFonts w:ascii="宋体"/>
          <w:b/>
          <w:kern w:val="0"/>
          <w:sz w:val="24"/>
          <w:u w:val="single"/>
        </w:rPr>
      </w:pPr>
    </w:p>
    <w:p w14:paraId="16809118" w14:textId="77777777" w:rsidR="009A5031" w:rsidRDefault="009A5031">
      <w:pPr>
        <w:tabs>
          <w:tab w:val="left" w:pos="1695"/>
          <w:tab w:val="left" w:pos="3370"/>
          <w:tab w:val="left" w:pos="5555"/>
        </w:tabs>
        <w:autoSpaceDE w:val="0"/>
        <w:autoSpaceDN w:val="0"/>
        <w:adjustRightInd w:val="0"/>
        <w:snapToGrid w:val="0"/>
        <w:spacing w:line="360" w:lineRule="auto"/>
        <w:rPr>
          <w:rFonts w:ascii="宋体"/>
          <w:b/>
          <w:kern w:val="0"/>
          <w:sz w:val="24"/>
          <w:u w:val="single"/>
        </w:rPr>
      </w:pPr>
    </w:p>
    <w:p w14:paraId="5D4AFCCA" w14:textId="77777777" w:rsidR="009A5031" w:rsidRDefault="009A5031">
      <w:pPr>
        <w:tabs>
          <w:tab w:val="left" w:pos="1695"/>
          <w:tab w:val="left" w:pos="3370"/>
          <w:tab w:val="left" w:pos="5555"/>
        </w:tabs>
        <w:autoSpaceDE w:val="0"/>
        <w:autoSpaceDN w:val="0"/>
        <w:adjustRightInd w:val="0"/>
        <w:snapToGrid w:val="0"/>
        <w:spacing w:line="360" w:lineRule="auto"/>
        <w:rPr>
          <w:rFonts w:ascii="宋体"/>
          <w:b/>
          <w:kern w:val="0"/>
          <w:sz w:val="24"/>
          <w:u w:val="single"/>
        </w:rPr>
      </w:pPr>
    </w:p>
    <w:p w14:paraId="20D0BEA1" w14:textId="77777777" w:rsidR="009A5031" w:rsidRDefault="009A5031">
      <w:pPr>
        <w:autoSpaceDE w:val="0"/>
        <w:autoSpaceDN w:val="0"/>
        <w:adjustRightInd w:val="0"/>
        <w:snapToGrid w:val="0"/>
        <w:spacing w:line="360" w:lineRule="auto"/>
        <w:jc w:val="left"/>
        <w:rPr>
          <w:rFonts w:ascii="仿宋_GB2312" w:eastAsia="仿宋_GB2312"/>
          <w:w w:val="99"/>
          <w:kern w:val="0"/>
          <w:sz w:val="32"/>
          <w:szCs w:val="28"/>
        </w:rPr>
      </w:pPr>
    </w:p>
    <w:p w14:paraId="032DF9E3" w14:textId="77777777" w:rsidR="009A5031" w:rsidRDefault="00D46F0A">
      <w:pPr>
        <w:tabs>
          <w:tab w:val="left" w:pos="1695"/>
          <w:tab w:val="left" w:pos="3370"/>
          <w:tab w:val="left" w:pos="5555"/>
        </w:tabs>
        <w:autoSpaceDE w:val="0"/>
        <w:autoSpaceDN w:val="0"/>
        <w:adjustRightInd w:val="0"/>
        <w:snapToGrid w:val="0"/>
        <w:spacing w:line="360" w:lineRule="auto"/>
        <w:jc w:val="center"/>
        <w:rPr>
          <w:rFonts w:ascii="仿宋_GB2312" w:eastAsia="仿宋_GB2312" w:cs="MingLiU"/>
          <w:b/>
          <w:w w:val="99"/>
          <w:kern w:val="0"/>
          <w:sz w:val="36"/>
          <w:szCs w:val="36"/>
        </w:rPr>
      </w:pPr>
      <w:r>
        <w:rPr>
          <w:rFonts w:ascii="仿宋_GB2312" w:eastAsia="仿宋_GB2312" w:cs="MingLiU" w:hint="eastAsia"/>
          <w:b/>
          <w:w w:val="99"/>
          <w:kern w:val="0"/>
          <w:sz w:val="36"/>
          <w:szCs w:val="36"/>
        </w:rPr>
        <w:t>渝兴环湖企业公园二期项目</w:t>
      </w:r>
    </w:p>
    <w:p w14:paraId="15D83350" w14:textId="77777777" w:rsidR="009A5031" w:rsidRDefault="00D46F0A">
      <w:pPr>
        <w:tabs>
          <w:tab w:val="left" w:pos="1695"/>
          <w:tab w:val="left" w:pos="3370"/>
          <w:tab w:val="left" w:pos="5555"/>
        </w:tabs>
        <w:autoSpaceDE w:val="0"/>
        <w:autoSpaceDN w:val="0"/>
        <w:adjustRightInd w:val="0"/>
        <w:snapToGrid w:val="0"/>
        <w:spacing w:line="360" w:lineRule="auto"/>
        <w:jc w:val="center"/>
        <w:rPr>
          <w:rFonts w:ascii="仿宋_GB2312" w:eastAsia="仿宋_GB2312" w:cs="MingLiU"/>
          <w:b/>
          <w:w w:val="99"/>
          <w:kern w:val="0"/>
          <w:sz w:val="36"/>
          <w:szCs w:val="36"/>
        </w:rPr>
      </w:pPr>
      <w:r>
        <w:rPr>
          <w:rFonts w:ascii="仿宋_GB2312" w:eastAsia="仿宋_GB2312" w:cs="MingLiU" w:hint="eastAsia"/>
          <w:b/>
          <w:w w:val="99"/>
          <w:kern w:val="0"/>
          <w:sz w:val="36"/>
          <w:szCs w:val="36"/>
        </w:rPr>
        <w:t>工程试验检测</w:t>
      </w:r>
    </w:p>
    <w:p w14:paraId="2235403C" w14:textId="77777777" w:rsidR="009A5031" w:rsidRDefault="009A5031">
      <w:pPr>
        <w:tabs>
          <w:tab w:val="left" w:pos="1695"/>
          <w:tab w:val="left" w:pos="3370"/>
          <w:tab w:val="left" w:pos="5555"/>
        </w:tabs>
        <w:autoSpaceDE w:val="0"/>
        <w:autoSpaceDN w:val="0"/>
        <w:adjustRightInd w:val="0"/>
        <w:snapToGrid w:val="0"/>
        <w:spacing w:line="360" w:lineRule="auto"/>
        <w:jc w:val="center"/>
        <w:rPr>
          <w:rFonts w:ascii="仿宋_GB2312" w:eastAsia="仿宋_GB2312" w:cs="MingLiU"/>
          <w:b/>
          <w:w w:val="99"/>
          <w:kern w:val="0"/>
          <w:sz w:val="36"/>
          <w:szCs w:val="36"/>
        </w:rPr>
      </w:pPr>
    </w:p>
    <w:p w14:paraId="6FEE02CE" w14:textId="77777777" w:rsidR="009A5031" w:rsidRDefault="009A5031">
      <w:pPr>
        <w:autoSpaceDE w:val="0"/>
        <w:autoSpaceDN w:val="0"/>
        <w:adjustRightInd w:val="0"/>
        <w:snapToGrid w:val="0"/>
        <w:spacing w:line="360" w:lineRule="auto"/>
        <w:jc w:val="left"/>
        <w:rPr>
          <w:rFonts w:ascii="仿宋_GB2312" w:eastAsia="仿宋_GB2312" w:cs="MingLiU"/>
          <w:kern w:val="0"/>
          <w:sz w:val="20"/>
        </w:rPr>
      </w:pPr>
    </w:p>
    <w:p w14:paraId="18EE7DD8" w14:textId="77777777" w:rsidR="009A5031" w:rsidRDefault="00D46F0A">
      <w:pPr>
        <w:autoSpaceDE w:val="0"/>
        <w:autoSpaceDN w:val="0"/>
        <w:adjustRightInd w:val="0"/>
        <w:snapToGrid w:val="0"/>
        <w:spacing w:line="360" w:lineRule="auto"/>
        <w:jc w:val="center"/>
        <w:rPr>
          <w:rFonts w:ascii="仿宋_GB2312" w:eastAsia="仿宋_GB2312" w:cs="MingLiU"/>
          <w:b/>
          <w:kern w:val="0"/>
          <w:sz w:val="84"/>
          <w:szCs w:val="44"/>
        </w:rPr>
      </w:pPr>
      <w:r>
        <w:rPr>
          <w:rFonts w:ascii="黑体" w:eastAsia="黑体" w:cs="MingLiU" w:hint="eastAsia"/>
          <w:b/>
          <w:kern w:val="0"/>
          <w:sz w:val="84"/>
          <w:szCs w:val="44"/>
        </w:rPr>
        <w:t>比  选　文　件</w:t>
      </w:r>
    </w:p>
    <w:p w14:paraId="105E7541" w14:textId="77777777" w:rsidR="009A5031" w:rsidRDefault="009A5031">
      <w:pPr>
        <w:autoSpaceDE w:val="0"/>
        <w:autoSpaceDN w:val="0"/>
        <w:adjustRightInd w:val="0"/>
        <w:snapToGrid w:val="0"/>
        <w:spacing w:line="360" w:lineRule="auto"/>
        <w:jc w:val="left"/>
        <w:rPr>
          <w:rFonts w:ascii="仿宋_GB2312" w:eastAsia="仿宋_GB2312" w:cs="MingLiU"/>
          <w:kern w:val="0"/>
          <w:sz w:val="10"/>
          <w:szCs w:val="10"/>
        </w:rPr>
      </w:pPr>
    </w:p>
    <w:p w14:paraId="12C4F16B" w14:textId="77777777" w:rsidR="009A5031" w:rsidRDefault="009A5031">
      <w:pPr>
        <w:autoSpaceDE w:val="0"/>
        <w:autoSpaceDN w:val="0"/>
        <w:adjustRightInd w:val="0"/>
        <w:snapToGrid w:val="0"/>
        <w:spacing w:line="360" w:lineRule="auto"/>
        <w:jc w:val="left"/>
        <w:rPr>
          <w:rFonts w:ascii="宋体" w:cs="MingLiU"/>
          <w:b/>
          <w:i/>
          <w:kern w:val="0"/>
          <w:sz w:val="32"/>
          <w:szCs w:val="32"/>
        </w:rPr>
      </w:pPr>
    </w:p>
    <w:p w14:paraId="286E4F31" w14:textId="77777777" w:rsidR="009A5031" w:rsidRDefault="009A5031">
      <w:pPr>
        <w:autoSpaceDE w:val="0"/>
        <w:autoSpaceDN w:val="0"/>
        <w:adjustRightInd w:val="0"/>
        <w:snapToGrid w:val="0"/>
        <w:spacing w:line="360" w:lineRule="auto"/>
        <w:jc w:val="left"/>
        <w:rPr>
          <w:rFonts w:ascii="仿宋_GB2312" w:eastAsia="仿宋_GB2312" w:cs="MingLiU"/>
          <w:kern w:val="0"/>
          <w:sz w:val="20"/>
        </w:rPr>
      </w:pPr>
    </w:p>
    <w:p w14:paraId="2AE0E2EB" w14:textId="77777777" w:rsidR="009A5031" w:rsidRDefault="009A5031">
      <w:pPr>
        <w:autoSpaceDE w:val="0"/>
        <w:autoSpaceDN w:val="0"/>
        <w:adjustRightInd w:val="0"/>
        <w:snapToGrid w:val="0"/>
        <w:spacing w:line="360" w:lineRule="auto"/>
        <w:jc w:val="left"/>
        <w:rPr>
          <w:rFonts w:ascii="仿宋_GB2312" w:eastAsia="仿宋_GB2312" w:cs="MingLiU"/>
          <w:kern w:val="0"/>
          <w:sz w:val="20"/>
        </w:rPr>
      </w:pPr>
    </w:p>
    <w:p w14:paraId="106E1C3A" w14:textId="77777777" w:rsidR="009A5031" w:rsidRDefault="00D46F0A">
      <w:pPr>
        <w:tabs>
          <w:tab w:val="left" w:pos="4950"/>
        </w:tabs>
        <w:autoSpaceDE w:val="0"/>
        <w:autoSpaceDN w:val="0"/>
        <w:adjustRightInd w:val="0"/>
        <w:snapToGrid w:val="0"/>
        <w:spacing w:line="360" w:lineRule="auto"/>
        <w:jc w:val="left"/>
        <w:rPr>
          <w:rFonts w:ascii="仿宋_GB2312" w:eastAsia="仿宋_GB2312" w:cs="MingLiU"/>
          <w:kern w:val="0"/>
          <w:sz w:val="20"/>
        </w:rPr>
      </w:pPr>
      <w:r>
        <w:rPr>
          <w:rFonts w:ascii="仿宋_GB2312" w:eastAsia="仿宋_GB2312" w:cs="MingLiU"/>
          <w:kern w:val="0"/>
          <w:sz w:val="20"/>
        </w:rPr>
        <w:tab/>
      </w:r>
    </w:p>
    <w:p w14:paraId="6B3DA227" w14:textId="7DF2C0F5" w:rsidR="009A5031" w:rsidRDefault="002B3EAC">
      <w:pPr>
        <w:tabs>
          <w:tab w:val="left" w:pos="6252"/>
        </w:tabs>
        <w:autoSpaceDE w:val="0"/>
        <w:autoSpaceDN w:val="0"/>
        <w:adjustRightInd w:val="0"/>
        <w:snapToGrid w:val="0"/>
        <w:spacing w:line="360" w:lineRule="auto"/>
        <w:ind w:firstLineChars="490" w:firstLine="1377"/>
        <w:jc w:val="left"/>
        <w:rPr>
          <w:rFonts w:eastAsia="仿宋_GB2312"/>
          <w:b/>
          <w:w w:val="99"/>
          <w:kern w:val="0"/>
          <w:sz w:val="28"/>
          <w:szCs w:val="28"/>
          <w:u w:val="single"/>
        </w:rPr>
      </w:pPr>
      <w:r>
        <w:rPr>
          <w:rFonts w:eastAsia="仿宋_GB2312" w:hint="eastAsia"/>
          <w:b/>
          <w:noProof/>
          <w:kern w:val="0"/>
          <w:sz w:val="28"/>
        </w:rPr>
        <mc:AlternateContent>
          <mc:Choice Requires="wps">
            <w:drawing>
              <wp:anchor distT="0" distB="0" distL="114300" distR="114300" simplePos="0" relativeHeight="251668480" behindDoc="0" locked="0" layoutInCell="1" allowOverlap="1" wp14:anchorId="62CCD103" wp14:editId="6FC9AF74">
                <wp:simplePos x="0" y="0"/>
                <wp:positionH relativeFrom="column">
                  <wp:posOffset>-5913755</wp:posOffset>
                </wp:positionH>
                <wp:positionV relativeFrom="paragraph">
                  <wp:posOffset>-17552035</wp:posOffset>
                </wp:positionV>
                <wp:extent cx="15121889" cy="21385530"/>
                <wp:effectExtent l="0" t="0" r="0" b="0"/>
                <wp:wrapNone/>
                <wp:docPr id="4" name="KG_Shd_1"/>
                <wp:cNvGraphicFramePr/>
                <a:graphic xmlns:a="http://schemas.openxmlformats.org/drawingml/2006/main">
                  <a:graphicData uri="http://schemas.microsoft.com/office/word/2010/wordprocessingShape">
                    <wps:wsp>
                      <wps:cNvSpPr/>
                      <wps:spPr>
                        <a:xfrm>
                          <a:off x="0" y="0"/>
                          <a:ext cx="15121889" cy="21385530"/>
                        </a:xfrm>
                        <a:prstGeom prst="rect">
                          <a:avLst/>
                        </a:prstGeom>
                        <a:solidFill>
                          <a:srgbClr val="FFFFFF">
                            <a:alpha val="0"/>
                          </a:srgbClr>
                        </a:solidFill>
                        <a:ln w="25400" cap="flat" cmpd="sng" algn="ctr">
                          <a:solidFill>
                            <a:srgbClr val="FFFFFF">
                              <a:alpha val="0"/>
                            </a:srgbClr>
                          </a:solidFill>
                          <a:prstDash val="solid"/>
                          <a:round/>
                          <a:headEnd type="none" w="med" len="med"/>
                          <a:tailEnd type="none" w="med" len="me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639482" id="KG_Shd_1" o:spid="_x0000_s1026" style="position:absolute;left:0;text-align:left;margin-left:-465.65pt;margin-top:-1382.05pt;width:1190.7pt;height:1683.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" strokecolor="white" strokeweight="2pt">
                <v:fill opacity="0"/>
                <v:stroke opacity="0" joinstyle="round"/>
              </v:rect>
            </w:pict>
          </mc:Fallback>
        </mc:AlternateContent>
      </w:r>
      <w:r>
        <w:rPr>
          <w:rFonts w:eastAsia="仿宋_GB2312" w:hint="eastAsia"/>
          <w:b/>
          <w:noProof/>
          <w:w w:val="99"/>
          <w:kern w:val="0"/>
          <w:sz w:val="28"/>
        </w:rPr>
        <w:drawing>
          <wp:anchor distT="0" distB="0" distL="114300" distR="114300" simplePos="0" relativeHeight="251658240" behindDoc="0" locked="1" layoutInCell="1" allowOverlap="1" wp14:anchorId="2DF8DA46" wp14:editId="5DF0C6E4">
            <wp:simplePos x="0" y="0"/>
            <wp:positionH relativeFrom="page">
              <wp:posOffset>3257100</wp:posOffset>
            </wp:positionH>
            <wp:positionV relativeFrom="page">
              <wp:posOffset>5415260</wp:posOffset>
            </wp:positionV>
            <wp:extent cx="1486535" cy="1457960"/>
            <wp:effectExtent l="0" t="0" r="0" b="8890"/>
            <wp:wrapNone/>
            <wp:docPr id="3" name="KG_6052F578$01$29$0001$N$000100"/>
            <wp:cNvGraphicFramePr/>
            <a:graphic xmlns:a="http://schemas.openxmlformats.org/drawingml/2006/main">
              <a:graphicData uri="http://schemas.openxmlformats.org/drawingml/2006/picture">
                <pic:pic xmlns:pic="http://schemas.openxmlformats.org/drawingml/2006/picture">
                  <pic:nvPicPr>
                    <pic:cNvPr id="3" name="KG_6052F578$01$29$0001$N$000100"/>
                    <pic:cNvPicPr/>
                  </pic:nvPicPr>
                  <pic:blipFill>
                    <a:blip r:embed="rId7">
                      <a:extLst>
                        <a:ext uri="{28A0092B-C50C-407E-A947-70E740481C1C}">
                          <a14:useLocalDpi xmlns:a14="http://schemas.microsoft.com/office/drawing/2010/main" val="0"/>
                        </a:ext>
                      </a:extLst>
                    </a:blip>
                    <a:stretch>
                      <a:fillRect/>
                    </a:stretch>
                  </pic:blipFill>
                  <pic:spPr>
                    <a:xfrm>
                      <a:off x="0" y="0"/>
                      <a:ext cx="1486535" cy="1457960"/>
                    </a:xfrm>
                    <a:prstGeom prst="rect">
                      <a:avLst/>
                    </a:prstGeom>
                  </pic:spPr>
                </pic:pic>
              </a:graphicData>
            </a:graphic>
            <wp14:sizeRelH relativeFrom="margin">
              <wp14:pctWidth>0</wp14:pctWidth>
            </wp14:sizeRelH>
            <wp14:sizeRelV relativeFrom="margin">
              <wp14:pctHeight>0</wp14:pctHeight>
            </wp14:sizeRelV>
          </wp:anchor>
        </w:drawing>
      </w:r>
      <w:r w:rsidR="00D46F0A">
        <w:rPr>
          <w:rFonts w:eastAsia="仿宋_GB2312" w:hint="eastAsia"/>
          <w:b/>
          <w:w w:val="99"/>
          <w:kern w:val="0"/>
          <w:sz w:val="28"/>
        </w:rPr>
        <w:t>业主</w:t>
      </w:r>
      <w:r w:rsidR="00D46F0A">
        <w:rPr>
          <w:rFonts w:eastAsia="仿宋_GB2312" w:hint="eastAsia"/>
          <w:b/>
          <w:w w:val="99"/>
          <w:kern w:val="0"/>
          <w:sz w:val="28"/>
          <w:szCs w:val="28"/>
        </w:rPr>
        <w:t>单位：</w:t>
      </w:r>
      <w:r w:rsidR="00D46F0A">
        <w:rPr>
          <w:rFonts w:eastAsia="仿宋_GB2312" w:hint="eastAsia"/>
          <w:b/>
          <w:w w:val="99"/>
          <w:kern w:val="0"/>
          <w:sz w:val="28"/>
          <w:szCs w:val="28"/>
          <w:u w:val="single"/>
        </w:rPr>
        <w:t>重庆渝高新兴科</w:t>
      </w:r>
      <w:r>
        <w:rPr>
          <w:rFonts w:eastAsia="仿宋_GB2312" w:hint="eastAsia"/>
          <w:b/>
          <w:noProof/>
          <w:kern w:val="0"/>
          <w:sz w:val="28"/>
          <w:szCs w:val="28"/>
          <w:u w:val="single"/>
        </w:rPr>
        <mc:AlternateContent>
          <mc:Choice Requires="wps">
            <w:drawing>
              <wp:anchor distT="0" distB="0" distL="114300" distR="114300" simplePos="0" relativeHeight="251667456" behindDoc="0" locked="0" layoutInCell="1" allowOverlap="1" wp14:anchorId="64E1673F" wp14:editId="09C46157">
                <wp:simplePos x="0" y="0"/>
                <wp:positionH relativeFrom="column">
                  <wp:posOffset>-1193800</wp:posOffset>
                </wp:positionH>
                <wp:positionV relativeFrom="paragraph">
                  <wp:posOffset>-5975985</wp:posOffset>
                </wp:positionV>
                <wp:extent cx="63500" cy="63500"/>
                <wp:effectExtent l="0" t="0" r="0" b="0"/>
                <wp:wrapNone/>
                <wp:docPr id="13" name="KGD_6052F578$01$29$00011" descr="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"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9473695" id="KGD_6052F578$01$29$00011" o:spid="_x0000_s1026" alt="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" style="position:absolute;left:0;text-align:left;margin-left:-94pt;margin-top:-470.55pt;width:5pt;height:5pt;z-index:251667456;visibility:hidden;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" fillcolor="#4f81bd [3204]" strokecolor="#243f60 [1604]" strokeweight="2pt"/>
            </w:pict>
          </mc:Fallback>
        </mc:AlternateContent>
      </w:r>
      <w:r>
        <w:rPr>
          <w:rFonts w:eastAsia="仿宋_GB2312" w:hint="eastAsia"/>
          <w:b/>
          <w:noProof/>
          <w:kern w:val="0"/>
          <w:sz w:val="28"/>
          <w:szCs w:val="28"/>
          <w:u w:val="single"/>
        </w:rPr>
        <mc:AlternateContent>
          <mc:Choice Requires="wps">
            <w:drawing>
              <wp:anchor distT="0" distB="0" distL="114300" distR="114300" simplePos="0" relativeHeight="251666432" behindDoc="0" locked="0" layoutInCell="1" allowOverlap="1" wp14:anchorId="5AD141AB" wp14:editId="2BF8D99C">
                <wp:simplePos x="0" y="0"/>
                <wp:positionH relativeFrom="column">
                  <wp:posOffset>-1193800</wp:posOffset>
                </wp:positionH>
                <wp:positionV relativeFrom="paragraph">
                  <wp:posOffset>-5975985</wp:posOffset>
                </wp:positionV>
                <wp:extent cx="63500" cy="63500"/>
                <wp:effectExtent l="0" t="0" r="0" b="0"/>
                <wp:wrapNone/>
                <wp:docPr id="12" name="KGD_KG_Seal_17" descr="HjPx6uF3HuG6WtNbl/WCu/L3+RhiCcj85sjrp2vbSq9RuwhpYW5NCI3FdJ2i08PjHvicYw=="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36435B0" id="KGD_KG_Seal_17" o:spid="_x0000_s1026" alt="HjPx6uF3HuG6WtNbl/WCu/L3+RhiCcj85sjrp2vbSq9RuwhpYW5NCI3FdJ2i08PjHvicYw==" style="position:absolute;left:0;text-align:left;margin-left:-94pt;margin-top:-470.55pt;width:5pt;height:5pt;z-index:251666432;visibility:hidden;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" fillcolor="#4f81bd [3204]" strokecolor="#243f60 [1604]" strokeweight="2pt"/>
            </w:pict>
          </mc:Fallback>
        </mc:AlternateContent>
      </w:r>
      <w:r>
        <w:rPr>
          <w:rFonts w:eastAsia="仿宋_GB2312" w:hint="eastAsia"/>
          <w:b/>
          <w:noProof/>
          <w:kern w:val="0"/>
          <w:sz w:val="28"/>
          <w:szCs w:val="28"/>
          <w:u w:val="single"/>
        </w:rPr>
        <mc:AlternateContent>
          <mc:Choice Requires="wps">
            <w:drawing>
              <wp:anchor distT="0" distB="0" distL="114300" distR="114300" simplePos="0" relativeHeight="251665408" behindDoc="0" locked="0" layoutInCell="1" allowOverlap="1" wp14:anchorId="4CD53FE1" wp14:editId="747A66D4">
                <wp:simplePos x="0" y="0"/>
                <wp:positionH relativeFrom="column">
                  <wp:posOffset>-1193800</wp:posOffset>
                </wp:positionH>
                <wp:positionV relativeFrom="paragraph">
                  <wp:posOffset>-5975985</wp:posOffset>
                </wp:positionV>
                <wp:extent cx="63500" cy="63500"/>
                <wp:effectExtent l="0" t="0" r="0" b="0"/>
                <wp:wrapNone/>
                <wp:docPr id="11" name="KGD_KG_Seal_16" descr="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"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E125A50" id="KGD_KG_Seal_16" o:spid="_x0000_s1026" alt="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" style="position:absolute;left:0;text-align:left;margin-left:-94pt;margin-top:-470.55pt;width:5pt;height:5pt;z-index:251665408;visibility:hidden;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" fillcolor="#4f81bd [3204]" strokecolor="#243f60 [1604]" strokeweight="2pt"/>
            </w:pict>
          </mc:Fallback>
        </mc:AlternateContent>
      </w:r>
      <w:r>
        <w:rPr>
          <w:rFonts w:eastAsia="仿宋_GB2312" w:hint="eastAsia"/>
          <w:b/>
          <w:noProof/>
          <w:kern w:val="0"/>
          <w:sz w:val="28"/>
          <w:szCs w:val="28"/>
          <w:u w:val="single"/>
        </w:rPr>
        <mc:AlternateContent>
          <mc:Choice Requires="wps">
            <w:drawing>
              <wp:anchor distT="0" distB="0" distL="114300" distR="114300" simplePos="0" relativeHeight="251664384" behindDoc="0" locked="0" layoutInCell="1" allowOverlap="1" wp14:anchorId="1230728D" wp14:editId="1A8539A9">
                <wp:simplePos x="0" y="0"/>
                <wp:positionH relativeFrom="column">
                  <wp:posOffset>-1193800</wp:posOffset>
                </wp:positionH>
                <wp:positionV relativeFrom="paragraph">
                  <wp:posOffset>-5975985</wp:posOffset>
                </wp:positionV>
                <wp:extent cx="63500" cy="63500"/>
                <wp:effectExtent l="0" t="0" r="0" b="0"/>
                <wp:wrapNone/>
                <wp:docPr id="10" name="KGD_KG_Seal_15" descr="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"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B35D7D1" id="KGD_KG_Seal_15" o:spid="_x0000_s1026" alt="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" style="position:absolute;left:0;text-align:left;margin-left:-94pt;margin-top:-470.55pt;width:5pt;height:5pt;z-index:251664384;visibility:hidden;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" fillcolor="#4f81bd [3204]" strokecolor="#243f60 [1604]" strokeweight="2pt"/>
            </w:pict>
          </mc:Fallback>
        </mc:AlternateContent>
      </w:r>
      <w:r>
        <w:rPr>
          <w:rFonts w:eastAsia="仿宋_GB2312" w:hint="eastAsia"/>
          <w:b/>
          <w:noProof/>
          <w:kern w:val="0"/>
          <w:sz w:val="28"/>
          <w:szCs w:val="28"/>
          <w:u w:val="single"/>
        </w:rPr>
        <mc:AlternateContent>
          <mc:Choice Requires="wps">
            <w:drawing>
              <wp:anchor distT="0" distB="0" distL="114300" distR="114300" simplePos="0" relativeHeight="251663360" behindDoc="0" locked="0" layoutInCell="1" allowOverlap="1" wp14:anchorId="0F9A3D06" wp14:editId="3BC913AA">
                <wp:simplePos x="0" y="0"/>
                <wp:positionH relativeFrom="column">
                  <wp:posOffset>-1193800</wp:posOffset>
                </wp:positionH>
                <wp:positionV relativeFrom="paragraph">
                  <wp:posOffset>-5975985</wp:posOffset>
                </wp:positionV>
                <wp:extent cx="63500" cy="63500"/>
                <wp:effectExtent l="0" t="0" r="0" b="0"/>
                <wp:wrapNone/>
                <wp:docPr id="9" name="KGD_KG_Seal_14" descr="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"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74DFE56" id="KGD_KG_Seal_14" o:spid="_x0000_s1026" alt="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" style="position:absolute;left:0;text-align:left;margin-left:-94pt;margin-top:-470.55pt;width:5pt;height:5pt;z-index:251663360;visibility:hidden;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" fillcolor="#4f81bd [3204]" strokecolor="#243f60 [1604]" strokeweight="2pt"/>
            </w:pict>
          </mc:Fallback>
        </mc:AlternateContent>
      </w:r>
      <w:r>
        <w:rPr>
          <w:rFonts w:eastAsia="仿宋_GB2312" w:hint="eastAsia"/>
          <w:b/>
          <w:noProof/>
          <w:kern w:val="0"/>
          <w:sz w:val="28"/>
          <w:szCs w:val="28"/>
          <w:u w:val="single"/>
        </w:rPr>
        <mc:AlternateContent>
          <mc:Choice Requires="wps">
            <w:drawing>
              <wp:anchor distT="0" distB="0" distL="114300" distR="114300" simplePos="0" relativeHeight="251662336" behindDoc="0" locked="0" layoutInCell="1" allowOverlap="1" wp14:anchorId="6D9A6FA5" wp14:editId="046DE30D">
                <wp:simplePos x="0" y="0"/>
                <wp:positionH relativeFrom="column">
                  <wp:posOffset>-1193800</wp:posOffset>
                </wp:positionH>
                <wp:positionV relativeFrom="paragraph">
                  <wp:posOffset>-5975985</wp:posOffset>
                </wp:positionV>
                <wp:extent cx="63500" cy="63500"/>
                <wp:effectExtent l="0" t="0" r="0" b="0"/>
                <wp:wrapNone/>
                <wp:docPr id="8" name="KGD_KG_Seal_13" descr="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"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F0BEF49" id="KGD_KG_Seal_13" o:spid="_x0000_s1026" alt="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" style="position:absolute;left:0;text-align:left;margin-left:-94pt;margin-top:-470.55pt;width:5pt;height:5pt;z-index:251662336;visibility:hidden;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" fillcolor="#4f81bd [3204]" strokecolor="#243f60 [1604]" strokeweight="2pt"/>
            </w:pict>
          </mc:Fallback>
        </mc:AlternateContent>
      </w:r>
      <w:r>
        <w:rPr>
          <w:rFonts w:eastAsia="仿宋_GB2312" w:hint="eastAsia"/>
          <w:b/>
          <w:noProof/>
          <w:kern w:val="0"/>
          <w:sz w:val="28"/>
          <w:szCs w:val="28"/>
          <w:u w:val="single"/>
        </w:rPr>
        <mc:AlternateContent>
          <mc:Choice Requires="wps">
            <w:drawing>
              <wp:anchor distT="0" distB="0" distL="114300" distR="114300" simplePos="0" relativeHeight="251661312" behindDoc="0" locked="0" layoutInCell="1" allowOverlap="1" wp14:anchorId="35F96BDD" wp14:editId="67889B7B">
                <wp:simplePos x="0" y="0"/>
                <wp:positionH relativeFrom="column">
                  <wp:posOffset>-1193800</wp:posOffset>
                </wp:positionH>
                <wp:positionV relativeFrom="paragraph">
                  <wp:posOffset>-5975985</wp:posOffset>
                </wp:positionV>
                <wp:extent cx="63500" cy="63500"/>
                <wp:effectExtent l="0" t="0" r="0" b="0"/>
                <wp:wrapNone/>
                <wp:docPr id="7" name="KGD_KG_Seal_12" descr="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"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4D96E38" id="KGD_KG_Seal_12" o:spid="_x0000_s1026" alt="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" style="position:absolute;left:0;text-align:left;margin-left:-94pt;margin-top:-470.55pt;width:5pt;height:5pt;z-index:251661312;visibility:hidden;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" fillcolor="#4f81bd [3204]" strokecolor="#243f60 [1604]" strokeweight="2pt"/>
            </w:pict>
          </mc:Fallback>
        </mc:AlternateContent>
      </w:r>
      <w:r>
        <w:rPr>
          <w:rFonts w:eastAsia="仿宋_GB2312" w:hint="eastAsia"/>
          <w:b/>
          <w:noProof/>
          <w:kern w:val="0"/>
          <w:sz w:val="28"/>
          <w:szCs w:val="28"/>
          <w:u w:val="single"/>
        </w:rPr>
        <mc:AlternateContent>
          <mc:Choice Requires="wps">
            <w:drawing>
              <wp:anchor distT="0" distB="0" distL="114300" distR="114300" simplePos="0" relativeHeight="251660288" behindDoc="0" locked="0" layoutInCell="1" allowOverlap="1" wp14:anchorId="3AFD9228" wp14:editId="2D623A1A">
                <wp:simplePos x="0" y="0"/>
                <wp:positionH relativeFrom="column">
                  <wp:posOffset>-1193800</wp:posOffset>
                </wp:positionH>
                <wp:positionV relativeFrom="paragraph">
                  <wp:posOffset>-5975985</wp:posOffset>
                </wp:positionV>
                <wp:extent cx="63500" cy="63500"/>
                <wp:effectExtent l="0" t="0" r="0" b="0"/>
                <wp:wrapNone/>
                <wp:docPr id="6" name="KGD_KG_Seal_11" descr="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"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4B8214F" id="KGD_KG_Seal_11" o:spid="_x0000_s1026" alt="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" style="position:absolute;left:0;text-align:left;margin-left:-94pt;margin-top:-470.55pt;width:5pt;height:5pt;z-index:251660288;visibility:hidden;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" fillcolor="#4f81bd [3204]" strokecolor="#243f60 [1604]" strokeweight="2pt"/>
            </w:pict>
          </mc:Fallback>
        </mc:AlternateContent>
      </w:r>
      <w:r>
        <w:rPr>
          <w:rFonts w:eastAsia="仿宋_GB2312" w:hint="eastAsia"/>
          <w:b/>
          <w:noProof/>
          <w:kern w:val="0"/>
          <w:sz w:val="28"/>
          <w:szCs w:val="28"/>
          <w:u w:val="single"/>
        </w:rPr>
        <mc:AlternateContent>
          <mc:Choice Requires="wps">
            <w:drawing>
              <wp:anchor distT="0" distB="0" distL="114300" distR="114300" simplePos="0" relativeHeight="251659264" behindDoc="0" locked="0" layoutInCell="1" allowOverlap="1" wp14:anchorId="76C9B721" wp14:editId="0FE10539">
                <wp:simplePos x="0" y="0"/>
                <wp:positionH relativeFrom="column">
                  <wp:posOffset>-1193800</wp:posOffset>
                </wp:positionH>
                <wp:positionV relativeFrom="paragraph">
                  <wp:posOffset>-5975985</wp:posOffset>
                </wp:positionV>
                <wp:extent cx="63500" cy="63500"/>
                <wp:effectExtent l="0" t="0" r="0" b="0"/>
                <wp:wrapNone/>
                <wp:docPr id="5" name="KGD_Gobal1" descr="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"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C8CB127" id="KGD_Gobal1" o:spid="_x0000_s1026" alt="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" style="position:absolute;left:0;text-align:left;margin-left:-94pt;margin-top:-470.55pt;width:5pt;height:5pt;z-index:251659264;visibility:hidden;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" fillcolor="#4f81bd [3204]" strokecolor="#243f60 [1604]" strokeweight="2pt"/>
            </w:pict>
          </mc:Fallback>
        </mc:AlternateContent>
      </w:r>
      <w:r w:rsidR="00D46F0A">
        <w:rPr>
          <w:rFonts w:eastAsia="仿宋_GB2312" w:hint="eastAsia"/>
          <w:b/>
          <w:w w:val="99"/>
          <w:kern w:val="0"/>
          <w:sz w:val="28"/>
          <w:szCs w:val="28"/>
          <w:u w:val="single"/>
        </w:rPr>
        <w:t>技发展有限公司</w:t>
      </w:r>
    </w:p>
    <w:p w14:paraId="36829E24" w14:textId="77777777" w:rsidR="009A5031" w:rsidRDefault="009A5031">
      <w:pPr>
        <w:autoSpaceDE w:val="0"/>
        <w:autoSpaceDN w:val="0"/>
        <w:adjustRightInd w:val="0"/>
        <w:snapToGrid w:val="0"/>
        <w:spacing w:line="360" w:lineRule="auto"/>
        <w:jc w:val="left"/>
        <w:rPr>
          <w:rFonts w:ascii="宋体"/>
          <w:b/>
          <w:i/>
          <w:kern w:val="0"/>
          <w:sz w:val="24"/>
        </w:rPr>
      </w:pPr>
    </w:p>
    <w:p w14:paraId="4BF99B2D" w14:textId="77777777" w:rsidR="009A5031" w:rsidRDefault="009A5031">
      <w:pPr>
        <w:pStyle w:val="2"/>
        <w:jc w:val="center"/>
        <w:rPr>
          <w:b w:val="0"/>
          <w:kern w:val="0"/>
          <w:sz w:val="24"/>
        </w:rPr>
      </w:pPr>
    </w:p>
    <w:p w14:paraId="41C2EDDB" w14:textId="77777777" w:rsidR="009A5031" w:rsidRDefault="009A5031">
      <w:pPr>
        <w:pStyle w:val="2"/>
        <w:jc w:val="center"/>
        <w:rPr>
          <w:b w:val="0"/>
          <w:kern w:val="0"/>
          <w:sz w:val="24"/>
        </w:rPr>
      </w:pPr>
    </w:p>
    <w:p w14:paraId="6E2BC299" w14:textId="77777777" w:rsidR="009A5031" w:rsidRDefault="009A5031">
      <w:pPr>
        <w:pStyle w:val="2"/>
        <w:jc w:val="center"/>
        <w:rPr>
          <w:b w:val="0"/>
          <w:kern w:val="0"/>
          <w:sz w:val="24"/>
        </w:rPr>
      </w:pPr>
    </w:p>
    <w:p w14:paraId="1FD551D5" w14:textId="77777777" w:rsidR="009A5031" w:rsidRDefault="00D46F0A">
      <w:pPr>
        <w:jc w:val="center"/>
        <w:rPr>
          <w:kern w:val="0"/>
          <w:sz w:val="24"/>
        </w:rPr>
      </w:pPr>
      <w:r>
        <w:rPr>
          <w:rFonts w:hint="eastAsia"/>
          <w:kern w:val="0"/>
          <w:sz w:val="24"/>
        </w:rPr>
        <w:t>2021</w:t>
      </w:r>
      <w:r>
        <w:rPr>
          <w:rFonts w:hint="eastAsia"/>
          <w:kern w:val="0"/>
          <w:sz w:val="24"/>
        </w:rPr>
        <w:t>年</w:t>
      </w:r>
      <w:r>
        <w:rPr>
          <w:rFonts w:hint="eastAsia"/>
          <w:kern w:val="0"/>
          <w:sz w:val="24"/>
        </w:rPr>
        <w:t>3</w:t>
      </w:r>
      <w:r>
        <w:rPr>
          <w:rFonts w:hint="eastAsia"/>
          <w:kern w:val="0"/>
          <w:sz w:val="24"/>
        </w:rPr>
        <w:t>月</w:t>
      </w:r>
      <w:r>
        <w:rPr>
          <w:rFonts w:hint="eastAsia"/>
          <w:kern w:val="0"/>
          <w:sz w:val="24"/>
        </w:rPr>
        <w:t>16</w:t>
      </w:r>
      <w:r>
        <w:rPr>
          <w:rFonts w:hint="eastAsia"/>
          <w:kern w:val="0"/>
          <w:sz w:val="24"/>
        </w:rPr>
        <w:t>日</w:t>
      </w:r>
    </w:p>
    <w:p w14:paraId="55B121BC" w14:textId="77777777" w:rsidR="009A5031" w:rsidRDefault="009A5031">
      <w:pPr>
        <w:autoSpaceDE w:val="0"/>
        <w:autoSpaceDN w:val="0"/>
        <w:adjustRightInd w:val="0"/>
        <w:snapToGrid w:val="0"/>
        <w:spacing w:line="360" w:lineRule="auto"/>
        <w:jc w:val="center"/>
        <w:rPr>
          <w:rFonts w:ascii="黑体" w:eastAsia="黑体" w:cs="MingLiU"/>
          <w:b/>
          <w:kern w:val="0"/>
          <w:sz w:val="52"/>
          <w:szCs w:val="52"/>
        </w:rPr>
      </w:pPr>
    </w:p>
    <w:p w14:paraId="0767FC79" w14:textId="77777777" w:rsidR="009A5031" w:rsidRDefault="009A5031">
      <w:pPr>
        <w:tabs>
          <w:tab w:val="left" w:pos="1695"/>
          <w:tab w:val="left" w:pos="3370"/>
          <w:tab w:val="left" w:pos="5555"/>
        </w:tabs>
        <w:autoSpaceDE w:val="0"/>
        <w:autoSpaceDN w:val="0"/>
        <w:adjustRightInd w:val="0"/>
        <w:snapToGrid w:val="0"/>
        <w:spacing w:line="360" w:lineRule="auto"/>
        <w:rPr>
          <w:rFonts w:ascii="仿宋_GB2312" w:eastAsia="仿宋_GB2312" w:cs="MingLiU"/>
          <w:b/>
          <w:kern w:val="0"/>
          <w:sz w:val="30"/>
          <w:szCs w:val="30"/>
        </w:rPr>
      </w:pPr>
    </w:p>
    <w:p w14:paraId="3B4D52E6" w14:textId="77777777" w:rsidR="009A5031" w:rsidRDefault="009A5031">
      <w:pPr>
        <w:tabs>
          <w:tab w:val="left" w:pos="1695"/>
          <w:tab w:val="left" w:pos="3370"/>
          <w:tab w:val="left" w:pos="5555"/>
        </w:tabs>
        <w:autoSpaceDE w:val="0"/>
        <w:autoSpaceDN w:val="0"/>
        <w:adjustRightInd w:val="0"/>
        <w:snapToGrid w:val="0"/>
        <w:spacing w:line="360" w:lineRule="auto"/>
        <w:rPr>
          <w:rFonts w:ascii="仿宋_GB2312" w:eastAsia="仿宋_GB2312" w:cs="MingLiU"/>
          <w:b/>
          <w:kern w:val="0"/>
          <w:sz w:val="30"/>
          <w:szCs w:val="30"/>
        </w:rPr>
      </w:pPr>
    </w:p>
    <w:p w14:paraId="20720A16" w14:textId="77777777" w:rsidR="009A5031" w:rsidRDefault="009A5031">
      <w:pPr>
        <w:tabs>
          <w:tab w:val="left" w:pos="1695"/>
          <w:tab w:val="left" w:pos="3370"/>
          <w:tab w:val="left" w:pos="5555"/>
        </w:tabs>
        <w:autoSpaceDE w:val="0"/>
        <w:autoSpaceDN w:val="0"/>
        <w:adjustRightInd w:val="0"/>
        <w:snapToGrid w:val="0"/>
        <w:spacing w:line="360" w:lineRule="auto"/>
        <w:rPr>
          <w:rFonts w:ascii="仿宋_GB2312" w:eastAsia="仿宋_GB2312" w:cs="MingLiU"/>
          <w:b/>
          <w:kern w:val="0"/>
          <w:sz w:val="30"/>
          <w:szCs w:val="30"/>
        </w:rPr>
        <w:sectPr w:rsidR="009A5031">
          <w:headerReference w:type="default" r:id="rId8"/>
          <w:footerReference w:type="default" r:id="rId9"/>
          <w:pgSz w:w="11907" w:h="16839"/>
          <w:pgMar w:top="1480" w:right="1680" w:bottom="993" w:left="1680" w:header="720" w:footer="720" w:gutter="0"/>
          <w:pgNumType w:fmt="numberInDash" w:start="1"/>
          <w:cols w:space="720"/>
          <w:titlePg/>
          <w:docGrid w:linePitch="286"/>
        </w:sectPr>
      </w:pPr>
    </w:p>
    <w:p w14:paraId="51F9C13D" w14:textId="77777777" w:rsidR="009A5031" w:rsidRDefault="00D46F0A">
      <w:pPr>
        <w:autoSpaceDE w:val="0"/>
        <w:autoSpaceDN w:val="0"/>
        <w:adjustRightInd w:val="0"/>
        <w:snapToGrid w:val="0"/>
        <w:spacing w:line="360" w:lineRule="auto"/>
        <w:jc w:val="center"/>
        <w:rPr>
          <w:rFonts w:ascii="黑体" w:eastAsia="黑体" w:cs="MingLiU"/>
          <w:b/>
          <w:kern w:val="0"/>
          <w:sz w:val="52"/>
          <w:szCs w:val="52"/>
        </w:rPr>
      </w:pPr>
      <w:r>
        <w:rPr>
          <w:rFonts w:ascii="黑体" w:eastAsia="黑体" w:cs="MingLiU" w:hint="eastAsia"/>
          <w:b/>
          <w:kern w:val="0"/>
          <w:sz w:val="52"/>
          <w:szCs w:val="52"/>
        </w:rPr>
        <w:lastRenderedPageBreak/>
        <w:t>目　　录</w:t>
      </w:r>
    </w:p>
    <w:p w14:paraId="7577136E" w14:textId="77777777" w:rsidR="009A5031" w:rsidRDefault="00D46F0A">
      <w:pPr>
        <w:pStyle w:val="TOC1"/>
        <w:spacing w:line="320" w:lineRule="exact"/>
        <w:rPr>
          <w:rStyle w:val="aff8"/>
          <w:smallCaps w:val="0"/>
          <w:color w:val="auto"/>
        </w:rPr>
      </w:pPr>
      <w:r>
        <w:rPr>
          <w:bCs/>
          <w:caps/>
          <w:smallCaps w:val="0"/>
        </w:rPr>
        <w:fldChar w:fldCharType="begin"/>
      </w:r>
      <w:r>
        <w:rPr>
          <w:rStyle w:val="aff8"/>
          <w:b w:val="0"/>
          <w:bCs/>
          <w:caps/>
          <w:smallCaps w:val="0"/>
          <w:color w:val="auto"/>
        </w:rPr>
        <w:instrText xml:space="preserve"> TOC \o "1-4" \h \z \u </w:instrText>
      </w:r>
      <w:r>
        <w:rPr>
          <w:bCs/>
          <w:caps/>
          <w:smallCaps w:val="0"/>
        </w:rPr>
        <w:fldChar w:fldCharType="separate"/>
      </w:r>
      <w:hyperlink w:anchor="_Toc361390715" w:history="1">
        <w:r>
          <w:rPr>
            <w:rStyle w:val="aff8"/>
            <w:rFonts w:hint="eastAsia"/>
            <w:bCs/>
            <w:caps/>
            <w:smallCaps w:val="0"/>
            <w:color w:val="auto"/>
          </w:rPr>
          <w:t>第一章比选响应人须知</w:t>
        </w:r>
        <w:r>
          <w:rPr>
            <w:rStyle w:val="aff8"/>
            <w:bCs/>
            <w:caps/>
            <w:smallCaps w:val="0"/>
            <w:color w:val="auto"/>
          </w:rPr>
          <w:tab/>
        </w:r>
        <w:r>
          <w:rPr>
            <w:rFonts w:hint="eastAsia"/>
            <w:bCs/>
            <w:caps/>
            <w:smallCaps w:val="0"/>
          </w:rPr>
          <w:t>1</w:t>
        </w:r>
      </w:hyperlink>
    </w:p>
    <w:p w14:paraId="74314DBB" w14:textId="77777777" w:rsidR="009A5031" w:rsidRDefault="0000702C">
      <w:pPr>
        <w:pStyle w:val="TOC2"/>
        <w:spacing w:line="320" w:lineRule="exact"/>
        <w:rPr>
          <w:rStyle w:val="aff8"/>
          <w:rFonts w:ascii="宋体" w:hAnsi="宋体"/>
          <w:color w:val="auto"/>
          <w:szCs w:val="21"/>
        </w:rPr>
      </w:pPr>
      <w:hyperlink w:anchor="_Toc361390716" w:history="1">
        <w:r w:rsidR="00D46F0A">
          <w:rPr>
            <w:rStyle w:val="aff8"/>
            <w:rFonts w:ascii="宋体" w:hAnsi="宋体" w:hint="eastAsia"/>
            <w:color w:val="auto"/>
            <w:sz w:val="21"/>
            <w:szCs w:val="21"/>
          </w:rPr>
          <w:t>比选响应人须知前附表</w:t>
        </w:r>
        <w:r w:rsidR="00D46F0A">
          <w:rPr>
            <w:rStyle w:val="aff8"/>
            <w:rFonts w:ascii="宋体" w:hAnsi="宋体"/>
            <w:color w:val="auto"/>
            <w:sz w:val="21"/>
            <w:szCs w:val="21"/>
          </w:rPr>
          <w:tab/>
        </w:r>
        <w:r w:rsidR="00D46F0A">
          <w:rPr>
            <w:rFonts w:ascii="宋体" w:hAnsi="宋体" w:hint="eastAsia"/>
            <w:sz w:val="21"/>
            <w:szCs w:val="21"/>
          </w:rPr>
          <w:t>1</w:t>
        </w:r>
      </w:hyperlink>
    </w:p>
    <w:p w14:paraId="227FF8FE" w14:textId="77777777" w:rsidR="009A5031" w:rsidRDefault="0000702C">
      <w:pPr>
        <w:pStyle w:val="TOC1"/>
        <w:spacing w:line="320" w:lineRule="exact"/>
        <w:rPr>
          <w:rStyle w:val="aff8"/>
          <w:smallCaps w:val="0"/>
          <w:color w:val="auto"/>
        </w:rPr>
      </w:pPr>
      <w:hyperlink w:anchor="_Toc361390756" w:history="1">
        <w:r w:rsidR="00D46F0A">
          <w:rPr>
            <w:rStyle w:val="aff8"/>
            <w:rFonts w:hint="eastAsia"/>
            <w:bCs/>
            <w:caps/>
            <w:smallCaps w:val="0"/>
            <w:color w:val="auto"/>
          </w:rPr>
          <w:t>第二章评标办法</w:t>
        </w:r>
        <w:r w:rsidR="00D46F0A">
          <w:rPr>
            <w:rStyle w:val="aff8"/>
            <w:bCs/>
            <w:caps/>
            <w:smallCaps w:val="0"/>
            <w:color w:val="auto"/>
          </w:rPr>
          <w:tab/>
        </w:r>
        <w:r w:rsidR="00D46F0A">
          <w:rPr>
            <w:rFonts w:hint="eastAsia"/>
            <w:bCs/>
            <w:caps/>
            <w:smallCaps w:val="0"/>
          </w:rPr>
          <w:t>5</w:t>
        </w:r>
      </w:hyperlink>
    </w:p>
    <w:p w14:paraId="227FFE12" w14:textId="77777777" w:rsidR="009A5031" w:rsidRDefault="0000702C">
      <w:pPr>
        <w:pStyle w:val="TOC1"/>
        <w:spacing w:line="320" w:lineRule="exact"/>
        <w:rPr>
          <w:rStyle w:val="aff8"/>
          <w:color w:val="auto"/>
          <w:u w:val="none"/>
        </w:rPr>
      </w:pPr>
      <w:hyperlink w:anchor="_Toc361390766" w:history="1">
        <w:r w:rsidR="00D46F0A">
          <w:rPr>
            <w:rStyle w:val="aff8"/>
            <w:rFonts w:hint="eastAsia"/>
            <w:bCs/>
            <w:caps/>
            <w:smallCaps w:val="0"/>
            <w:color w:val="auto"/>
          </w:rPr>
          <w:t>第三章  合同条款及格式</w:t>
        </w:r>
        <w:r w:rsidR="00D46F0A">
          <w:rPr>
            <w:rStyle w:val="aff8"/>
            <w:bCs/>
            <w:caps/>
            <w:smallCaps w:val="0"/>
            <w:color w:val="auto"/>
          </w:rPr>
          <w:tab/>
        </w:r>
        <w:r w:rsidR="00D46F0A">
          <w:rPr>
            <w:rFonts w:hint="eastAsia"/>
            <w:bCs/>
            <w:caps/>
            <w:smallCaps w:val="0"/>
          </w:rPr>
          <w:t>5</w:t>
        </w:r>
      </w:hyperlink>
    </w:p>
    <w:p w14:paraId="2342AB31" w14:textId="77777777" w:rsidR="009A5031" w:rsidRDefault="0000702C">
      <w:pPr>
        <w:pStyle w:val="TOC1"/>
        <w:spacing w:line="320" w:lineRule="exact"/>
        <w:rPr>
          <w:rStyle w:val="aff8"/>
          <w:smallCaps w:val="0"/>
          <w:color w:val="auto"/>
        </w:rPr>
      </w:pPr>
      <w:hyperlink w:anchor="_Toc361390773" w:history="1">
        <w:r w:rsidR="00D46F0A">
          <w:rPr>
            <w:rStyle w:val="aff8"/>
            <w:rFonts w:hint="eastAsia"/>
            <w:bCs/>
            <w:caps/>
            <w:smallCaps w:val="0"/>
            <w:color w:val="auto"/>
          </w:rPr>
          <w:t>第四章  比选报价编制说明</w:t>
        </w:r>
        <w:bookmarkStart w:id="0" w:name="_Hlt476506531"/>
        <w:bookmarkStart w:id="1" w:name="_Hlt476506532"/>
        <w:r w:rsidR="00D46F0A">
          <w:rPr>
            <w:rStyle w:val="aff8"/>
            <w:bCs/>
            <w:caps/>
            <w:smallCaps w:val="0"/>
            <w:color w:val="auto"/>
          </w:rPr>
          <w:tab/>
        </w:r>
        <w:bookmarkEnd w:id="0"/>
        <w:bookmarkEnd w:id="1"/>
        <w:r w:rsidR="00D46F0A">
          <w:rPr>
            <w:rFonts w:hint="eastAsia"/>
            <w:bCs/>
            <w:caps/>
            <w:smallCaps w:val="0"/>
          </w:rPr>
          <w:t>15</w:t>
        </w:r>
      </w:hyperlink>
    </w:p>
    <w:p w14:paraId="4FAE488C" w14:textId="77777777" w:rsidR="009A5031" w:rsidRDefault="0000702C">
      <w:pPr>
        <w:pStyle w:val="TOC1"/>
        <w:spacing w:line="320" w:lineRule="exact"/>
      </w:pPr>
      <w:hyperlink w:anchor="_Toc361390774" w:history="1">
        <w:r w:rsidR="00D46F0A">
          <w:rPr>
            <w:rStyle w:val="aff8"/>
            <w:rFonts w:hint="eastAsia"/>
            <w:bCs/>
            <w:caps/>
            <w:smallCaps w:val="0"/>
            <w:color w:val="auto"/>
          </w:rPr>
          <w:t>第五章　技术标准和要求</w:t>
        </w:r>
        <w:r w:rsidR="00D46F0A">
          <w:rPr>
            <w:rStyle w:val="aff8"/>
            <w:bCs/>
            <w:caps/>
            <w:smallCaps w:val="0"/>
            <w:color w:val="auto"/>
          </w:rPr>
          <w:tab/>
        </w:r>
      </w:hyperlink>
      <w:r w:rsidR="00D46F0A">
        <w:rPr>
          <w:rFonts w:hint="eastAsia"/>
        </w:rPr>
        <w:t>16</w:t>
      </w:r>
    </w:p>
    <w:p w14:paraId="6C220337" w14:textId="77777777" w:rsidR="009A5031" w:rsidRDefault="0000702C">
      <w:pPr>
        <w:pStyle w:val="TOC1"/>
        <w:spacing w:line="320" w:lineRule="exact"/>
        <w:rPr>
          <w:smallCaps w:val="0"/>
          <w:u w:val="single"/>
        </w:rPr>
      </w:pPr>
      <w:hyperlink w:anchor="_Toc361390778" w:history="1">
        <w:r w:rsidR="00D46F0A">
          <w:rPr>
            <w:rStyle w:val="aff8"/>
            <w:rFonts w:hint="eastAsia"/>
            <w:bCs/>
            <w:caps/>
            <w:smallCaps w:val="0"/>
            <w:color w:val="auto"/>
          </w:rPr>
          <w:t>第六章　图纸</w:t>
        </w:r>
        <w:r w:rsidR="00D46F0A">
          <w:rPr>
            <w:rStyle w:val="aff8"/>
            <w:bCs/>
            <w:caps/>
            <w:smallCaps w:val="0"/>
            <w:color w:val="auto"/>
          </w:rPr>
          <w:tab/>
        </w:r>
        <w:r w:rsidR="00D46F0A">
          <w:rPr>
            <w:rFonts w:hint="eastAsia"/>
            <w:bCs/>
            <w:caps/>
            <w:smallCaps w:val="0"/>
          </w:rPr>
          <w:t>17</w:t>
        </w:r>
      </w:hyperlink>
    </w:p>
    <w:p w14:paraId="6FE24572" w14:textId="77777777" w:rsidR="009A5031" w:rsidRDefault="0000702C">
      <w:pPr>
        <w:pStyle w:val="TOC1"/>
        <w:spacing w:line="320" w:lineRule="exact"/>
      </w:pPr>
      <w:hyperlink w:anchor="_Toc361390778" w:history="1">
        <w:r w:rsidR="00D46F0A">
          <w:rPr>
            <w:rStyle w:val="aff8"/>
            <w:rFonts w:hint="eastAsia"/>
            <w:bCs/>
            <w:caps/>
            <w:smallCaps w:val="0"/>
            <w:color w:val="auto"/>
          </w:rPr>
          <w:t>第七章　报价文件格式</w:t>
        </w:r>
        <w:r w:rsidR="00D46F0A">
          <w:rPr>
            <w:rStyle w:val="aff8"/>
            <w:bCs/>
            <w:caps/>
            <w:smallCaps w:val="0"/>
            <w:color w:val="auto"/>
          </w:rPr>
          <w:tab/>
        </w:r>
        <w:r w:rsidR="00D46F0A">
          <w:rPr>
            <w:rFonts w:hint="eastAsia"/>
            <w:bCs/>
            <w:caps/>
            <w:smallCaps w:val="0"/>
          </w:rPr>
          <w:t>18</w:t>
        </w:r>
      </w:hyperlink>
    </w:p>
    <w:p w14:paraId="568F18FA" w14:textId="77777777" w:rsidR="009A5031" w:rsidRDefault="009A5031"/>
    <w:p w14:paraId="4ABE24AF" w14:textId="77777777" w:rsidR="009A5031" w:rsidRDefault="00D46F0A">
      <w:pPr>
        <w:pStyle w:val="TOC1"/>
        <w:sectPr w:rsidR="009A5031">
          <w:footerReference w:type="even" r:id="rId10"/>
          <w:footerReference w:type="default" r:id="rId11"/>
          <w:pgSz w:w="11906" w:h="16838"/>
          <w:pgMar w:top="1418" w:right="1361" w:bottom="1531" w:left="1418" w:header="709" w:footer="709" w:gutter="0"/>
          <w:cols w:space="720"/>
          <w:docGrid w:linePitch="312"/>
        </w:sectPr>
      </w:pPr>
      <w:r>
        <w:fldChar w:fldCharType="end"/>
      </w:r>
    </w:p>
    <w:p w14:paraId="7B921CB2" w14:textId="77777777" w:rsidR="009A5031" w:rsidRDefault="00D46F0A">
      <w:pPr>
        <w:pStyle w:val="1"/>
        <w:jc w:val="center"/>
      </w:pPr>
      <w:bookmarkStart w:id="2" w:name="_Toc361390715"/>
      <w:bookmarkStart w:id="3" w:name="_Toc224103315"/>
      <w:bookmarkStart w:id="4" w:name="_Toc287607744"/>
      <w:bookmarkStart w:id="5" w:name="_Toc353956548"/>
      <w:r>
        <w:rPr>
          <w:rFonts w:hint="eastAsia"/>
        </w:rPr>
        <w:lastRenderedPageBreak/>
        <w:t>第一章</w:t>
      </w:r>
      <w:r>
        <w:rPr>
          <w:rFonts w:hint="eastAsia"/>
        </w:rPr>
        <w:t xml:space="preserve"> </w:t>
      </w:r>
      <w:r>
        <w:rPr>
          <w:rFonts w:hint="eastAsia"/>
        </w:rPr>
        <w:t>比选响应人须知</w:t>
      </w:r>
      <w:bookmarkEnd w:id="2"/>
      <w:bookmarkEnd w:id="3"/>
      <w:bookmarkEnd w:id="4"/>
      <w:bookmarkEnd w:id="5"/>
    </w:p>
    <w:p w14:paraId="2F63D1AD" w14:textId="77777777" w:rsidR="009A5031" w:rsidRDefault="00D46F0A">
      <w:pPr>
        <w:pStyle w:val="2"/>
        <w:rPr>
          <w:sz w:val="20"/>
        </w:rPr>
      </w:pPr>
      <w:bookmarkStart w:id="6" w:name="_Toc361390716"/>
      <w:bookmarkStart w:id="7" w:name="_Toc224103316"/>
      <w:bookmarkStart w:id="8" w:name="_Toc277082551"/>
      <w:bookmarkStart w:id="9" w:name="_Toc353956549"/>
      <w:bookmarkStart w:id="10" w:name="_Toc287607745"/>
      <w:r>
        <w:rPr>
          <w:rFonts w:hint="eastAsia"/>
        </w:rPr>
        <w:t>比选响应人须知前附表</w:t>
      </w:r>
      <w:bookmarkEnd w:id="6"/>
      <w:bookmarkEnd w:id="7"/>
      <w:bookmarkEnd w:id="8"/>
      <w:bookmarkEnd w:id="9"/>
      <w:bookmarkEnd w:id="10"/>
    </w:p>
    <w:tbl>
      <w:tblPr>
        <w:tblW w:w="1021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6"/>
        <w:gridCol w:w="1983"/>
        <w:gridCol w:w="7442"/>
      </w:tblGrid>
      <w:tr w:rsidR="009A5031" w14:paraId="5ED53AB8" w14:textId="77777777">
        <w:trPr>
          <w:trHeight w:val="458"/>
          <w:tblHeader/>
        </w:trPr>
        <w:tc>
          <w:tcPr>
            <w:tcW w:w="786" w:type="dxa"/>
            <w:tcBorders>
              <w:top w:val="single" w:sz="4" w:space="0" w:color="auto"/>
              <w:left w:val="single" w:sz="4" w:space="0" w:color="auto"/>
              <w:bottom w:val="single" w:sz="4" w:space="0" w:color="auto"/>
              <w:right w:val="single" w:sz="4" w:space="0" w:color="auto"/>
            </w:tcBorders>
            <w:vAlign w:val="center"/>
          </w:tcPr>
          <w:p w14:paraId="236F9AD0" w14:textId="77777777" w:rsidR="009A5031" w:rsidRDefault="00D46F0A">
            <w:pPr>
              <w:snapToGrid w:val="0"/>
              <w:spacing w:line="300" w:lineRule="auto"/>
              <w:jc w:val="center"/>
              <w:rPr>
                <w:rFonts w:ascii="宋体" w:hAnsi="宋体" w:cs="宋体"/>
                <w:b/>
                <w:kern w:val="0"/>
                <w:szCs w:val="21"/>
              </w:rPr>
            </w:pPr>
            <w:bookmarkStart w:id="11" w:name="_Toc277082552"/>
            <w:bookmarkStart w:id="12" w:name="_Toc287607746"/>
            <w:bookmarkStart w:id="13" w:name="_Toc224103317"/>
            <w:bookmarkStart w:id="14" w:name="_Toc353956550"/>
            <w:bookmarkStart w:id="15" w:name="_Toc200513126"/>
            <w:r>
              <w:rPr>
                <w:rFonts w:ascii="宋体" w:hAnsi="宋体" w:cs="宋体" w:hint="eastAsia"/>
                <w:b/>
                <w:kern w:val="0"/>
                <w:szCs w:val="21"/>
              </w:rPr>
              <w:t>条 款 号</w:t>
            </w:r>
          </w:p>
        </w:tc>
        <w:tc>
          <w:tcPr>
            <w:tcW w:w="1983" w:type="dxa"/>
            <w:tcBorders>
              <w:top w:val="single" w:sz="4" w:space="0" w:color="auto"/>
              <w:left w:val="single" w:sz="4" w:space="0" w:color="auto"/>
              <w:bottom w:val="single" w:sz="4" w:space="0" w:color="auto"/>
              <w:right w:val="single" w:sz="4" w:space="0" w:color="auto"/>
            </w:tcBorders>
            <w:vAlign w:val="center"/>
          </w:tcPr>
          <w:p w14:paraId="0B92E38D" w14:textId="77777777" w:rsidR="009A5031" w:rsidRDefault="00D46F0A">
            <w:pPr>
              <w:snapToGrid w:val="0"/>
              <w:spacing w:line="300" w:lineRule="auto"/>
              <w:jc w:val="center"/>
              <w:rPr>
                <w:rFonts w:ascii="宋体" w:hAnsi="宋体" w:cs="宋体"/>
                <w:b/>
                <w:kern w:val="0"/>
                <w:szCs w:val="21"/>
              </w:rPr>
            </w:pPr>
            <w:r>
              <w:rPr>
                <w:rFonts w:ascii="宋体" w:hAnsi="宋体" w:cs="宋体" w:hint="eastAsia"/>
                <w:b/>
                <w:kern w:val="0"/>
                <w:szCs w:val="21"/>
              </w:rPr>
              <w:t>条款名称</w:t>
            </w:r>
          </w:p>
        </w:tc>
        <w:tc>
          <w:tcPr>
            <w:tcW w:w="7442" w:type="dxa"/>
            <w:tcBorders>
              <w:top w:val="single" w:sz="4" w:space="0" w:color="auto"/>
              <w:left w:val="single" w:sz="4" w:space="0" w:color="auto"/>
              <w:bottom w:val="single" w:sz="4" w:space="0" w:color="auto"/>
              <w:right w:val="single" w:sz="4" w:space="0" w:color="auto"/>
            </w:tcBorders>
            <w:vAlign w:val="center"/>
          </w:tcPr>
          <w:p w14:paraId="1D303E5D" w14:textId="77777777" w:rsidR="009A5031" w:rsidRDefault="00D46F0A">
            <w:pPr>
              <w:snapToGrid w:val="0"/>
              <w:spacing w:line="300" w:lineRule="auto"/>
              <w:jc w:val="center"/>
              <w:rPr>
                <w:rFonts w:ascii="宋体" w:hAnsi="宋体" w:cs="宋体"/>
                <w:b/>
                <w:kern w:val="0"/>
                <w:szCs w:val="21"/>
              </w:rPr>
            </w:pPr>
            <w:r>
              <w:rPr>
                <w:rFonts w:ascii="宋体" w:hAnsi="宋体" w:cs="宋体" w:hint="eastAsia"/>
                <w:b/>
                <w:kern w:val="0"/>
                <w:szCs w:val="21"/>
              </w:rPr>
              <w:t>编  列  内  容</w:t>
            </w:r>
          </w:p>
        </w:tc>
      </w:tr>
      <w:tr w:rsidR="009A5031" w14:paraId="16EC9FFD" w14:textId="77777777">
        <w:trPr>
          <w:trHeight w:val="1206"/>
        </w:trPr>
        <w:tc>
          <w:tcPr>
            <w:tcW w:w="786" w:type="dxa"/>
            <w:tcBorders>
              <w:top w:val="single" w:sz="4" w:space="0" w:color="auto"/>
              <w:left w:val="single" w:sz="4" w:space="0" w:color="auto"/>
              <w:bottom w:val="single" w:sz="4" w:space="0" w:color="auto"/>
              <w:right w:val="single" w:sz="4" w:space="0" w:color="auto"/>
            </w:tcBorders>
            <w:vAlign w:val="center"/>
          </w:tcPr>
          <w:p w14:paraId="353A82E1" w14:textId="77777777" w:rsidR="009A5031" w:rsidRDefault="00D46F0A">
            <w:pPr>
              <w:snapToGrid w:val="0"/>
              <w:spacing w:line="300" w:lineRule="auto"/>
              <w:jc w:val="center"/>
              <w:rPr>
                <w:rFonts w:ascii="宋体" w:hAnsi="宋体" w:cs="宋体"/>
                <w:kern w:val="0"/>
                <w:szCs w:val="21"/>
              </w:rPr>
            </w:pPr>
            <w:r>
              <w:rPr>
                <w:rFonts w:ascii="宋体" w:hAnsi="宋体" w:cs="宋体" w:hint="eastAsia"/>
                <w:kern w:val="0"/>
                <w:szCs w:val="21"/>
              </w:rPr>
              <w:t>1</w:t>
            </w:r>
          </w:p>
        </w:tc>
        <w:tc>
          <w:tcPr>
            <w:tcW w:w="1983" w:type="dxa"/>
            <w:tcBorders>
              <w:top w:val="single" w:sz="4" w:space="0" w:color="auto"/>
              <w:left w:val="single" w:sz="4" w:space="0" w:color="auto"/>
              <w:bottom w:val="single" w:sz="4" w:space="0" w:color="auto"/>
              <w:right w:val="single" w:sz="4" w:space="0" w:color="auto"/>
            </w:tcBorders>
            <w:vAlign w:val="center"/>
          </w:tcPr>
          <w:p w14:paraId="20BBCA02" w14:textId="77777777" w:rsidR="009A5031" w:rsidRDefault="00D46F0A">
            <w:pPr>
              <w:snapToGrid w:val="0"/>
              <w:spacing w:line="300" w:lineRule="auto"/>
              <w:jc w:val="center"/>
              <w:rPr>
                <w:rFonts w:ascii="宋体" w:hAnsi="宋体" w:cs="宋体"/>
                <w:kern w:val="0"/>
                <w:szCs w:val="21"/>
              </w:rPr>
            </w:pPr>
            <w:r>
              <w:rPr>
                <w:rFonts w:ascii="宋体" w:hAnsi="宋体" w:cs="宋体" w:hint="eastAsia"/>
                <w:kern w:val="0"/>
                <w:szCs w:val="21"/>
              </w:rPr>
              <w:t>招标人</w:t>
            </w:r>
          </w:p>
        </w:tc>
        <w:tc>
          <w:tcPr>
            <w:tcW w:w="7442" w:type="dxa"/>
            <w:tcBorders>
              <w:top w:val="single" w:sz="4" w:space="0" w:color="auto"/>
              <w:left w:val="single" w:sz="4" w:space="0" w:color="auto"/>
              <w:bottom w:val="single" w:sz="4" w:space="0" w:color="auto"/>
              <w:right w:val="single" w:sz="4" w:space="0" w:color="auto"/>
            </w:tcBorders>
            <w:vAlign w:val="center"/>
          </w:tcPr>
          <w:p w14:paraId="5F416127" w14:textId="77777777" w:rsidR="009A5031" w:rsidRDefault="00D46F0A">
            <w:pPr>
              <w:snapToGrid w:val="0"/>
              <w:spacing w:line="300" w:lineRule="auto"/>
              <w:ind w:rightChars="33" w:right="69"/>
              <w:rPr>
                <w:rFonts w:ascii="宋体" w:hAnsi="宋体"/>
                <w:snapToGrid w:val="0"/>
                <w:kern w:val="0"/>
                <w:szCs w:val="21"/>
              </w:rPr>
            </w:pPr>
            <w:r>
              <w:rPr>
                <w:rFonts w:ascii="宋体" w:hAnsi="宋体" w:cs="宋体" w:hint="eastAsia"/>
                <w:kern w:val="0"/>
                <w:szCs w:val="21"/>
              </w:rPr>
              <w:t>名  称：</w:t>
            </w:r>
            <w:r>
              <w:rPr>
                <w:rFonts w:ascii="宋体" w:hAnsi="宋体" w:hint="eastAsia"/>
                <w:snapToGrid w:val="0"/>
                <w:kern w:val="0"/>
                <w:szCs w:val="21"/>
              </w:rPr>
              <w:t>重庆渝高新兴科技发展有限公司</w:t>
            </w:r>
          </w:p>
          <w:p w14:paraId="6A38F85F" w14:textId="77777777" w:rsidR="009A5031" w:rsidRDefault="00D46F0A">
            <w:pPr>
              <w:snapToGrid w:val="0"/>
              <w:spacing w:line="300" w:lineRule="auto"/>
              <w:ind w:rightChars="33" w:right="69"/>
              <w:rPr>
                <w:rFonts w:ascii="宋体" w:hAnsi="宋体" w:cs="宋体"/>
                <w:kern w:val="0"/>
                <w:szCs w:val="21"/>
              </w:rPr>
            </w:pPr>
            <w:r>
              <w:rPr>
                <w:rFonts w:ascii="宋体" w:hAnsi="宋体" w:cs="宋体" w:hint="eastAsia"/>
                <w:kern w:val="0"/>
                <w:szCs w:val="21"/>
              </w:rPr>
              <w:t>地  址：两江新区白杨路38号高新园总部基地 A1栋</w:t>
            </w:r>
          </w:p>
          <w:p w14:paraId="269D413C" w14:textId="77777777" w:rsidR="009A5031" w:rsidRDefault="00D46F0A">
            <w:pPr>
              <w:snapToGrid w:val="0"/>
              <w:spacing w:line="300" w:lineRule="auto"/>
              <w:ind w:rightChars="33" w:right="69"/>
              <w:rPr>
                <w:rFonts w:ascii="宋体" w:hAnsi="宋体" w:cs="宋体"/>
                <w:kern w:val="0"/>
                <w:szCs w:val="21"/>
              </w:rPr>
            </w:pPr>
            <w:r>
              <w:rPr>
                <w:rFonts w:ascii="宋体" w:hAnsi="宋体" w:cs="宋体" w:hint="eastAsia"/>
                <w:kern w:val="0"/>
                <w:szCs w:val="21"/>
              </w:rPr>
              <w:t>联系人：刘涛</w:t>
            </w:r>
            <w:r>
              <w:rPr>
                <w:rFonts w:ascii="宋体" w:hAnsi="宋体" w:hint="eastAsia"/>
              </w:rPr>
              <w:t xml:space="preserve">  </w:t>
            </w:r>
          </w:p>
          <w:p w14:paraId="79DC63C6" w14:textId="77777777" w:rsidR="009A5031" w:rsidRDefault="00D46F0A">
            <w:pPr>
              <w:snapToGrid w:val="0"/>
              <w:spacing w:line="300" w:lineRule="auto"/>
              <w:ind w:rightChars="33" w:right="69"/>
              <w:rPr>
                <w:rFonts w:ascii="宋体" w:hAnsi="宋体"/>
              </w:rPr>
            </w:pPr>
            <w:r>
              <w:rPr>
                <w:rFonts w:ascii="宋体" w:hAnsi="宋体" w:cs="宋体" w:hint="eastAsia"/>
                <w:kern w:val="0"/>
                <w:szCs w:val="21"/>
              </w:rPr>
              <w:t>电  话：17823585907</w:t>
            </w:r>
          </w:p>
        </w:tc>
      </w:tr>
      <w:tr w:rsidR="009A5031" w14:paraId="1F51262A" w14:textId="77777777">
        <w:trPr>
          <w:trHeight w:val="439"/>
        </w:trPr>
        <w:tc>
          <w:tcPr>
            <w:tcW w:w="786" w:type="dxa"/>
            <w:tcBorders>
              <w:top w:val="single" w:sz="4" w:space="0" w:color="auto"/>
              <w:left w:val="single" w:sz="4" w:space="0" w:color="auto"/>
              <w:bottom w:val="single" w:sz="4" w:space="0" w:color="auto"/>
              <w:right w:val="single" w:sz="4" w:space="0" w:color="auto"/>
            </w:tcBorders>
            <w:vAlign w:val="center"/>
          </w:tcPr>
          <w:p w14:paraId="0EC26689" w14:textId="77777777" w:rsidR="009A5031" w:rsidRDefault="00D46F0A">
            <w:pPr>
              <w:snapToGrid w:val="0"/>
              <w:spacing w:line="300" w:lineRule="auto"/>
              <w:jc w:val="center"/>
              <w:rPr>
                <w:rFonts w:ascii="宋体" w:hAnsi="宋体" w:cs="宋体"/>
                <w:kern w:val="0"/>
                <w:szCs w:val="21"/>
              </w:rPr>
            </w:pPr>
            <w:r>
              <w:rPr>
                <w:rFonts w:ascii="宋体" w:hAnsi="宋体" w:cs="宋体" w:hint="eastAsia"/>
                <w:kern w:val="0"/>
                <w:szCs w:val="21"/>
              </w:rPr>
              <w:t>2</w:t>
            </w:r>
          </w:p>
        </w:tc>
        <w:tc>
          <w:tcPr>
            <w:tcW w:w="1983" w:type="dxa"/>
            <w:tcBorders>
              <w:top w:val="single" w:sz="4" w:space="0" w:color="auto"/>
              <w:left w:val="single" w:sz="4" w:space="0" w:color="auto"/>
              <w:bottom w:val="single" w:sz="4" w:space="0" w:color="auto"/>
              <w:right w:val="single" w:sz="4" w:space="0" w:color="auto"/>
            </w:tcBorders>
            <w:vAlign w:val="center"/>
          </w:tcPr>
          <w:p w14:paraId="52E43D08" w14:textId="77777777" w:rsidR="009A5031" w:rsidRDefault="00D46F0A">
            <w:pPr>
              <w:snapToGrid w:val="0"/>
              <w:spacing w:line="300" w:lineRule="auto"/>
              <w:jc w:val="center"/>
              <w:rPr>
                <w:rFonts w:ascii="宋体" w:hAnsi="宋体" w:cs="宋体"/>
                <w:kern w:val="0"/>
                <w:szCs w:val="21"/>
              </w:rPr>
            </w:pPr>
            <w:r>
              <w:rPr>
                <w:rFonts w:ascii="宋体" w:hAnsi="宋体" w:cs="宋体" w:hint="eastAsia"/>
                <w:kern w:val="0"/>
                <w:szCs w:val="21"/>
              </w:rPr>
              <w:t>招标代理机构</w:t>
            </w:r>
          </w:p>
        </w:tc>
        <w:tc>
          <w:tcPr>
            <w:tcW w:w="7442" w:type="dxa"/>
            <w:tcBorders>
              <w:top w:val="single" w:sz="4" w:space="0" w:color="auto"/>
              <w:left w:val="single" w:sz="4" w:space="0" w:color="auto"/>
              <w:bottom w:val="single" w:sz="4" w:space="0" w:color="auto"/>
              <w:right w:val="single" w:sz="4" w:space="0" w:color="auto"/>
            </w:tcBorders>
            <w:vAlign w:val="center"/>
          </w:tcPr>
          <w:p w14:paraId="19063CA4" w14:textId="77777777" w:rsidR="009A5031" w:rsidRDefault="00D46F0A">
            <w:pPr>
              <w:snapToGrid w:val="0"/>
              <w:spacing w:line="300" w:lineRule="auto"/>
              <w:ind w:rightChars="33" w:right="69"/>
              <w:rPr>
                <w:rFonts w:ascii="宋体" w:hAnsi="宋体" w:cs="宋体"/>
                <w:kern w:val="0"/>
                <w:szCs w:val="21"/>
              </w:rPr>
            </w:pPr>
            <w:r>
              <w:rPr>
                <w:rFonts w:ascii="宋体" w:hAnsi="宋体" w:cs="宋体"/>
                <w:kern w:val="0"/>
                <w:szCs w:val="21"/>
              </w:rPr>
              <w:t>无</w:t>
            </w:r>
            <w:r>
              <w:rPr>
                <w:rFonts w:ascii="宋体" w:hAnsi="宋体" w:cs="宋体" w:hint="eastAsia"/>
                <w:kern w:val="0"/>
                <w:szCs w:val="21"/>
              </w:rPr>
              <w:t>。</w:t>
            </w:r>
          </w:p>
        </w:tc>
      </w:tr>
      <w:tr w:rsidR="009A5031" w14:paraId="23260639" w14:textId="77777777">
        <w:trPr>
          <w:trHeight w:val="489"/>
        </w:trPr>
        <w:tc>
          <w:tcPr>
            <w:tcW w:w="786" w:type="dxa"/>
            <w:tcBorders>
              <w:top w:val="single" w:sz="4" w:space="0" w:color="auto"/>
              <w:left w:val="single" w:sz="4" w:space="0" w:color="auto"/>
              <w:bottom w:val="single" w:sz="4" w:space="0" w:color="auto"/>
              <w:right w:val="single" w:sz="4" w:space="0" w:color="auto"/>
            </w:tcBorders>
            <w:vAlign w:val="center"/>
          </w:tcPr>
          <w:p w14:paraId="0731D0C9" w14:textId="77777777" w:rsidR="009A5031" w:rsidRDefault="00D46F0A">
            <w:pPr>
              <w:snapToGrid w:val="0"/>
              <w:spacing w:line="300" w:lineRule="auto"/>
              <w:jc w:val="center"/>
              <w:rPr>
                <w:rFonts w:ascii="宋体" w:hAnsi="宋体" w:cs="宋体"/>
                <w:kern w:val="0"/>
                <w:szCs w:val="21"/>
              </w:rPr>
            </w:pPr>
            <w:r>
              <w:rPr>
                <w:rFonts w:ascii="宋体" w:hAnsi="宋体" w:cs="宋体" w:hint="eastAsia"/>
                <w:kern w:val="0"/>
                <w:szCs w:val="21"/>
              </w:rPr>
              <w:t>3</w:t>
            </w:r>
          </w:p>
        </w:tc>
        <w:tc>
          <w:tcPr>
            <w:tcW w:w="1983" w:type="dxa"/>
            <w:tcBorders>
              <w:top w:val="single" w:sz="4" w:space="0" w:color="auto"/>
              <w:left w:val="single" w:sz="4" w:space="0" w:color="auto"/>
              <w:bottom w:val="single" w:sz="4" w:space="0" w:color="auto"/>
              <w:right w:val="single" w:sz="4" w:space="0" w:color="auto"/>
            </w:tcBorders>
            <w:vAlign w:val="center"/>
          </w:tcPr>
          <w:p w14:paraId="1D2352FD" w14:textId="77777777" w:rsidR="009A5031" w:rsidRDefault="00D46F0A">
            <w:pPr>
              <w:snapToGrid w:val="0"/>
              <w:spacing w:line="300" w:lineRule="auto"/>
              <w:jc w:val="center"/>
              <w:rPr>
                <w:rFonts w:ascii="宋体" w:hAnsi="宋体" w:cs="宋体"/>
                <w:kern w:val="0"/>
                <w:szCs w:val="21"/>
              </w:rPr>
            </w:pPr>
            <w:r>
              <w:rPr>
                <w:rFonts w:ascii="宋体" w:hAnsi="宋体" w:cs="宋体" w:hint="eastAsia"/>
                <w:kern w:val="0"/>
                <w:szCs w:val="21"/>
              </w:rPr>
              <w:t>项目名称</w:t>
            </w:r>
          </w:p>
        </w:tc>
        <w:tc>
          <w:tcPr>
            <w:tcW w:w="7442" w:type="dxa"/>
            <w:tcBorders>
              <w:top w:val="single" w:sz="4" w:space="0" w:color="auto"/>
              <w:left w:val="single" w:sz="4" w:space="0" w:color="auto"/>
              <w:bottom w:val="single" w:sz="4" w:space="0" w:color="auto"/>
              <w:right w:val="single" w:sz="4" w:space="0" w:color="auto"/>
            </w:tcBorders>
            <w:vAlign w:val="center"/>
          </w:tcPr>
          <w:p w14:paraId="6F336E94" w14:textId="77777777" w:rsidR="009A5031" w:rsidRDefault="00D46F0A">
            <w:pPr>
              <w:snapToGrid w:val="0"/>
              <w:spacing w:line="300" w:lineRule="auto"/>
              <w:ind w:rightChars="33" w:right="69"/>
              <w:rPr>
                <w:rFonts w:ascii="宋体" w:hAnsi="宋体" w:cs="宋体"/>
                <w:szCs w:val="21"/>
              </w:rPr>
            </w:pPr>
            <w:r>
              <w:rPr>
                <w:rFonts w:ascii="宋体" w:hAnsi="宋体" w:cs="宋体" w:hint="eastAsia"/>
                <w:kern w:val="0"/>
                <w:szCs w:val="21"/>
              </w:rPr>
              <w:t>渝兴环湖企业公园二期项目工程试验检测</w:t>
            </w:r>
          </w:p>
        </w:tc>
      </w:tr>
      <w:tr w:rsidR="009A5031" w14:paraId="251B1715" w14:textId="77777777">
        <w:trPr>
          <w:trHeight w:val="455"/>
        </w:trPr>
        <w:tc>
          <w:tcPr>
            <w:tcW w:w="786" w:type="dxa"/>
            <w:tcBorders>
              <w:top w:val="single" w:sz="4" w:space="0" w:color="auto"/>
              <w:left w:val="single" w:sz="4" w:space="0" w:color="auto"/>
              <w:bottom w:val="single" w:sz="4" w:space="0" w:color="auto"/>
              <w:right w:val="single" w:sz="4" w:space="0" w:color="auto"/>
            </w:tcBorders>
            <w:vAlign w:val="center"/>
          </w:tcPr>
          <w:p w14:paraId="04C98643" w14:textId="77777777" w:rsidR="009A5031" w:rsidRDefault="00D46F0A">
            <w:pPr>
              <w:snapToGrid w:val="0"/>
              <w:spacing w:line="300" w:lineRule="auto"/>
              <w:jc w:val="center"/>
              <w:rPr>
                <w:rFonts w:ascii="宋体" w:hAnsi="宋体" w:cs="宋体"/>
                <w:kern w:val="0"/>
                <w:szCs w:val="21"/>
              </w:rPr>
            </w:pPr>
            <w:r>
              <w:rPr>
                <w:rFonts w:ascii="宋体" w:hAnsi="宋体" w:cs="宋体" w:hint="eastAsia"/>
                <w:kern w:val="0"/>
                <w:szCs w:val="21"/>
              </w:rPr>
              <w:t>4</w:t>
            </w:r>
          </w:p>
        </w:tc>
        <w:tc>
          <w:tcPr>
            <w:tcW w:w="1983" w:type="dxa"/>
            <w:tcBorders>
              <w:top w:val="single" w:sz="4" w:space="0" w:color="auto"/>
              <w:left w:val="single" w:sz="4" w:space="0" w:color="auto"/>
              <w:bottom w:val="single" w:sz="4" w:space="0" w:color="auto"/>
              <w:right w:val="single" w:sz="4" w:space="0" w:color="auto"/>
            </w:tcBorders>
            <w:vAlign w:val="center"/>
          </w:tcPr>
          <w:p w14:paraId="42306BBE" w14:textId="77777777" w:rsidR="009A5031" w:rsidRDefault="00D46F0A">
            <w:pPr>
              <w:snapToGrid w:val="0"/>
              <w:spacing w:line="300" w:lineRule="auto"/>
              <w:jc w:val="center"/>
              <w:rPr>
                <w:rFonts w:ascii="宋体" w:hAnsi="宋体" w:cs="宋体"/>
                <w:kern w:val="0"/>
                <w:szCs w:val="21"/>
              </w:rPr>
            </w:pPr>
            <w:r>
              <w:rPr>
                <w:rFonts w:ascii="宋体" w:hAnsi="宋体" w:cs="宋体" w:hint="eastAsia"/>
                <w:kern w:val="0"/>
                <w:szCs w:val="21"/>
              </w:rPr>
              <w:t>建设地点</w:t>
            </w:r>
          </w:p>
        </w:tc>
        <w:tc>
          <w:tcPr>
            <w:tcW w:w="7442" w:type="dxa"/>
            <w:tcBorders>
              <w:top w:val="single" w:sz="4" w:space="0" w:color="auto"/>
              <w:left w:val="single" w:sz="4" w:space="0" w:color="auto"/>
              <w:bottom w:val="single" w:sz="4" w:space="0" w:color="auto"/>
              <w:right w:val="single" w:sz="4" w:space="0" w:color="auto"/>
            </w:tcBorders>
            <w:vAlign w:val="center"/>
          </w:tcPr>
          <w:p w14:paraId="56A222BA" w14:textId="77777777" w:rsidR="009A5031" w:rsidRDefault="00D46F0A">
            <w:pPr>
              <w:snapToGrid w:val="0"/>
              <w:spacing w:line="300" w:lineRule="auto"/>
              <w:ind w:rightChars="33" w:right="69"/>
              <w:rPr>
                <w:rFonts w:ascii="宋体" w:hAnsi="宋体" w:cs="宋体"/>
                <w:szCs w:val="21"/>
              </w:rPr>
            </w:pPr>
            <w:r>
              <w:rPr>
                <w:rFonts w:ascii="宋体" w:hAnsi="宋体" w:cs="宋体" w:hint="eastAsia"/>
                <w:kern w:val="0"/>
                <w:szCs w:val="21"/>
              </w:rPr>
              <w:t>渝北区-两江新区 北部新区大竹林组团0标准分区011-5-5-1、011-5-5-2号地块</w:t>
            </w:r>
          </w:p>
        </w:tc>
      </w:tr>
      <w:tr w:rsidR="009A5031" w14:paraId="0EA79F81" w14:textId="77777777">
        <w:trPr>
          <w:trHeight w:val="455"/>
        </w:trPr>
        <w:tc>
          <w:tcPr>
            <w:tcW w:w="786" w:type="dxa"/>
            <w:tcBorders>
              <w:top w:val="single" w:sz="4" w:space="0" w:color="auto"/>
              <w:left w:val="single" w:sz="4" w:space="0" w:color="auto"/>
              <w:bottom w:val="single" w:sz="4" w:space="0" w:color="auto"/>
              <w:right w:val="single" w:sz="4" w:space="0" w:color="auto"/>
            </w:tcBorders>
            <w:vAlign w:val="center"/>
          </w:tcPr>
          <w:p w14:paraId="1B514E7B" w14:textId="77777777" w:rsidR="009A5031" w:rsidRDefault="00D46F0A">
            <w:pPr>
              <w:snapToGrid w:val="0"/>
              <w:spacing w:line="300" w:lineRule="auto"/>
              <w:jc w:val="center"/>
              <w:rPr>
                <w:rFonts w:ascii="宋体" w:hAnsi="宋体" w:cs="宋体"/>
                <w:kern w:val="0"/>
                <w:szCs w:val="21"/>
              </w:rPr>
            </w:pPr>
            <w:r>
              <w:rPr>
                <w:rFonts w:ascii="宋体" w:hAnsi="宋体" w:cs="宋体" w:hint="eastAsia"/>
                <w:kern w:val="0"/>
                <w:szCs w:val="21"/>
              </w:rPr>
              <w:t>5</w:t>
            </w:r>
          </w:p>
        </w:tc>
        <w:tc>
          <w:tcPr>
            <w:tcW w:w="1983" w:type="dxa"/>
            <w:tcBorders>
              <w:top w:val="single" w:sz="4" w:space="0" w:color="auto"/>
              <w:left w:val="single" w:sz="4" w:space="0" w:color="auto"/>
              <w:bottom w:val="single" w:sz="4" w:space="0" w:color="auto"/>
              <w:right w:val="single" w:sz="4" w:space="0" w:color="auto"/>
            </w:tcBorders>
            <w:vAlign w:val="center"/>
          </w:tcPr>
          <w:p w14:paraId="193C93F6" w14:textId="77777777" w:rsidR="009A5031" w:rsidRDefault="00D46F0A">
            <w:pPr>
              <w:snapToGrid w:val="0"/>
              <w:spacing w:line="300" w:lineRule="auto"/>
              <w:jc w:val="center"/>
              <w:rPr>
                <w:rFonts w:ascii="宋体" w:hAnsi="宋体" w:cs="宋体"/>
                <w:kern w:val="0"/>
                <w:szCs w:val="21"/>
              </w:rPr>
            </w:pPr>
            <w:r>
              <w:rPr>
                <w:rFonts w:ascii="宋体" w:hAnsi="宋体" w:cs="宋体" w:hint="eastAsia"/>
                <w:kern w:val="0"/>
                <w:szCs w:val="21"/>
              </w:rPr>
              <w:t>工程规模</w:t>
            </w:r>
          </w:p>
        </w:tc>
        <w:tc>
          <w:tcPr>
            <w:tcW w:w="7442" w:type="dxa"/>
            <w:tcBorders>
              <w:top w:val="single" w:sz="4" w:space="0" w:color="auto"/>
              <w:left w:val="single" w:sz="4" w:space="0" w:color="auto"/>
              <w:bottom w:val="single" w:sz="4" w:space="0" w:color="auto"/>
              <w:right w:val="single" w:sz="4" w:space="0" w:color="auto"/>
            </w:tcBorders>
            <w:vAlign w:val="center"/>
          </w:tcPr>
          <w:p w14:paraId="4404FE96" w14:textId="77777777" w:rsidR="009A5031" w:rsidRDefault="00D46F0A">
            <w:pPr>
              <w:snapToGrid w:val="0"/>
              <w:spacing w:line="300" w:lineRule="auto"/>
              <w:ind w:rightChars="33" w:right="69"/>
              <w:rPr>
                <w:rFonts w:ascii="宋体" w:hAnsi="宋体" w:cs="宋体"/>
                <w:kern w:val="0"/>
                <w:szCs w:val="21"/>
              </w:rPr>
            </w:pPr>
            <w:r>
              <w:rPr>
                <w:rFonts w:ascii="宋体" w:hAnsi="宋体" w:cs="宋体" w:hint="eastAsia"/>
                <w:kern w:val="0"/>
                <w:szCs w:val="21"/>
              </w:rPr>
              <w:t>该项目用地面积55724㎡，总建筑面积182265.33㎡，其中地上计容面积约127685.28㎡，地下车库面积约54580.05㎡；项目建设内容包含办公楼、地下车库、商业及配套用房，其中1#楼为4层配套商业，建筑高度17.8米；2、3#楼为9层平层办公楼，建筑高度45.1米；5#楼为7层平层办公楼，建筑高度31.9米；4#楼为26层塔楼办公楼，建筑高度99.7米，地下车库两层，层高3.6—3.8米。</w:t>
            </w:r>
          </w:p>
        </w:tc>
      </w:tr>
      <w:tr w:rsidR="009A5031" w14:paraId="3CBB8D8E" w14:textId="77777777">
        <w:trPr>
          <w:trHeight w:val="433"/>
        </w:trPr>
        <w:tc>
          <w:tcPr>
            <w:tcW w:w="786" w:type="dxa"/>
            <w:tcBorders>
              <w:top w:val="single" w:sz="4" w:space="0" w:color="auto"/>
              <w:left w:val="single" w:sz="4" w:space="0" w:color="auto"/>
              <w:bottom w:val="single" w:sz="4" w:space="0" w:color="auto"/>
              <w:right w:val="single" w:sz="4" w:space="0" w:color="auto"/>
            </w:tcBorders>
            <w:vAlign w:val="center"/>
          </w:tcPr>
          <w:p w14:paraId="4F9ED7A0" w14:textId="77777777" w:rsidR="009A5031" w:rsidRDefault="00D46F0A">
            <w:pPr>
              <w:snapToGrid w:val="0"/>
              <w:spacing w:line="300" w:lineRule="auto"/>
              <w:jc w:val="center"/>
              <w:rPr>
                <w:rFonts w:ascii="宋体" w:hAnsi="宋体" w:cs="宋体"/>
                <w:kern w:val="0"/>
                <w:szCs w:val="21"/>
              </w:rPr>
            </w:pPr>
            <w:r>
              <w:rPr>
                <w:rFonts w:ascii="宋体" w:hAnsi="宋体" w:cs="宋体" w:hint="eastAsia"/>
                <w:kern w:val="0"/>
                <w:szCs w:val="21"/>
              </w:rPr>
              <w:t>6</w:t>
            </w:r>
          </w:p>
        </w:tc>
        <w:tc>
          <w:tcPr>
            <w:tcW w:w="1983" w:type="dxa"/>
            <w:tcBorders>
              <w:top w:val="single" w:sz="4" w:space="0" w:color="auto"/>
              <w:left w:val="single" w:sz="4" w:space="0" w:color="auto"/>
              <w:bottom w:val="single" w:sz="4" w:space="0" w:color="auto"/>
              <w:right w:val="single" w:sz="4" w:space="0" w:color="auto"/>
            </w:tcBorders>
            <w:vAlign w:val="center"/>
          </w:tcPr>
          <w:p w14:paraId="1BC30512" w14:textId="77777777" w:rsidR="009A5031" w:rsidRDefault="00D46F0A">
            <w:pPr>
              <w:snapToGrid w:val="0"/>
              <w:spacing w:line="300" w:lineRule="auto"/>
              <w:jc w:val="center"/>
              <w:rPr>
                <w:rFonts w:ascii="宋体" w:hAnsi="宋体" w:cs="宋体"/>
                <w:kern w:val="0"/>
                <w:szCs w:val="21"/>
              </w:rPr>
            </w:pPr>
            <w:r>
              <w:rPr>
                <w:rFonts w:ascii="宋体" w:hAnsi="宋体" w:cs="宋体" w:hint="eastAsia"/>
                <w:kern w:val="0"/>
                <w:szCs w:val="21"/>
              </w:rPr>
              <w:t>资金来源</w:t>
            </w:r>
          </w:p>
        </w:tc>
        <w:tc>
          <w:tcPr>
            <w:tcW w:w="7442" w:type="dxa"/>
            <w:tcBorders>
              <w:top w:val="single" w:sz="4" w:space="0" w:color="auto"/>
              <w:left w:val="single" w:sz="4" w:space="0" w:color="auto"/>
              <w:bottom w:val="single" w:sz="4" w:space="0" w:color="auto"/>
              <w:right w:val="single" w:sz="4" w:space="0" w:color="auto"/>
            </w:tcBorders>
            <w:vAlign w:val="center"/>
          </w:tcPr>
          <w:p w14:paraId="23A64541" w14:textId="77777777" w:rsidR="009A5031" w:rsidRDefault="00D46F0A">
            <w:pPr>
              <w:snapToGrid w:val="0"/>
              <w:spacing w:beforeLines="50" w:before="120" w:line="300" w:lineRule="auto"/>
              <w:ind w:rightChars="33" w:right="69"/>
              <w:rPr>
                <w:rFonts w:ascii="宋体" w:hAnsi="宋体" w:cs="宋体"/>
                <w:kern w:val="0"/>
                <w:szCs w:val="21"/>
              </w:rPr>
            </w:pPr>
            <w:r>
              <w:rPr>
                <w:rFonts w:ascii="宋体" w:hAnsi="宋体" w:cs="宋体" w:hint="eastAsia"/>
                <w:kern w:val="0"/>
                <w:szCs w:val="21"/>
              </w:rPr>
              <w:t>资金来源为：</w:t>
            </w:r>
            <w:r>
              <w:rPr>
                <w:rFonts w:ascii="宋体" w:hAnsi="宋体" w:cs="宋体" w:hint="eastAsia"/>
                <w:kern w:val="0"/>
                <w:szCs w:val="21"/>
                <w:u w:val="single"/>
              </w:rPr>
              <w:t xml:space="preserve"> </w:t>
            </w:r>
            <w:r>
              <w:rPr>
                <w:rFonts w:ascii="宋体" w:hAnsi="宋体" w:cs="MingLiU" w:hint="eastAsia"/>
                <w:snapToGrid w:val="0"/>
                <w:kern w:val="0"/>
                <w:szCs w:val="21"/>
                <w:u w:val="single"/>
              </w:rPr>
              <w:t>国有 。</w:t>
            </w:r>
          </w:p>
        </w:tc>
      </w:tr>
      <w:tr w:rsidR="009A5031" w14:paraId="134192F0" w14:textId="77777777">
        <w:trPr>
          <w:trHeight w:val="466"/>
        </w:trPr>
        <w:tc>
          <w:tcPr>
            <w:tcW w:w="786" w:type="dxa"/>
            <w:tcBorders>
              <w:top w:val="single" w:sz="4" w:space="0" w:color="auto"/>
              <w:left w:val="single" w:sz="4" w:space="0" w:color="auto"/>
              <w:bottom w:val="single" w:sz="4" w:space="0" w:color="auto"/>
              <w:right w:val="single" w:sz="4" w:space="0" w:color="auto"/>
            </w:tcBorders>
            <w:vAlign w:val="center"/>
          </w:tcPr>
          <w:p w14:paraId="02324A3F" w14:textId="77777777" w:rsidR="009A5031" w:rsidRDefault="00D46F0A">
            <w:pPr>
              <w:snapToGrid w:val="0"/>
              <w:spacing w:line="300" w:lineRule="auto"/>
              <w:jc w:val="center"/>
              <w:rPr>
                <w:rFonts w:ascii="宋体" w:hAnsi="宋体" w:cs="宋体"/>
                <w:kern w:val="0"/>
                <w:szCs w:val="21"/>
              </w:rPr>
            </w:pPr>
            <w:r>
              <w:rPr>
                <w:rFonts w:ascii="宋体" w:hAnsi="宋体" w:cs="宋体" w:hint="eastAsia"/>
                <w:kern w:val="0"/>
                <w:szCs w:val="21"/>
              </w:rPr>
              <w:t>7</w:t>
            </w:r>
          </w:p>
        </w:tc>
        <w:tc>
          <w:tcPr>
            <w:tcW w:w="1983" w:type="dxa"/>
            <w:tcBorders>
              <w:top w:val="single" w:sz="4" w:space="0" w:color="auto"/>
              <w:left w:val="single" w:sz="4" w:space="0" w:color="auto"/>
              <w:bottom w:val="single" w:sz="4" w:space="0" w:color="auto"/>
              <w:right w:val="single" w:sz="4" w:space="0" w:color="auto"/>
            </w:tcBorders>
            <w:vAlign w:val="center"/>
          </w:tcPr>
          <w:p w14:paraId="5E56F534" w14:textId="77777777" w:rsidR="009A5031" w:rsidRDefault="00D46F0A">
            <w:pPr>
              <w:snapToGrid w:val="0"/>
              <w:spacing w:line="300" w:lineRule="auto"/>
              <w:jc w:val="center"/>
              <w:rPr>
                <w:rFonts w:ascii="宋体" w:hAnsi="宋体" w:cs="宋体"/>
                <w:kern w:val="0"/>
                <w:szCs w:val="21"/>
              </w:rPr>
            </w:pPr>
            <w:r>
              <w:rPr>
                <w:rFonts w:ascii="宋体" w:hAnsi="宋体" w:cs="宋体" w:hint="eastAsia"/>
                <w:kern w:val="0"/>
                <w:szCs w:val="21"/>
              </w:rPr>
              <w:t>出资比例</w:t>
            </w:r>
          </w:p>
        </w:tc>
        <w:tc>
          <w:tcPr>
            <w:tcW w:w="7442" w:type="dxa"/>
            <w:tcBorders>
              <w:top w:val="single" w:sz="4" w:space="0" w:color="auto"/>
              <w:left w:val="single" w:sz="4" w:space="0" w:color="auto"/>
              <w:bottom w:val="single" w:sz="4" w:space="0" w:color="auto"/>
              <w:right w:val="single" w:sz="4" w:space="0" w:color="auto"/>
            </w:tcBorders>
            <w:vAlign w:val="center"/>
          </w:tcPr>
          <w:p w14:paraId="4909AD13" w14:textId="77777777" w:rsidR="009A5031" w:rsidRDefault="00D46F0A">
            <w:pPr>
              <w:snapToGrid w:val="0"/>
              <w:spacing w:line="300" w:lineRule="auto"/>
              <w:ind w:rightChars="33" w:right="69"/>
              <w:rPr>
                <w:rFonts w:ascii="宋体" w:hAnsi="宋体" w:cs="宋体"/>
                <w:szCs w:val="21"/>
              </w:rPr>
            </w:pPr>
            <w:r>
              <w:rPr>
                <w:rFonts w:ascii="宋体" w:hAnsi="宋体" w:cs="宋体" w:hint="eastAsia"/>
                <w:szCs w:val="21"/>
              </w:rPr>
              <w:t>100%。</w:t>
            </w:r>
          </w:p>
        </w:tc>
      </w:tr>
      <w:tr w:rsidR="009A5031" w14:paraId="5B219A3D" w14:textId="77777777">
        <w:trPr>
          <w:trHeight w:val="523"/>
        </w:trPr>
        <w:tc>
          <w:tcPr>
            <w:tcW w:w="786" w:type="dxa"/>
            <w:tcBorders>
              <w:top w:val="single" w:sz="4" w:space="0" w:color="auto"/>
              <w:left w:val="single" w:sz="4" w:space="0" w:color="auto"/>
              <w:bottom w:val="single" w:sz="4" w:space="0" w:color="auto"/>
              <w:right w:val="single" w:sz="4" w:space="0" w:color="auto"/>
            </w:tcBorders>
            <w:vAlign w:val="center"/>
          </w:tcPr>
          <w:p w14:paraId="55AEBD47" w14:textId="77777777" w:rsidR="009A5031" w:rsidRDefault="00D46F0A">
            <w:pPr>
              <w:snapToGrid w:val="0"/>
              <w:spacing w:line="300" w:lineRule="auto"/>
              <w:jc w:val="center"/>
              <w:rPr>
                <w:rFonts w:ascii="宋体" w:hAnsi="宋体" w:cs="宋体"/>
                <w:kern w:val="0"/>
                <w:szCs w:val="21"/>
              </w:rPr>
            </w:pPr>
            <w:r>
              <w:rPr>
                <w:rFonts w:ascii="宋体" w:hAnsi="宋体" w:cs="宋体" w:hint="eastAsia"/>
                <w:kern w:val="0"/>
                <w:szCs w:val="21"/>
              </w:rPr>
              <w:t>8</w:t>
            </w:r>
          </w:p>
        </w:tc>
        <w:tc>
          <w:tcPr>
            <w:tcW w:w="1983" w:type="dxa"/>
            <w:tcBorders>
              <w:top w:val="single" w:sz="4" w:space="0" w:color="auto"/>
              <w:left w:val="single" w:sz="4" w:space="0" w:color="auto"/>
              <w:bottom w:val="single" w:sz="4" w:space="0" w:color="auto"/>
              <w:right w:val="single" w:sz="4" w:space="0" w:color="auto"/>
            </w:tcBorders>
            <w:vAlign w:val="center"/>
          </w:tcPr>
          <w:p w14:paraId="2BA0408F" w14:textId="77777777" w:rsidR="009A5031" w:rsidRDefault="00D46F0A">
            <w:pPr>
              <w:snapToGrid w:val="0"/>
              <w:spacing w:line="300" w:lineRule="auto"/>
              <w:jc w:val="center"/>
              <w:rPr>
                <w:rFonts w:ascii="宋体" w:hAnsi="宋体" w:cs="宋体"/>
                <w:kern w:val="0"/>
                <w:szCs w:val="21"/>
              </w:rPr>
            </w:pPr>
            <w:r>
              <w:rPr>
                <w:rFonts w:ascii="宋体" w:hAnsi="宋体" w:cs="宋体" w:hint="eastAsia"/>
                <w:kern w:val="0"/>
                <w:szCs w:val="21"/>
              </w:rPr>
              <w:t>资金落实情况</w:t>
            </w:r>
          </w:p>
        </w:tc>
        <w:tc>
          <w:tcPr>
            <w:tcW w:w="7442" w:type="dxa"/>
            <w:tcBorders>
              <w:top w:val="single" w:sz="4" w:space="0" w:color="auto"/>
              <w:left w:val="single" w:sz="4" w:space="0" w:color="auto"/>
              <w:bottom w:val="single" w:sz="4" w:space="0" w:color="auto"/>
              <w:right w:val="single" w:sz="4" w:space="0" w:color="auto"/>
            </w:tcBorders>
            <w:vAlign w:val="center"/>
          </w:tcPr>
          <w:p w14:paraId="3DD979C7" w14:textId="77777777" w:rsidR="009A5031" w:rsidRDefault="00D46F0A">
            <w:pPr>
              <w:snapToGrid w:val="0"/>
              <w:spacing w:line="300" w:lineRule="auto"/>
              <w:ind w:rightChars="33" w:right="69"/>
              <w:rPr>
                <w:rFonts w:ascii="宋体" w:hAnsi="宋体" w:cs="宋体"/>
                <w:szCs w:val="21"/>
              </w:rPr>
            </w:pPr>
            <w:r>
              <w:rPr>
                <w:rFonts w:ascii="宋体" w:hAnsi="宋体" w:cs="宋体" w:hint="eastAsia"/>
                <w:szCs w:val="21"/>
              </w:rPr>
              <w:t>已落实。</w:t>
            </w:r>
          </w:p>
        </w:tc>
      </w:tr>
      <w:tr w:rsidR="009A5031" w14:paraId="464409D1" w14:textId="77777777">
        <w:trPr>
          <w:trHeight w:val="558"/>
        </w:trPr>
        <w:tc>
          <w:tcPr>
            <w:tcW w:w="786" w:type="dxa"/>
            <w:tcBorders>
              <w:top w:val="single" w:sz="4" w:space="0" w:color="auto"/>
              <w:left w:val="single" w:sz="4" w:space="0" w:color="auto"/>
              <w:bottom w:val="single" w:sz="4" w:space="0" w:color="auto"/>
              <w:right w:val="single" w:sz="4" w:space="0" w:color="auto"/>
            </w:tcBorders>
            <w:vAlign w:val="center"/>
          </w:tcPr>
          <w:p w14:paraId="3326F2EC" w14:textId="77777777" w:rsidR="009A5031" w:rsidRDefault="00D46F0A">
            <w:pPr>
              <w:snapToGrid w:val="0"/>
              <w:spacing w:line="300" w:lineRule="auto"/>
              <w:jc w:val="center"/>
              <w:rPr>
                <w:rFonts w:ascii="宋体" w:hAnsi="宋体" w:cs="宋体"/>
                <w:kern w:val="0"/>
                <w:szCs w:val="21"/>
              </w:rPr>
            </w:pPr>
            <w:r>
              <w:rPr>
                <w:rFonts w:ascii="宋体" w:hAnsi="宋体" w:cs="宋体" w:hint="eastAsia"/>
                <w:kern w:val="0"/>
                <w:szCs w:val="21"/>
              </w:rPr>
              <w:t>9</w:t>
            </w:r>
          </w:p>
        </w:tc>
        <w:tc>
          <w:tcPr>
            <w:tcW w:w="1983" w:type="dxa"/>
            <w:tcBorders>
              <w:top w:val="single" w:sz="4" w:space="0" w:color="auto"/>
              <w:left w:val="single" w:sz="4" w:space="0" w:color="auto"/>
              <w:bottom w:val="single" w:sz="4" w:space="0" w:color="auto"/>
              <w:right w:val="single" w:sz="4" w:space="0" w:color="auto"/>
            </w:tcBorders>
            <w:vAlign w:val="center"/>
          </w:tcPr>
          <w:p w14:paraId="78421CA0" w14:textId="77777777" w:rsidR="009A5031" w:rsidRDefault="00D46F0A">
            <w:pPr>
              <w:snapToGrid w:val="0"/>
              <w:spacing w:line="300" w:lineRule="auto"/>
              <w:jc w:val="center"/>
              <w:rPr>
                <w:rFonts w:ascii="宋体" w:hAnsi="宋体" w:cs="宋体"/>
                <w:kern w:val="0"/>
                <w:szCs w:val="21"/>
              </w:rPr>
            </w:pPr>
            <w:r>
              <w:rPr>
                <w:rFonts w:ascii="宋体" w:hAnsi="宋体" w:cs="宋体" w:hint="eastAsia"/>
                <w:kern w:val="0"/>
                <w:szCs w:val="21"/>
              </w:rPr>
              <w:t>投标人资质条件、能力和信誉</w:t>
            </w:r>
          </w:p>
        </w:tc>
        <w:tc>
          <w:tcPr>
            <w:tcW w:w="7442" w:type="dxa"/>
            <w:tcBorders>
              <w:top w:val="single" w:sz="4" w:space="0" w:color="auto"/>
              <w:left w:val="single" w:sz="4" w:space="0" w:color="auto"/>
              <w:bottom w:val="single" w:sz="4" w:space="0" w:color="auto"/>
              <w:right w:val="single" w:sz="4" w:space="0" w:color="auto"/>
            </w:tcBorders>
            <w:vAlign w:val="center"/>
          </w:tcPr>
          <w:p w14:paraId="1B511E9D" w14:textId="77777777" w:rsidR="009A5031" w:rsidRDefault="00D46F0A">
            <w:pPr>
              <w:snapToGrid w:val="0"/>
              <w:spacing w:line="312" w:lineRule="auto"/>
              <w:rPr>
                <w:rFonts w:ascii="宋体" w:hAnsi="宋体"/>
                <w:snapToGrid w:val="0"/>
                <w:kern w:val="0"/>
                <w:szCs w:val="21"/>
              </w:rPr>
            </w:pPr>
            <w:r>
              <w:rPr>
                <w:rFonts w:ascii="宋体" w:hAnsi="宋体" w:hint="eastAsia"/>
                <w:snapToGrid w:val="0"/>
                <w:kern w:val="0"/>
                <w:szCs w:val="21"/>
              </w:rPr>
              <w:t>1、具备独立法人资格及有效的营业执照，具有独立承担民事责任的能力。</w:t>
            </w:r>
          </w:p>
          <w:p w14:paraId="12102383" w14:textId="77777777" w:rsidR="009A5031" w:rsidRDefault="00D46F0A">
            <w:pPr>
              <w:pStyle w:val="51"/>
              <w:spacing w:line="312" w:lineRule="auto"/>
              <w:ind w:firstLine="422"/>
              <w:rPr>
                <w:rFonts w:ascii="宋体" w:eastAsia="宋体"/>
                <w:b/>
                <w:sz w:val="21"/>
                <w:szCs w:val="21"/>
              </w:rPr>
            </w:pPr>
            <w:r>
              <w:rPr>
                <w:rFonts w:ascii="宋体" w:eastAsia="宋体" w:hint="eastAsia"/>
                <w:b/>
                <w:sz w:val="21"/>
                <w:szCs w:val="21"/>
              </w:rPr>
              <w:t>注：提供有效的营业执照副本复印件并加盖比选响应人公章，原件备查。</w:t>
            </w:r>
          </w:p>
          <w:p w14:paraId="102F0E18" w14:textId="77777777" w:rsidR="009A5031" w:rsidRDefault="00D46F0A">
            <w:pPr>
              <w:autoSpaceDE w:val="0"/>
              <w:autoSpaceDN w:val="0"/>
              <w:adjustRightInd w:val="0"/>
              <w:snapToGrid w:val="0"/>
              <w:spacing w:line="312" w:lineRule="auto"/>
              <w:jc w:val="left"/>
              <w:rPr>
                <w:rFonts w:ascii="宋体" w:hAnsi="宋体"/>
                <w:b/>
                <w:bCs/>
                <w:snapToGrid w:val="0"/>
                <w:kern w:val="0"/>
                <w:szCs w:val="21"/>
              </w:rPr>
            </w:pPr>
            <w:r>
              <w:rPr>
                <w:rFonts w:ascii="宋体" w:hAnsi="宋体" w:hint="eastAsia"/>
                <w:snapToGrid w:val="0"/>
                <w:kern w:val="0"/>
                <w:szCs w:val="21"/>
              </w:rPr>
              <w:t>2、具有建设主管部门颁发的试验检测资质证书，检测类别包括但不限于以下内容：</w:t>
            </w:r>
            <w:r>
              <w:rPr>
                <w:rFonts w:ascii="宋体" w:hAnsi="宋体" w:hint="eastAsia"/>
                <w:b/>
                <w:bCs/>
                <w:snapToGrid w:val="0"/>
                <w:kern w:val="0"/>
                <w:szCs w:val="21"/>
              </w:rPr>
              <w:t>见证取样检测、地基基础工程检测、主体结构工程检测。</w:t>
            </w:r>
          </w:p>
          <w:p w14:paraId="783C565A" w14:textId="77777777" w:rsidR="009A5031" w:rsidRDefault="00D46F0A">
            <w:pPr>
              <w:pStyle w:val="51"/>
              <w:spacing w:line="312" w:lineRule="auto"/>
              <w:ind w:firstLine="422"/>
              <w:rPr>
                <w:rFonts w:ascii="宋体" w:eastAsia="宋体"/>
                <w:b/>
                <w:sz w:val="21"/>
                <w:szCs w:val="21"/>
              </w:rPr>
            </w:pPr>
            <w:r>
              <w:rPr>
                <w:rFonts w:ascii="宋体" w:eastAsia="宋体" w:hint="eastAsia"/>
                <w:b/>
                <w:sz w:val="21"/>
                <w:szCs w:val="21"/>
              </w:rPr>
              <w:t>注：提供资质证书复印件并加盖比选响应人公章，原件备查。</w:t>
            </w:r>
          </w:p>
          <w:p w14:paraId="3DC9BE45" w14:textId="77777777" w:rsidR="009A5031" w:rsidRDefault="00D46F0A">
            <w:pPr>
              <w:autoSpaceDE w:val="0"/>
              <w:autoSpaceDN w:val="0"/>
              <w:adjustRightInd w:val="0"/>
              <w:snapToGrid w:val="0"/>
              <w:spacing w:line="312" w:lineRule="auto"/>
              <w:ind w:right="37"/>
              <w:jc w:val="left"/>
              <w:rPr>
                <w:rFonts w:ascii="宋体" w:hAnsi="宋体"/>
                <w:b/>
                <w:szCs w:val="21"/>
              </w:rPr>
            </w:pPr>
            <w:r>
              <w:rPr>
                <w:rFonts w:ascii="宋体" w:hAnsi="宋体" w:hint="eastAsia"/>
                <w:b/>
                <w:szCs w:val="21"/>
              </w:rPr>
              <w:t>3、信誉要求</w:t>
            </w:r>
          </w:p>
          <w:p w14:paraId="7F953567" w14:textId="77777777" w:rsidR="009A5031" w:rsidRDefault="00D46F0A">
            <w:pPr>
              <w:pStyle w:val="51"/>
              <w:spacing w:line="312" w:lineRule="auto"/>
              <w:ind w:firstLine="420"/>
              <w:rPr>
                <w:rFonts w:ascii="宋体" w:eastAsia="宋体"/>
                <w:sz w:val="21"/>
                <w:szCs w:val="21"/>
              </w:rPr>
            </w:pPr>
            <w:r>
              <w:rPr>
                <w:rFonts w:ascii="宋体" w:eastAsia="宋体" w:hint="eastAsia"/>
                <w:sz w:val="21"/>
                <w:szCs w:val="21"/>
              </w:rPr>
              <w:t>2016年3月1日起至今未被有关行政部门暂停比选资格或被有关行政部门暂停比选资格期限已满（受到行政处罚的须提供行政处罚情况说明及真实性承诺，如说明及真实性承诺与实际不符，将被取消比选或中标资格，其比选保证金不予退还），比选截止日前两年内无行贿犯罪记录。比选响应人须提供书面</w:t>
            </w:r>
            <w:r>
              <w:rPr>
                <w:rFonts w:ascii="宋体" w:eastAsia="宋体" w:hint="eastAsia"/>
                <w:sz w:val="21"/>
                <w:szCs w:val="21"/>
              </w:rPr>
              <w:lastRenderedPageBreak/>
              <w:t>声明并加盖比选响应人公章。</w:t>
            </w:r>
          </w:p>
          <w:p w14:paraId="1A2EB68B" w14:textId="77777777" w:rsidR="009A5031" w:rsidRDefault="00D46F0A">
            <w:pPr>
              <w:pStyle w:val="51"/>
              <w:spacing w:line="312" w:lineRule="auto"/>
              <w:ind w:firstLine="422"/>
              <w:rPr>
                <w:rFonts w:ascii="宋体" w:eastAsia="宋体"/>
                <w:b/>
                <w:sz w:val="21"/>
                <w:szCs w:val="21"/>
              </w:rPr>
            </w:pPr>
            <w:r>
              <w:rPr>
                <w:rFonts w:ascii="宋体" w:eastAsia="宋体" w:hint="eastAsia"/>
                <w:b/>
                <w:sz w:val="21"/>
                <w:szCs w:val="21"/>
              </w:rPr>
              <w:t>注：提供书面声明并加盖比选响应人公章</w:t>
            </w:r>
          </w:p>
          <w:p w14:paraId="0D1DAB5F" w14:textId="77777777" w:rsidR="009A5031" w:rsidRDefault="00D46F0A">
            <w:pPr>
              <w:rPr>
                <w:rFonts w:ascii="宋体" w:hAnsi="宋体" w:cs="宋体"/>
                <w:kern w:val="0"/>
                <w:szCs w:val="21"/>
              </w:rPr>
            </w:pPr>
            <w:r>
              <w:rPr>
                <w:rFonts w:ascii="宋体" w:hAnsi="宋体" w:hint="eastAsia"/>
                <w:b/>
                <w:szCs w:val="21"/>
              </w:rPr>
              <w:t>本款中的内容与比选文件其他地方规定不一致时，以本款要求的内容为准（答疑、补遗书除外）。</w:t>
            </w:r>
          </w:p>
        </w:tc>
      </w:tr>
      <w:tr w:rsidR="009A5031" w14:paraId="2CB249CA" w14:textId="77777777">
        <w:trPr>
          <w:trHeight w:val="485"/>
        </w:trPr>
        <w:tc>
          <w:tcPr>
            <w:tcW w:w="786" w:type="dxa"/>
            <w:tcBorders>
              <w:top w:val="single" w:sz="4" w:space="0" w:color="auto"/>
              <w:left w:val="single" w:sz="4" w:space="0" w:color="auto"/>
              <w:bottom w:val="single" w:sz="4" w:space="0" w:color="auto"/>
              <w:right w:val="single" w:sz="4" w:space="0" w:color="auto"/>
            </w:tcBorders>
            <w:vAlign w:val="center"/>
          </w:tcPr>
          <w:p w14:paraId="3B397A82" w14:textId="77777777" w:rsidR="009A5031" w:rsidRDefault="00D46F0A">
            <w:pPr>
              <w:snapToGrid w:val="0"/>
              <w:spacing w:line="300" w:lineRule="auto"/>
              <w:jc w:val="center"/>
              <w:rPr>
                <w:rFonts w:ascii="宋体" w:hAnsi="宋体" w:cs="宋体"/>
                <w:kern w:val="0"/>
                <w:szCs w:val="21"/>
              </w:rPr>
            </w:pPr>
            <w:r>
              <w:rPr>
                <w:rFonts w:ascii="宋体" w:hAnsi="宋体" w:cs="宋体" w:hint="eastAsia"/>
                <w:kern w:val="0"/>
                <w:szCs w:val="21"/>
              </w:rPr>
              <w:lastRenderedPageBreak/>
              <w:t>10</w:t>
            </w:r>
          </w:p>
        </w:tc>
        <w:tc>
          <w:tcPr>
            <w:tcW w:w="1983" w:type="dxa"/>
            <w:tcBorders>
              <w:top w:val="single" w:sz="4" w:space="0" w:color="auto"/>
              <w:left w:val="single" w:sz="4" w:space="0" w:color="auto"/>
              <w:bottom w:val="single" w:sz="4" w:space="0" w:color="auto"/>
              <w:right w:val="single" w:sz="4" w:space="0" w:color="auto"/>
            </w:tcBorders>
            <w:vAlign w:val="center"/>
          </w:tcPr>
          <w:p w14:paraId="271D9010" w14:textId="77777777" w:rsidR="009A5031" w:rsidRDefault="00D46F0A">
            <w:pPr>
              <w:snapToGrid w:val="0"/>
              <w:spacing w:line="300" w:lineRule="auto"/>
              <w:jc w:val="center"/>
              <w:rPr>
                <w:rFonts w:ascii="宋体" w:hAnsi="宋体" w:cs="宋体"/>
                <w:kern w:val="0"/>
                <w:szCs w:val="21"/>
              </w:rPr>
            </w:pPr>
            <w:r>
              <w:rPr>
                <w:rFonts w:ascii="宋体" w:hAnsi="宋体" w:cs="宋体" w:hint="eastAsia"/>
                <w:kern w:val="0"/>
                <w:szCs w:val="21"/>
              </w:rPr>
              <w:t>资格审查方式</w:t>
            </w:r>
          </w:p>
        </w:tc>
        <w:tc>
          <w:tcPr>
            <w:tcW w:w="7442" w:type="dxa"/>
            <w:tcBorders>
              <w:top w:val="single" w:sz="4" w:space="0" w:color="auto"/>
              <w:left w:val="single" w:sz="4" w:space="0" w:color="auto"/>
              <w:bottom w:val="single" w:sz="4" w:space="0" w:color="auto"/>
              <w:right w:val="single" w:sz="4" w:space="0" w:color="auto"/>
            </w:tcBorders>
            <w:vAlign w:val="center"/>
          </w:tcPr>
          <w:p w14:paraId="342C908D" w14:textId="77777777" w:rsidR="009A5031" w:rsidRDefault="00D46F0A">
            <w:pPr>
              <w:snapToGrid w:val="0"/>
              <w:spacing w:line="300" w:lineRule="auto"/>
              <w:rPr>
                <w:rFonts w:ascii="宋体" w:hAnsi="宋体" w:cs="宋体"/>
                <w:b/>
                <w:kern w:val="0"/>
                <w:szCs w:val="21"/>
              </w:rPr>
            </w:pPr>
            <w:r>
              <w:rPr>
                <w:rFonts w:ascii="宋体" w:hAnsi="宋体" w:cs="宋体" w:hint="eastAsia"/>
                <w:kern w:val="0"/>
                <w:szCs w:val="21"/>
              </w:rPr>
              <w:t>现场资格审查。</w:t>
            </w:r>
          </w:p>
        </w:tc>
      </w:tr>
      <w:tr w:rsidR="009A5031" w14:paraId="5368B97D" w14:textId="77777777">
        <w:trPr>
          <w:trHeight w:val="485"/>
        </w:trPr>
        <w:tc>
          <w:tcPr>
            <w:tcW w:w="786" w:type="dxa"/>
            <w:tcBorders>
              <w:top w:val="single" w:sz="4" w:space="0" w:color="auto"/>
              <w:left w:val="single" w:sz="4" w:space="0" w:color="auto"/>
              <w:bottom w:val="single" w:sz="4" w:space="0" w:color="auto"/>
              <w:right w:val="single" w:sz="4" w:space="0" w:color="auto"/>
            </w:tcBorders>
            <w:vAlign w:val="center"/>
          </w:tcPr>
          <w:p w14:paraId="4EC598AF" w14:textId="77777777" w:rsidR="009A5031" w:rsidRDefault="00D46F0A">
            <w:pPr>
              <w:snapToGrid w:val="0"/>
              <w:spacing w:line="300" w:lineRule="auto"/>
              <w:jc w:val="center"/>
              <w:rPr>
                <w:rFonts w:ascii="宋体" w:hAnsi="宋体" w:cs="宋体"/>
                <w:kern w:val="0"/>
                <w:szCs w:val="21"/>
              </w:rPr>
            </w:pPr>
            <w:r>
              <w:rPr>
                <w:rFonts w:ascii="宋体" w:hAnsi="宋体" w:cs="宋体" w:hint="eastAsia"/>
                <w:kern w:val="0"/>
                <w:szCs w:val="21"/>
              </w:rPr>
              <w:t>11</w:t>
            </w:r>
          </w:p>
        </w:tc>
        <w:tc>
          <w:tcPr>
            <w:tcW w:w="1983" w:type="dxa"/>
            <w:tcBorders>
              <w:top w:val="single" w:sz="4" w:space="0" w:color="auto"/>
              <w:left w:val="single" w:sz="4" w:space="0" w:color="auto"/>
              <w:bottom w:val="single" w:sz="4" w:space="0" w:color="auto"/>
              <w:right w:val="single" w:sz="4" w:space="0" w:color="auto"/>
            </w:tcBorders>
            <w:vAlign w:val="center"/>
          </w:tcPr>
          <w:p w14:paraId="0D7F444C" w14:textId="77777777" w:rsidR="009A5031" w:rsidRDefault="00D46F0A">
            <w:pPr>
              <w:snapToGrid w:val="0"/>
              <w:spacing w:line="300" w:lineRule="auto"/>
              <w:jc w:val="center"/>
              <w:rPr>
                <w:rFonts w:ascii="宋体" w:hAnsi="宋体" w:cs="宋体"/>
                <w:kern w:val="0"/>
                <w:szCs w:val="21"/>
              </w:rPr>
            </w:pPr>
            <w:r>
              <w:rPr>
                <w:rFonts w:ascii="宋体" w:hAnsi="宋体" w:cs="宋体" w:hint="eastAsia"/>
                <w:kern w:val="0"/>
                <w:szCs w:val="21"/>
              </w:rPr>
              <w:t>投标人来源</w:t>
            </w:r>
          </w:p>
        </w:tc>
        <w:tc>
          <w:tcPr>
            <w:tcW w:w="7442" w:type="dxa"/>
            <w:tcBorders>
              <w:top w:val="single" w:sz="4" w:space="0" w:color="auto"/>
              <w:left w:val="single" w:sz="4" w:space="0" w:color="auto"/>
              <w:bottom w:val="single" w:sz="4" w:space="0" w:color="auto"/>
              <w:right w:val="single" w:sz="4" w:space="0" w:color="auto"/>
            </w:tcBorders>
            <w:vAlign w:val="center"/>
          </w:tcPr>
          <w:p w14:paraId="666BDF77" w14:textId="77777777" w:rsidR="009A5031" w:rsidRDefault="00D46F0A">
            <w:pPr>
              <w:snapToGrid w:val="0"/>
              <w:spacing w:line="300" w:lineRule="auto"/>
              <w:rPr>
                <w:rFonts w:ascii="宋体" w:hAnsi="宋体" w:cs="宋体"/>
                <w:kern w:val="0"/>
                <w:szCs w:val="21"/>
              </w:rPr>
            </w:pPr>
            <w:bookmarkStart w:id="16" w:name="OLE_LINK3"/>
            <w:r>
              <w:rPr>
                <w:rFonts w:ascii="宋体" w:hAnsi="宋体" w:cs="宋体" w:hint="eastAsia"/>
                <w:kern w:val="0"/>
                <w:szCs w:val="21"/>
              </w:rPr>
              <w:t>通过在招标人公司</w:t>
            </w:r>
            <w:r>
              <w:rPr>
                <w:rFonts w:ascii="宋体" w:hAnsi="宋体" w:cs="宋体"/>
                <w:kern w:val="0"/>
                <w:szCs w:val="21"/>
              </w:rPr>
              <w:t>大厅、公司网站和公司微信公众号发布招标公告</w:t>
            </w:r>
            <w:r>
              <w:rPr>
                <w:rFonts w:ascii="宋体" w:hAnsi="宋体" w:cs="宋体" w:hint="eastAsia"/>
                <w:kern w:val="0"/>
                <w:szCs w:val="21"/>
              </w:rPr>
              <w:t>的形式，凡符合条件的单位均可参与竞争性比选。</w:t>
            </w:r>
            <w:bookmarkEnd w:id="16"/>
          </w:p>
        </w:tc>
      </w:tr>
      <w:tr w:rsidR="009A5031" w14:paraId="63E636FF" w14:textId="77777777">
        <w:trPr>
          <w:trHeight w:val="641"/>
        </w:trPr>
        <w:tc>
          <w:tcPr>
            <w:tcW w:w="786" w:type="dxa"/>
            <w:tcBorders>
              <w:top w:val="single" w:sz="4" w:space="0" w:color="auto"/>
              <w:left w:val="single" w:sz="4" w:space="0" w:color="auto"/>
              <w:bottom w:val="single" w:sz="4" w:space="0" w:color="auto"/>
              <w:right w:val="single" w:sz="4" w:space="0" w:color="auto"/>
            </w:tcBorders>
            <w:vAlign w:val="center"/>
          </w:tcPr>
          <w:p w14:paraId="73A0C168" w14:textId="77777777" w:rsidR="009A5031" w:rsidRDefault="00D46F0A">
            <w:pPr>
              <w:snapToGrid w:val="0"/>
              <w:spacing w:line="300" w:lineRule="auto"/>
              <w:jc w:val="center"/>
              <w:rPr>
                <w:rFonts w:ascii="宋体" w:hAnsi="宋体" w:cs="宋体"/>
                <w:kern w:val="0"/>
                <w:szCs w:val="21"/>
              </w:rPr>
            </w:pPr>
            <w:r>
              <w:rPr>
                <w:rFonts w:ascii="宋体" w:hAnsi="宋体" w:cs="宋体" w:hint="eastAsia"/>
                <w:kern w:val="0"/>
                <w:szCs w:val="21"/>
              </w:rPr>
              <w:t>12</w:t>
            </w:r>
          </w:p>
        </w:tc>
        <w:tc>
          <w:tcPr>
            <w:tcW w:w="1983" w:type="dxa"/>
            <w:tcBorders>
              <w:top w:val="single" w:sz="4" w:space="0" w:color="auto"/>
              <w:left w:val="single" w:sz="4" w:space="0" w:color="auto"/>
              <w:bottom w:val="single" w:sz="4" w:space="0" w:color="auto"/>
              <w:right w:val="single" w:sz="4" w:space="0" w:color="auto"/>
            </w:tcBorders>
            <w:vAlign w:val="center"/>
          </w:tcPr>
          <w:p w14:paraId="79289A2E" w14:textId="77777777" w:rsidR="009A5031" w:rsidRDefault="00D46F0A">
            <w:pPr>
              <w:snapToGrid w:val="0"/>
              <w:spacing w:line="300" w:lineRule="auto"/>
              <w:jc w:val="center"/>
              <w:rPr>
                <w:rFonts w:ascii="宋体" w:hAnsi="宋体" w:cs="宋体"/>
                <w:kern w:val="0"/>
                <w:szCs w:val="21"/>
              </w:rPr>
            </w:pPr>
            <w:r>
              <w:rPr>
                <w:rFonts w:ascii="宋体" w:hAnsi="宋体" w:cs="宋体" w:hint="eastAsia"/>
                <w:kern w:val="0"/>
                <w:szCs w:val="21"/>
              </w:rPr>
              <w:t>是否接受联合体投标</w:t>
            </w:r>
          </w:p>
        </w:tc>
        <w:tc>
          <w:tcPr>
            <w:tcW w:w="7442" w:type="dxa"/>
            <w:tcBorders>
              <w:top w:val="single" w:sz="4" w:space="0" w:color="auto"/>
              <w:left w:val="single" w:sz="4" w:space="0" w:color="auto"/>
              <w:bottom w:val="single" w:sz="4" w:space="0" w:color="auto"/>
              <w:right w:val="single" w:sz="4" w:space="0" w:color="auto"/>
            </w:tcBorders>
            <w:vAlign w:val="center"/>
          </w:tcPr>
          <w:p w14:paraId="25AFCA07" w14:textId="77777777" w:rsidR="009A5031" w:rsidRDefault="00D46F0A">
            <w:pPr>
              <w:snapToGrid w:val="0"/>
              <w:spacing w:line="360" w:lineRule="auto"/>
              <w:ind w:rightChars="33" w:right="69"/>
              <w:rPr>
                <w:rFonts w:ascii="宋体" w:hAnsi="宋体" w:cs="宋体"/>
                <w:kern w:val="0"/>
                <w:szCs w:val="21"/>
              </w:rPr>
            </w:pPr>
            <w:r>
              <w:rPr>
                <w:rFonts w:ascii="宋体" w:hAnsi="宋体" w:cs="宋体" w:hint="eastAsia"/>
                <w:kern w:val="0"/>
                <w:szCs w:val="21"/>
              </w:rPr>
              <w:t>不接受。</w:t>
            </w:r>
          </w:p>
        </w:tc>
      </w:tr>
      <w:tr w:rsidR="009A5031" w14:paraId="4C3C3962" w14:textId="77777777">
        <w:trPr>
          <w:trHeight w:val="20"/>
        </w:trPr>
        <w:tc>
          <w:tcPr>
            <w:tcW w:w="786" w:type="dxa"/>
            <w:tcBorders>
              <w:top w:val="single" w:sz="4" w:space="0" w:color="auto"/>
              <w:left w:val="single" w:sz="4" w:space="0" w:color="auto"/>
              <w:bottom w:val="single" w:sz="4" w:space="0" w:color="auto"/>
              <w:right w:val="single" w:sz="4" w:space="0" w:color="auto"/>
            </w:tcBorders>
            <w:vAlign w:val="center"/>
          </w:tcPr>
          <w:p w14:paraId="11D8C748" w14:textId="77777777" w:rsidR="009A5031" w:rsidRDefault="00D46F0A">
            <w:pPr>
              <w:snapToGrid w:val="0"/>
              <w:spacing w:line="300" w:lineRule="auto"/>
              <w:jc w:val="center"/>
              <w:rPr>
                <w:rFonts w:ascii="宋体" w:hAnsi="宋体" w:cs="宋体"/>
                <w:kern w:val="0"/>
                <w:szCs w:val="21"/>
              </w:rPr>
            </w:pPr>
            <w:r>
              <w:rPr>
                <w:rFonts w:ascii="宋体" w:hAnsi="宋体" w:cs="宋体" w:hint="eastAsia"/>
                <w:kern w:val="0"/>
                <w:szCs w:val="21"/>
              </w:rPr>
              <w:t>13</w:t>
            </w:r>
          </w:p>
        </w:tc>
        <w:tc>
          <w:tcPr>
            <w:tcW w:w="1983" w:type="dxa"/>
            <w:tcBorders>
              <w:top w:val="single" w:sz="4" w:space="0" w:color="auto"/>
              <w:left w:val="single" w:sz="4" w:space="0" w:color="auto"/>
              <w:bottom w:val="single" w:sz="4" w:space="0" w:color="auto"/>
              <w:right w:val="single" w:sz="4" w:space="0" w:color="auto"/>
            </w:tcBorders>
            <w:vAlign w:val="center"/>
          </w:tcPr>
          <w:p w14:paraId="4461C52F" w14:textId="77777777" w:rsidR="009A5031" w:rsidRDefault="00D46F0A">
            <w:pPr>
              <w:snapToGrid w:val="0"/>
              <w:spacing w:line="300" w:lineRule="auto"/>
              <w:jc w:val="center"/>
              <w:rPr>
                <w:rFonts w:ascii="宋体" w:hAnsi="宋体" w:cs="宋体"/>
                <w:kern w:val="0"/>
                <w:szCs w:val="21"/>
              </w:rPr>
            </w:pPr>
            <w:r>
              <w:rPr>
                <w:rFonts w:ascii="宋体" w:hAnsi="宋体" w:cs="宋体" w:hint="eastAsia"/>
                <w:kern w:val="0"/>
                <w:szCs w:val="21"/>
              </w:rPr>
              <w:t>招标范围</w:t>
            </w:r>
          </w:p>
        </w:tc>
        <w:tc>
          <w:tcPr>
            <w:tcW w:w="7442" w:type="dxa"/>
            <w:tcBorders>
              <w:top w:val="single" w:sz="4" w:space="0" w:color="auto"/>
              <w:left w:val="single" w:sz="4" w:space="0" w:color="auto"/>
              <w:bottom w:val="single" w:sz="4" w:space="0" w:color="auto"/>
              <w:right w:val="single" w:sz="4" w:space="0" w:color="auto"/>
            </w:tcBorders>
            <w:vAlign w:val="center"/>
          </w:tcPr>
          <w:p w14:paraId="75D68678" w14:textId="77777777" w:rsidR="009A5031" w:rsidRDefault="00D46F0A">
            <w:pPr>
              <w:snapToGrid w:val="0"/>
              <w:spacing w:line="300" w:lineRule="auto"/>
              <w:rPr>
                <w:rFonts w:ascii="宋体" w:hAnsi="宋体" w:cs="宋体"/>
                <w:kern w:val="0"/>
                <w:szCs w:val="21"/>
              </w:rPr>
            </w:pPr>
            <w:r>
              <w:rPr>
                <w:rFonts w:ascii="宋体" w:hAnsi="宋体" w:cs="宋体" w:hint="eastAsia"/>
                <w:kern w:val="0"/>
                <w:szCs w:val="21"/>
              </w:rPr>
              <w:t>（一）检测内容：本工程建设内容范围内的，所有按照国家及地方相关建设工程检测规范及相关建设主管部门规定要求，须建设单位委托的全部工程检测内容（不含：消防检测、人防检测、防雷检测）。包括但不限于：建筑材料见证取样、地基基础工程检测、主体结构工程检测、钢结构工程检测、建筑幕墙工程检测、建筑门窗检测、室内环境质量检测、建筑节能检测、市政道路工程检测、装饰工程检测、回填土压实度检测、建筑智能检测、建筑制品检测、建筑机具和安全生产用品检测、建筑工程质量鉴定、重要材料和设备二次抽检（水管、电线电缆、母线、阀门等）、生活饮用水水质检测、噪声检测、绿色建筑检测等内容，并按照工程进度需求出具相应的检测报告。不包含消防检测、人防检测、防雷检测。</w:t>
            </w:r>
          </w:p>
          <w:p w14:paraId="41F1A719" w14:textId="77777777" w:rsidR="009A5031" w:rsidRDefault="00D46F0A">
            <w:pPr>
              <w:snapToGrid w:val="0"/>
              <w:spacing w:line="300" w:lineRule="auto"/>
              <w:rPr>
                <w:rFonts w:ascii="宋体" w:hAnsi="宋体" w:cs="宋体"/>
                <w:kern w:val="0"/>
                <w:szCs w:val="21"/>
              </w:rPr>
            </w:pPr>
            <w:r>
              <w:rPr>
                <w:rFonts w:ascii="宋体" w:hAnsi="宋体" w:cs="宋体" w:hint="eastAsia"/>
                <w:kern w:val="0"/>
                <w:szCs w:val="21"/>
              </w:rPr>
              <w:t>（二）检测期限</w:t>
            </w:r>
          </w:p>
          <w:p w14:paraId="6EA44D82" w14:textId="77777777" w:rsidR="009A5031" w:rsidRDefault="00D46F0A">
            <w:pPr>
              <w:snapToGrid w:val="0"/>
              <w:spacing w:line="300" w:lineRule="auto"/>
              <w:rPr>
                <w:rFonts w:ascii="宋体" w:hAnsi="宋体" w:cs="宋体"/>
                <w:kern w:val="0"/>
                <w:szCs w:val="21"/>
              </w:rPr>
            </w:pPr>
            <w:r>
              <w:rPr>
                <w:rFonts w:ascii="宋体" w:hAnsi="宋体" w:cs="宋体" w:hint="eastAsia"/>
                <w:kern w:val="0"/>
                <w:szCs w:val="21"/>
              </w:rPr>
              <w:t xml:space="preserve">本次检测暂定810，检测期限为合同签订后至项目全部完工并通过竣工验收，完成工作范围内所有的试验检测内容并移交检测报告后项目通过竣工验收并移交工程档案为止。 </w:t>
            </w:r>
          </w:p>
          <w:p w14:paraId="303E75DB" w14:textId="77777777" w:rsidR="009A5031" w:rsidRDefault="00D46F0A">
            <w:pPr>
              <w:snapToGrid w:val="0"/>
              <w:spacing w:line="300" w:lineRule="auto"/>
              <w:rPr>
                <w:rFonts w:ascii="宋体" w:hAnsi="宋体" w:cs="宋体"/>
                <w:kern w:val="0"/>
                <w:szCs w:val="21"/>
              </w:rPr>
            </w:pPr>
            <w:r>
              <w:rPr>
                <w:rFonts w:ascii="宋体" w:hAnsi="宋体" w:cs="宋体" w:hint="eastAsia"/>
                <w:kern w:val="0"/>
                <w:szCs w:val="21"/>
              </w:rPr>
              <w:t>（三）技术要求</w:t>
            </w:r>
          </w:p>
          <w:p w14:paraId="673C0F53" w14:textId="77777777" w:rsidR="009A5031" w:rsidRDefault="00D46F0A">
            <w:pPr>
              <w:snapToGrid w:val="0"/>
              <w:spacing w:line="300" w:lineRule="auto"/>
              <w:rPr>
                <w:rFonts w:ascii="宋体" w:hAnsi="宋体" w:cs="宋体"/>
                <w:kern w:val="0"/>
                <w:szCs w:val="21"/>
              </w:rPr>
            </w:pPr>
            <w:r>
              <w:rPr>
                <w:rFonts w:ascii="宋体" w:hAnsi="宋体" w:cs="宋体" w:hint="eastAsia"/>
                <w:kern w:val="0"/>
                <w:szCs w:val="21"/>
              </w:rPr>
              <w:t>1、检测工作应符合国家和地方相关技术规范、规程和标准要求，包括但不限于《重庆市建设工程试验检测管理规定》（渝建〔2009〕123号文）、《建设工程试验检测管理办法》、《混凝土强度检验评定标准》（GBT-50107-2010）、《回弹法检测混凝土抗压强度技术规程》（JGJT23—2011）及国家、重庆市现行有关技术规范等相关规范文件要求，达到竣工质量验收及备案标准。</w:t>
            </w:r>
          </w:p>
          <w:p w14:paraId="0624C8E9" w14:textId="77777777" w:rsidR="009A5031" w:rsidRDefault="00D46F0A">
            <w:pPr>
              <w:snapToGrid w:val="0"/>
              <w:spacing w:line="300" w:lineRule="auto"/>
              <w:rPr>
                <w:rFonts w:ascii="宋体" w:hAnsi="宋体" w:cs="宋体"/>
                <w:kern w:val="0"/>
                <w:szCs w:val="21"/>
              </w:rPr>
            </w:pPr>
            <w:r>
              <w:rPr>
                <w:rFonts w:ascii="宋体" w:hAnsi="宋体" w:cs="宋体" w:hint="eastAsia"/>
                <w:kern w:val="0"/>
                <w:szCs w:val="21"/>
              </w:rPr>
              <w:t>2、乙方应及时提交检测报告，提交的检测报告能准确反应建筑材料的质量情况和施工情况，资料递交内容包括但不限于：检测报告，各资料内容及形式均须满足工程建设及档案馆备案要求。</w:t>
            </w:r>
          </w:p>
        </w:tc>
      </w:tr>
      <w:tr w:rsidR="009A5031" w14:paraId="72510246" w14:textId="77777777">
        <w:trPr>
          <w:trHeight w:val="20"/>
        </w:trPr>
        <w:tc>
          <w:tcPr>
            <w:tcW w:w="786" w:type="dxa"/>
            <w:tcBorders>
              <w:top w:val="single" w:sz="4" w:space="0" w:color="auto"/>
              <w:left w:val="single" w:sz="4" w:space="0" w:color="auto"/>
              <w:bottom w:val="single" w:sz="4" w:space="0" w:color="auto"/>
              <w:right w:val="single" w:sz="4" w:space="0" w:color="auto"/>
            </w:tcBorders>
            <w:vAlign w:val="center"/>
          </w:tcPr>
          <w:p w14:paraId="3D723AEB" w14:textId="77777777" w:rsidR="009A5031" w:rsidRDefault="00D46F0A">
            <w:pPr>
              <w:snapToGrid w:val="0"/>
              <w:spacing w:line="300" w:lineRule="auto"/>
              <w:jc w:val="center"/>
              <w:rPr>
                <w:rFonts w:ascii="宋体" w:hAnsi="宋体" w:cs="宋体"/>
                <w:kern w:val="0"/>
                <w:szCs w:val="21"/>
              </w:rPr>
            </w:pPr>
            <w:r>
              <w:rPr>
                <w:rFonts w:ascii="宋体" w:hAnsi="宋体" w:cs="宋体" w:hint="eastAsia"/>
                <w:kern w:val="0"/>
                <w:szCs w:val="21"/>
              </w:rPr>
              <w:t>14</w:t>
            </w:r>
          </w:p>
        </w:tc>
        <w:tc>
          <w:tcPr>
            <w:tcW w:w="1983" w:type="dxa"/>
            <w:tcBorders>
              <w:top w:val="single" w:sz="4" w:space="0" w:color="auto"/>
              <w:left w:val="single" w:sz="4" w:space="0" w:color="auto"/>
              <w:bottom w:val="single" w:sz="4" w:space="0" w:color="auto"/>
              <w:right w:val="single" w:sz="4" w:space="0" w:color="auto"/>
            </w:tcBorders>
            <w:vAlign w:val="center"/>
          </w:tcPr>
          <w:p w14:paraId="624B2CCD" w14:textId="77777777" w:rsidR="009A5031" w:rsidRDefault="00D46F0A">
            <w:pPr>
              <w:snapToGrid w:val="0"/>
              <w:spacing w:line="300" w:lineRule="auto"/>
              <w:jc w:val="center"/>
              <w:rPr>
                <w:rFonts w:ascii="宋体" w:hAnsi="宋体" w:cs="宋体"/>
                <w:kern w:val="0"/>
                <w:szCs w:val="21"/>
              </w:rPr>
            </w:pPr>
            <w:r>
              <w:rPr>
                <w:rFonts w:ascii="宋体" w:hAnsi="宋体" w:cs="宋体" w:hint="eastAsia"/>
                <w:kern w:val="0"/>
                <w:szCs w:val="21"/>
              </w:rPr>
              <w:t>计划工期</w:t>
            </w:r>
          </w:p>
        </w:tc>
        <w:tc>
          <w:tcPr>
            <w:tcW w:w="7442" w:type="dxa"/>
            <w:tcBorders>
              <w:top w:val="single" w:sz="4" w:space="0" w:color="auto"/>
              <w:left w:val="single" w:sz="4" w:space="0" w:color="auto"/>
              <w:bottom w:val="single" w:sz="4" w:space="0" w:color="auto"/>
              <w:right w:val="single" w:sz="4" w:space="0" w:color="auto"/>
            </w:tcBorders>
            <w:vAlign w:val="center"/>
          </w:tcPr>
          <w:p w14:paraId="79028FBB" w14:textId="77777777" w:rsidR="009A5031" w:rsidRDefault="00D46F0A">
            <w:pPr>
              <w:snapToGrid w:val="0"/>
              <w:spacing w:line="300" w:lineRule="auto"/>
              <w:ind w:rightChars="33" w:right="69"/>
              <w:rPr>
                <w:rFonts w:ascii="宋体" w:hAnsi="宋体" w:cs="宋体"/>
                <w:kern w:val="0"/>
                <w:szCs w:val="21"/>
              </w:rPr>
            </w:pPr>
            <w:r>
              <w:rPr>
                <w:rFonts w:ascii="宋体" w:hAnsi="宋体" w:cs="宋体" w:hint="eastAsia"/>
                <w:kern w:val="0"/>
                <w:szCs w:val="21"/>
                <w:u w:val="single"/>
              </w:rPr>
              <w:t>暂定施工总工程约810天</w:t>
            </w:r>
            <w:r>
              <w:rPr>
                <w:rFonts w:ascii="宋体" w:hAnsi="宋体" w:cs="宋体" w:hint="eastAsia"/>
                <w:kern w:val="0"/>
                <w:szCs w:val="21"/>
              </w:rPr>
              <w:t>，具体详第三章“施工合同”。</w:t>
            </w:r>
          </w:p>
        </w:tc>
      </w:tr>
      <w:tr w:rsidR="009A5031" w14:paraId="61C4CBB8" w14:textId="77777777">
        <w:trPr>
          <w:trHeight w:val="704"/>
        </w:trPr>
        <w:tc>
          <w:tcPr>
            <w:tcW w:w="786" w:type="dxa"/>
            <w:tcBorders>
              <w:top w:val="single" w:sz="4" w:space="0" w:color="auto"/>
              <w:left w:val="single" w:sz="4" w:space="0" w:color="auto"/>
              <w:bottom w:val="single" w:sz="4" w:space="0" w:color="auto"/>
              <w:right w:val="single" w:sz="4" w:space="0" w:color="auto"/>
            </w:tcBorders>
            <w:vAlign w:val="center"/>
          </w:tcPr>
          <w:p w14:paraId="28D135B0" w14:textId="77777777" w:rsidR="009A5031" w:rsidRDefault="00D46F0A">
            <w:pPr>
              <w:snapToGrid w:val="0"/>
              <w:spacing w:line="300" w:lineRule="auto"/>
              <w:jc w:val="center"/>
              <w:rPr>
                <w:rFonts w:ascii="宋体" w:hAnsi="宋体" w:cs="宋体"/>
                <w:kern w:val="0"/>
                <w:szCs w:val="21"/>
              </w:rPr>
            </w:pPr>
            <w:r>
              <w:rPr>
                <w:rFonts w:ascii="宋体" w:hAnsi="宋体" w:cs="宋体" w:hint="eastAsia"/>
                <w:kern w:val="0"/>
                <w:szCs w:val="21"/>
              </w:rPr>
              <w:t>15</w:t>
            </w:r>
          </w:p>
        </w:tc>
        <w:tc>
          <w:tcPr>
            <w:tcW w:w="1983" w:type="dxa"/>
            <w:tcBorders>
              <w:top w:val="single" w:sz="4" w:space="0" w:color="auto"/>
              <w:left w:val="single" w:sz="4" w:space="0" w:color="auto"/>
              <w:bottom w:val="single" w:sz="4" w:space="0" w:color="auto"/>
              <w:right w:val="single" w:sz="4" w:space="0" w:color="auto"/>
            </w:tcBorders>
            <w:vAlign w:val="center"/>
          </w:tcPr>
          <w:p w14:paraId="7D0556F5" w14:textId="77777777" w:rsidR="009A5031" w:rsidRDefault="00D46F0A">
            <w:pPr>
              <w:jc w:val="center"/>
              <w:rPr>
                <w:rFonts w:ascii="宋体" w:hAnsi="宋体" w:cs="宋体"/>
                <w:kern w:val="0"/>
                <w:szCs w:val="21"/>
              </w:rPr>
            </w:pPr>
            <w:r>
              <w:rPr>
                <w:rFonts w:ascii="宋体" w:hAnsi="宋体" w:cs="宋体" w:hint="eastAsia"/>
                <w:kern w:val="0"/>
                <w:szCs w:val="21"/>
              </w:rPr>
              <w:t>投标保证金</w:t>
            </w:r>
          </w:p>
        </w:tc>
        <w:tc>
          <w:tcPr>
            <w:tcW w:w="7442" w:type="dxa"/>
            <w:tcBorders>
              <w:top w:val="single" w:sz="4" w:space="0" w:color="auto"/>
              <w:left w:val="single" w:sz="4" w:space="0" w:color="auto"/>
              <w:bottom w:val="single" w:sz="4" w:space="0" w:color="auto"/>
              <w:right w:val="single" w:sz="4" w:space="0" w:color="auto"/>
            </w:tcBorders>
          </w:tcPr>
          <w:p w14:paraId="50E5F3C8" w14:textId="77777777" w:rsidR="009A5031" w:rsidRDefault="00D46F0A">
            <w:pPr>
              <w:rPr>
                <w:rFonts w:ascii="宋体" w:hAnsi="宋体" w:cs="宋体"/>
                <w:kern w:val="0"/>
                <w:szCs w:val="21"/>
              </w:rPr>
            </w:pPr>
            <w:r>
              <w:rPr>
                <w:rFonts w:ascii="宋体" w:hAnsi="宋体" w:cs="宋体" w:hint="eastAsia"/>
                <w:kern w:val="0"/>
                <w:szCs w:val="21"/>
              </w:rPr>
              <w:t>金额：</w:t>
            </w:r>
            <w:r>
              <w:rPr>
                <w:rFonts w:ascii="宋体" w:hAnsi="宋体" w:cs="宋体" w:hint="eastAsia"/>
                <w:kern w:val="0"/>
                <w:szCs w:val="21"/>
                <w:u w:val="single"/>
              </w:rPr>
              <w:t xml:space="preserve">3 </w:t>
            </w:r>
            <w:r>
              <w:rPr>
                <w:rFonts w:ascii="宋体" w:hAnsi="宋体" w:cs="宋体" w:hint="eastAsia"/>
                <w:kern w:val="0"/>
                <w:szCs w:val="21"/>
              </w:rPr>
              <w:t>万元人民币。</w:t>
            </w:r>
          </w:p>
          <w:p w14:paraId="20C62663" w14:textId="77777777" w:rsidR="009A5031" w:rsidRDefault="00D46F0A">
            <w:pPr>
              <w:ind w:left="630" w:hangingChars="300" w:hanging="630"/>
              <w:rPr>
                <w:rFonts w:ascii="宋体" w:hAnsi="宋体" w:cs="宋体"/>
                <w:kern w:val="0"/>
                <w:szCs w:val="21"/>
              </w:rPr>
            </w:pPr>
            <w:r>
              <w:rPr>
                <w:rFonts w:ascii="宋体" w:hAnsi="宋体" w:cs="宋体" w:hint="eastAsia"/>
                <w:kern w:val="0"/>
                <w:szCs w:val="21"/>
              </w:rPr>
              <w:t xml:space="preserve">形式及要求：现金。在投标截止时间前当场递交至招标人财务人员处。 </w:t>
            </w:r>
          </w:p>
          <w:p w14:paraId="6CBB5890" w14:textId="77777777" w:rsidR="009A5031" w:rsidRDefault="00D46F0A">
            <w:pPr>
              <w:rPr>
                <w:rFonts w:ascii="宋体" w:hAnsi="宋体" w:cs="宋体"/>
                <w:kern w:val="0"/>
                <w:szCs w:val="21"/>
              </w:rPr>
            </w:pPr>
            <w:r>
              <w:rPr>
                <w:rFonts w:ascii="宋体" w:hAnsi="宋体" w:cs="宋体" w:hint="eastAsia"/>
                <w:kern w:val="0"/>
                <w:szCs w:val="21"/>
              </w:rPr>
              <w:t>提交时间：投标截止时间前。</w:t>
            </w:r>
          </w:p>
          <w:p w14:paraId="6A4179C8" w14:textId="77777777" w:rsidR="009A5031" w:rsidRDefault="00D46F0A">
            <w:pPr>
              <w:rPr>
                <w:rFonts w:ascii="宋体" w:hAnsi="宋体" w:cs="宋体"/>
                <w:kern w:val="0"/>
                <w:szCs w:val="21"/>
              </w:rPr>
            </w:pPr>
            <w:r>
              <w:rPr>
                <w:rFonts w:ascii="宋体" w:hAnsi="宋体" w:cs="宋体" w:hint="eastAsia"/>
                <w:kern w:val="0"/>
                <w:szCs w:val="21"/>
              </w:rPr>
              <w:t>提交地点：</w:t>
            </w:r>
            <w:r>
              <w:rPr>
                <w:rFonts w:ascii="宋体" w:hAnsi="宋体" w:hint="eastAsia"/>
                <w:szCs w:val="21"/>
              </w:rPr>
              <w:t>两江新区白杨路38号高新园总部基地 A1栋</w:t>
            </w:r>
          </w:p>
          <w:p w14:paraId="6CE9D607" w14:textId="77777777" w:rsidR="009A5031" w:rsidRDefault="00D46F0A">
            <w:pPr>
              <w:rPr>
                <w:rFonts w:ascii="宋体" w:hAnsi="宋体" w:cs="宋体"/>
                <w:kern w:val="0"/>
                <w:szCs w:val="21"/>
              </w:rPr>
            </w:pPr>
            <w:r>
              <w:rPr>
                <w:rFonts w:ascii="宋体" w:hAnsi="宋体" w:cs="宋体" w:hint="eastAsia"/>
                <w:kern w:val="0"/>
                <w:szCs w:val="21"/>
              </w:rPr>
              <w:t>退换方式：开标会结束后中标人的投标保证金转为合同履约保证金，未中标人投标保证金当场退还。</w:t>
            </w:r>
          </w:p>
        </w:tc>
      </w:tr>
      <w:tr w:rsidR="009A5031" w14:paraId="5F76317B" w14:textId="77777777">
        <w:trPr>
          <w:trHeight w:val="704"/>
        </w:trPr>
        <w:tc>
          <w:tcPr>
            <w:tcW w:w="786" w:type="dxa"/>
            <w:tcBorders>
              <w:top w:val="single" w:sz="4" w:space="0" w:color="auto"/>
              <w:left w:val="single" w:sz="4" w:space="0" w:color="auto"/>
              <w:bottom w:val="single" w:sz="4" w:space="0" w:color="auto"/>
              <w:right w:val="single" w:sz="4" w:space="0" w:color="auto"/>
            </w:tcBorders>
            <w:vAlign w:val="center"/>
          </w:tcPr>
          <w:p w14:paraId="55C83160" w14:textId="77777777" w:rsidR="009A5031" w:rsidRDefault="00D46F0A">
            <w:pPr>
              <w:snapToGrid w:val="0"/>
              <w:spacing w:line="300" w:lineRule="auto"/>
              <w:jc w:val="center"/>
              <w:rPr>
                <w:rFonts w:ascii="宋体" w:hAnsi="宋体" w:cs="宋体"/>
                <w:kern w:val="0"/>
                <w:szCs w:val="21"/>
              </w:rPr>
            </w:pPr>
            <w:r>
              <w:rPr>
                <w:rFonts w:ascii="宋体" w:hAnsi="宋体" w:cs="宋体" w:hint="eastAsia"/>
                <w:kern w:val="0"/>
                <w:szCs w:val="21"/>
              </w:rPr>
              <w:lastRenderedPageBreak/>
              <w:t>16</w:t>
            </w:r>
          </w:p>
        </w:tc>
        <w:tc>
          <w:tcPr>
            <w:tcW w:w="1983" w:type="dxa"/>
            <w:tcBorders>
              <w:top w:val="single" w:sz="4" w:space="0" w:color="auto"/>
              <w:left w:val="single" w:sz="4" w:space="0" w:color="auto"/>
              <w:bottom w:val="single" w:sz="4" w:space="0" w:color="auto"/>
              <w:right w:val="single" w:sz="4" w:space="0" w:color="auto"/>
            </w:tcBorders>
            <w:vAlign w:val="center"/>
          </w:tcPr>
          <w:p w14:paraId="7C1B206A" w14:textId="77777777" w:rsidR="009A5031" w:rsidRDefault="00D46F0A">
            <w:pPr>
              <w:jc w:val="center"/>
              <w:rPr>
                <w:rFonts w:ascii="宋体" w:hAnsi="宋体" w:cs="宋体"/>
                <w:kern w:val="0"/>
                <w:szCs w:val="21"/>
              </w:rPr>
            </w:pPr>
            <w:r>
              <w:rPr>
                <w:rFonts w:ascii="宋体" w:hAnsi="宋体" w:cs="宋体" w:hint="eastAsia"/>
                <w:kern w:val="0"/>
                <w:szCs w:val="21"/>
              </w:rPr>
              <w:t>竞争比选文件获取地点及时间</w:t>
            </w:r>
          </w:p>
        </w:tc>
        <w:tc>
          <w:tcPr>
            <w:tcW w:w="7442" w:type="dxa"/>
            <w:tcBorders>
              <w:top w:val="single" w:sz="4" w:space="0" w:color="auto"/>
              <w:left w:val="single" w:sz="4" w:space="0" w:color="auto"/>
              <w:bottom w:val="single" w:sz="4" w:space="0" w:color="auto"/>
              <w:right w:val="single" w:sz="4" w:space="0" w:color="auto"/>
            </w:tcBorders>
          </w:tcPr>
          <w:p w14:paraId="37B77BF8" w14:textId="77777777" w:rsidR="009A5031" w:rsidRDefault="00D46F0A">
            <w:pPr>
              <w:rPr>
                <w:rFonts w:ascii="宋体" w:hAnsi="宋体" w:cs="宋体"/>
                <w:kern w:val="0"/>
                <w:szCs w:val="21"/>
              </w:rPr>
            </w:pPr>
            <w:r>
              <w:rPr>
                <w:rFonts w:ascii="宋体" w:hAnsi="宋体" w:cs="宋体" w:hint="eastAsia"/>
                <w:kern w:val="0"/>
                <w:szCs w:val="21"/>
              </w:rPr>
              <w:t>投标人可自行在重庆渝高新兴科技发展有限公司“微信公众号”、重庆渝高新兴科技发展有限公司网站（http://www.yuxingcq.com/）等信息平台下载招标文件。</w:t>
            </w:r>
          </w:p>
          <w:p w14:paraId="151B9D82" w14:textId="77777777" w:rsidR="009A5031" w:rsidRDefault="00D46F0A">
            <w:pPr>
              <w:rPr>
                <w:rFonts w:ascii="宋体" w:hAnsi="宋体" w:cs="宋体"/>
                <w:kern w:val="0"/>
                <w:szCs w:val="21"/>
              </w:rPr>
            </w:pPr>
            <w:r>
              <w:rPr>
                <w:rFonts w:ascii="宋体" w:hAnsi="宋体" w:cs="宋体" w:hint="eastAsia"/>
                <w:kern w:val="0"/>
                <w:szCs w:val="21"/>
              </w:rPr>
              <w:t>招标公告时间：2021年3月18日9:00-2021年3月23日17:00</w:t>
            </w:r>
          </w:p>
        </w:tc>
      </w:tr>
      <w:tr w:rsidR="009A5031" w14:paraId="25E6056A" w14:textId="77777777">
        <w:trPr>
          <w:trHeight w:val="704"/>
        </w:trPr>
        <w:tc>
          <w:tcPr>
            <w:tcW w:w="786" w:type="dxa"/>
            <w:tcBorders>
              <w:top w:val="single" w:sz="4" w:space="0" w:color="auto"/>
              <w:left w:val="single" w:sz="4" w:space="0" w:color="auto"/>
              <w:bottom w:val="single" w:sz="4" w:space="0" w:color="auto"/>
              <w:right w:val="single" w:sz="4" w:space="0" w:color="auto"/>
            </w:tcBorders>
            <w:vAlign w:val="center"/>
          </w:tcPr>
          <w:p w14:paraId="545530CC" w14:textId="77777777" w:rsidR="009A5031" w:rsidRDefault="00D46F0A">
            <w:pPr>
              <w:snapToGrid w:val="0"/>
              <w:spacing w:line="300" w:lineRule="auto"/>
              <w:jc w:val="center"/>
              <w:rPr>
                <w:rFonts w:ascii="宋体" w:hAnsi="宋体" w:cs="宋体"/>
                <w:kern w:val="0"/>
                <w:szCs w:val="21"/>
              </w:rPr>
            </w:pPr>
            <w:r>
              <w:rPr>
                <w:rFonts w:ascii="宋体" w:hAnsi="宋体" w:cs="宋体" w:hint="eastAsia"/>
                <w:kern w:val="0"/>
                <w:szCs w:val="21"/>
              </w:rPr>
              <w:t>17</w:t>
            </w:r>
          </w:p>
        </w:tc>
        <w:tc>
          <w:tcPr>
            <w:tcW w:w="1983" w:type="dxa"/>
            <w:tcBorders>
              <w:top w:val="single" w:sz="4" w:space="0" w:color="auto"/>
              <w:left w:val="single" w:sz="4" w:space="0" w:color="auto"/>
              <w:bottom w:val="single" w:sz="4" w:space="0" w:color="auto"/>
              <w:right w:val="single" w:sz="4" w:space="0" w:color="auto"/>
            </w:tcBorders>
            <w:vAlign w:val="center"/>
          </w:tcPr>
          <w:p w14:paraId="633DD846" w14:textId="77777777" w:rsidR="009A5031" w:rsidRDefault="00D46F0A">
            <w:pPr>
              <w:jc w:val="center"/>
              <w:rPr>
                <w:rFonts w:ascii="宋体" w:hAnsi="宋体" w:cs="宋体"/>
                <w:kern w:val="0"/>
                <w:szCs w:val="21"/>
              </w:rPr>
            </w:pPr>
            <w:r>
              <w:rPr>
                <w:rFonts w:ascii="宋体" w:hAnsi="宋体" w:cs="宋体" w:hint="eastAsia"/>
                <w:kern w:val="0"/>
                <w:szCs w:val="21"/>
              </w:rPr>
              <w:t>投标文件提交地点及投标截止时间</w:t>
            </w:r>
          </w:p>
        </w:tc>
        <w:tc>
          <w:tcPr>
            <w:tcW w:w="7442" w:type="dxa"/>
            <w:tcBorders>
              <w:top w:val="single" w:sz="4" w:space="0" w:color="auto"/>
              <w:left w:val="single" w:sz="4" w:space="0" w:color="auto"/>
              <w:bottom w:val="single" w:sz="4" w:space="0" w:color="auto"/>
              <w:right w:val="single" w:sz="4" w:space="0" w:color="auto"/>
            </w:tcBorders>
            <w:vAlign w:val="center"/>
          </w:tcPr>
          <w:p w14:paraId="569EF149" w14:textId="77777777" w:rsidR="009A5031" w:rsidRDefault="00D46F0A">
            <w:pPr>
              <w:rPr>
                <w:rFonts w:ascii="宋体" w:hAnsi="宋体" w:cs="宋体"/>
                <w:kern w:val="0"/>
                <w:szCs w:val="21"/>
              </w:rPr>
            </w:pPr>
            <w:r>
              <w:rPr>
                <w:rFonts w:ascii="宋体" w:hAnsi="宋体" w:cs="宋体" w:hint="eastAsia"/>
                <w:kern w:val="0"/>
                <w:szCs w:val="21"/>
              </w:rPr>
              <w:t>投标文件提交地点:</w:t>
            </w:r>
            <w:r>
              <w:rPr>
                <w:rFonts w:ascii="宋体" w:hAnsi="宋体" w:hint="eastAsia"/>
                <w:szCs w:val="21"/>
              </w:rPr>
              <w:t xml:space="preserve"> 高新园总部基地A1栋213室；</w:t>
            </w:r>
          </w:p>
          <w:p w14:paraId="2A9B6107" w14:textId="77777777" w:rsidR="009A5031" w:rsidRDefault="00D46F0A">
            <w:pPr>
              <w:rPr>
                <w:rFonts w:ascii="宋体" w:hAnsi="宋体" w:cs="宋体"/>
                <w:kern w:val="0"/>
                <w:szCs w:val="21"/>
              </w:rPr>
            </w:pPr>
            <w:r>
              <w:rPr>
                <w:rFonts w:ascii="宋体" w:hAnsi="宋体" w:cs="宋体" w:hint="eastAsia"/>
                <w:kern w:val="0"/>
                <w:szCs w:val="21"/>
              </w:rPr>
              <w:t xml:space="preserve">投标截止时间: </w:t>
            </w:r>
            <w:r>
              <w:rPr>
                <w:rFonts w:ascii="宋体" w:hAnsi="宋体" w:hint="eastAsia"/>
                <w:szCs w:val="21"/>
                <w:u w:val="single"/>
              </w:rPr>
              <w:t xml:space="preserve">  2021   </w:t>
            </w:r>
            <w:r>
              <w:rPr>
                <w:rFonts w:ascii="宋体" w:hAnsi="宋体" w:hint="eastAsia"/>
                <w:szCs w:val="21"/>
              </w:rPr>
              <w:t>年</w:t>
            </w:r>
            <w:r>
              <w:rPr>
                <w:rFonts w:ascii="宋体" w:hAnsi="宋体" w:hint="eastAsia"/>
                <w:szCs w:val="21"/>
                <w:u w:val="single"/>
              </w:rPr>
              <w:t xml:space="preserve">  3 </w:t>
            </w:r>
            <w:r>
              <w:rPr>
                <w:rFonts w:ascii="宋体" w:hAnsi="宋体" w:hint="eastAsia"/>
                <w:szCs w:val="21"/>
              </w:rPr>
              <w:t>月</w:t>
            </w:r>
            <w:r>
              <w:rPr>
                <w:rFonts w:ascii="宋体" w:hAnsi="宋体" w:hint="eastAsia"/>
                <w:szCs w:val="21"/>
                <w:u w:val="single"/>
              </w:rPr>
              <w:t>24</w:t>
            </w:r>
            <w:r>
              <w:rPr>
                <w:rFonts w:ascii="宋体" w:hAnsi="宋体" w:hint="eastAsia"/>
                <w:szCs w:val="21"/>
              </w:rPr>
              <w:t>日</w:t>
            </w:r>
            <w:r>
              <w:rPr>
                <w:rFonts w:ascii="宋体" w:hAnsi="宋体" w:hint="eastAsia"/>
                <w:szCs w:val="21"/>
                <w:u w:val="single"/>
              </w:rPr>
              <w:t xml:space="preserve">   14   时  30  分</w:t>
            </w:r>
            <w:r>
              <w:rPr>
                <w:rFonts w:ascii="宋体" w:hAnsi="宋体" w:cs="宋体" w:hint="eastAsia"/>
                <w:kern w:val="0"/>
                <w:szCs w:val="21"/>
              </w:rPr>
              <w:t>。</w:t>
            </w:r>
          </w:p>
        </w:tc>
      </w:tr>
      <w:tr w:rsidR="009A5031" w14:paraId="443A3B28" w14:textId="77777777">
        <w:trPr>
          <w:trHeight w:val="704"/>
        </w:trPr>
        <w:tc>
          <w:tcPr>
            <w:tcW w:w="786" w:type="dxa"/>
            <w:tcBorders>
              <w:top w:val="single" w:sz="4" w:space="0" w:color="auto"/>
              <w:left w:val="single" w:sz="4" w:space="0" w:color="auto"/>
              <w:bottom w:val="single" w:sz="4" w:space="0" w:color="auto"/>
              <w:right w:val="single" w:sz="4" w:space="0" w:color="auto"/>
            </w:tcBorders>
            <w:vAlign w:val="center"/>
          </w:tcPr>
          <w:p w14:paraId="046A6C02" w14:textId="77777777" w:rsidR="009A5031" w:rsidRDefault="00D46F0A">
            <w:pPr>
              <w:snapToGrid w:val="0"/>
              <w:spacing w:line="300" w:lineRule="auto"/>
              <w:jc w:val="center"/>
              <w:rPr>
                <w:rFonts w:ascii="宋体" w:hAnsi="宋体" w:cs="宋体"/>
                <w:kern w:val="0"/>
                <w:szCs w:val="21"/>
              </w:rPr>
            </w:pPr>
            <w:r>
              <w:rPr>
                <w:rFonts w:ascii="宋体" w:hAnsi="宋体" w:cs="宋体" w:hint="eastAsia"/>
                <w:kern w:val="0"/>
                <w:szCs w:val="21"/>
              </w:rPr>
              <w:t>18</w:t>
            </w:r>
          </w:p>
        </w:tc>
        <w:tc>
          <w:tcPr>
            <w:tcW w:w="1983" w:type="dxa"/>
            <w:tcBorders>
              <w:top w:val="single" w:sz="4" w:space="0" w:color="auto"/>
              <w:left w:val="single" w:sz="4" w:space="0" w:color="auto"/>
              <w:bottom w:val="single" w:sz="4" w:space="0" w:color="auto"/>
              <w:right w:val="single" w:sz="4" w:space="0" w:color="auto"/>
            </w:tcBorders>
            <w:vAlign w:val="center"/>
          </w:tcPr>
          <w:p w14:paraId="01BE3A8F" w14:textId="77777777" w:rsidR="009A5031" w:rsidRDefault="00D46F0A">
            <w:pPr>
              <w:jc w:val="center"/>
              <w:rPr>
                <w:rFonts w:ascii="宋体" w:hAnsi="宋体" w:cs="宋体"/>
                <w:kern w:val="0"/>
                <w:szCs w:val="21"/>
              </w:rPr>
            </w:pPr>
            <w:r>
              <w:rPr>
                <w:rFonts w:ascii="宋体" w:hAnsi="宋体" w:cs="宋体" w:hint="eastAsia"/>
                <w:kern w:val="0"/>
                <w:szCs w:val="21"/>
              </w:rPr>
              <w:t>开标会时间及地点</w:t>
            </w:r>
          </w:p>
        </w:tc>
        <w:tc>
          <w:tcPr>
            <w:tcW w:w="7442" w:type="dxa"/>
            <w:tcBorders>
              <w:top w:val="single" w:sz="4" w:space="0" w:color="auto"/>
              <w:left w:val="single" w:sz="4" w:space="0" w:color="auto"/>
              <w:bottom w:val="single" w:sz="4" w:space="0" w:color="auto"/>
              <w:right w:val="single" w:sz="4" w:space="0" w:color="auto"/>
            </w:tcBorders>
            <w:vAlign w:val="center"/>
          </w:tcPr>
          <w:p w14:paraId="79D92B68" w14:textId="77777777" w:rsidR="009A5031" w:rsidRDefault="00D46F0A">
            <w:pPr>
              <w:rPr>
                <w:rFonts w:ascii="宋体" w:hAnsi="宋体"/>
                <w:szCs w:val="21"/>
                <w:u w:val="single"/>
              </w:rPr>
            </w:pPr>
            <w:r>
              <w:rPr>
                <w:rFonts w:ascii="宋体" w:hAnsi="宋体" w:hint="eastAsia"/>
                <w:szCs w:val="21"/>
              </w:rPr>
              <w:t>开标会开始时间:</w:t>
            </w:r>
            <w:r>
              <w:rPr>
                <w:rFonts w:ascii="宋体" w:hAnsi="宋体" w:hint="eastAsia"/>
                <w:szCs w:val="21"/>
                <w:u w:val="single"/>
              </w:rPr>
              <w:t>同投标截止时间；</w:t>
            </w:r>
          </w:p>
          <w:p w14:paraId="1B631C1D" w14:textId="77777777" w:rsidR="009A5031" w:rsidRDefault="00D46F0A">
            <w:pPr>
              <w:rPr>
                <w:rFonts w:ascii="宋体" w:hAnsi="宋体" w:cs="宋体"/>
                <w:kern w:val="0"/>
                <w:szCs w:val="21"/>
              </w:rPr>
            </w:pPr>
            <w:r>
              <w:rPr>
                <w:rFonts w:ascii="宋体" w:hAnsi="宋体" w:hint="eastAsia"/>
                <w:szCs w:val="21"/>
              </w:rPr>
              <w:t>开标会地点:</w:t>
            </w:r>
            <w:r>
              <w:rPr>
                <w:rFonts w:ascii="宋体" w:hAnsi="宋体" w:hint="eastAsia"/>
                <w:szCs w:val="21"/>
                <w:u w:val="single"/>
              </w:rPr>
              <w:t xml:space="preserve"> 同投标文件提交地点。</w:t>
            </w:r>
          </w:p>
        </w:tc>
      </w:tr>
      <w:tr w:rsidR="009A5031" w14:paraId="7E34FDDA" w14:textId="77777777">
        <w:trPr>
          <w:trHeight w:val="704"/>
        </w:trPr>
        <w:tc>
          <w:tcPr>
            <w:tcW w:w="786" w:type="dxa"/>
            <w:tcBorders>
              <w:top w:val="single" w:sz="4" w:space="0" w:color="auto"/>
              <w:left w:val="single" w:sz="4" w:space="0" w:color="auto"/>
              <w:bottom w:val="single" w:sz="4" w:space="0" w:color="auto"/>
              <w:right w:val="single" w:sz="4" w:space="0" w:color="auto"/>
            </w:tcBorders>
            <w:vAlign w:val="center"/>
          </w:tcPr>
          <w:p w14:paraId="08FC5755" w14:textId="77777777" w:rsidR="009A5031" w:rsidRDefault="00D46F0A">
            <w:pPr>
              <w:snapToGrid w:val="0"/>
              <w:spacing w:line="300" w:lineRule="auto"/>
              <w:jc w:val="center"/>
              <w:rPr>
                <w:rFonts w:ascii="宋体" w:hAnsi="宋体" w:cs="宋体"/>
                <w:kern w:val="0"/>
                <w:szCs w:val="21"/>
              </w:rPr>
            </w:pPr>
            <w:r>
              <w:rPr>
                <w:rFonts w:ascii="宋体" w:hAnsi="宋体" w:cs="宋体" w:hint="eastAsia"/>
                <w:kern w:val="0"/>
                <w:szCs w:val="21"/>
              </w:rPr>
              <w:t>19</w:t>
            </w:r>
          </w:p>
        </w:tc>
        <w:tc>
          <w:tcPr>
            <w:tcW w:w="1983" w:type="dxa"/>
            <w:tcBorders>
              <w:top w:val="single" w:sz="4" w:space="0" w:color="auto"/>
              <w:left w:val="single" w:sz="4" w:space="0" w:color="auto"/>
              <w:bottom w:val="single" w:sz="4" w:space="0" w:color="auto"/>
              <w:right w:val="single" w:sz="4" w:space="0" w:color="auto"/>
            </w:tcBorders>
            <w:vAlign w:val="center"/>
          </w:tcPr>
          <w:p w14:paraId="53AF1DA3" w14:textId="77777777" w:rsidR="009A5031" w:rsidRDefault="00D46F0A">
            <w:pPr>
              <w:jc w:val="center"/>
              <w:rPr>
                <w:rFonts w:ascii="宋体" w:hAnsi="宋体" w:cs="宋体"/>
                <w:kern w:val="0"/>
                <w:szCs w:val="21"/>
              </w:rPr>
            </w:pPr>
            <w:r>
              <w:rPr>
                <w:rFonts w:ascii="宋体" w:hAnsi="宋体" w:cs="宋体" w:hint="eastAsia"/>
                <w:kern w:val="0"/>
                <w:szCs w:val="21"/>
              </w:rPr>
              <w:t>履约担保</w:t>
            </w:r>
          </w:p>
        </w:tc>
        <w:tc>
          <w:tcPr>
            <w:tcW w:w="7442" w:type="dxa"/>
            <w:tcBorders>
              <w:top w:val="single" w:sz="4" w:space="0" w:color="auto"/>
              <w:left w:val="single" w:sz="4" w:space="0" w:color="auto"/>
              <w:bottom w:val="single" w:sz="4" w:space="0" w:color="auto"/>
              <w:right w:val="single" w:sz="4" w:space="0" w:color="auto"/>
            </w:tcBorders>
            <w:vAlign w:val="center"/>
          </w:tcPr>
          <w:p w14:paraId="0010D42E" w14:textId="77777777" w:rsidR="009A5031" w:rsidRDefault="00D46F0A">
            <w:pPr>
              <w:rPr>
                <w:rFonts w:ascii="宋体" w:hAnsi="宋体" w:cs="宋体"/>
                <w:kern w:val="0"/>
                <w:szCs w:val="21"/>
              </w:rPr>
            </w:pPr>
            <w:r>
              <w:rPr>
                <w:rFonts w:ascii="宋体" w:hAnsi="宋体" w:cs="宋体" w:hint="eastAsia"/>
                <w:kern w:val="0"/>
                <w:szCs w:val="21"/>
              </w:rPr>
              <w:t>履约担保的方式：现金或支票。</w:t>
            </w:r>
          </w:p>
          <w:p w14:paraId="20A893A6" w14:textId="77777777" w:rsidR="009A5031" w:rsidRDefault="00D46F0A">
            <w:pPr>
              <w:rPr>
                <w:rFonts w:ascii="宋体" w:hAnsi="宋体" w:cs="宋体"/>
                <w:kern w:val="0"/>
                <w:szCs w:val="21"/>
              </w:rPr>
            </w:pPr>
            <w:r>
              <w:rPr>
                <w:rFonts w:ascii="宋体" w:hAnsi="宋体" w:cs="宋体" w:hint="eastAsia"/>
                <w:kern w:val="0"/>
                <w:szCs w:val="21"/>
              </w:rPr>
              <w:t>履约担保的金额：合同价的10%（合同签订前缴纳）</w:t>
            </w:r>
          </w:p>
        </w:tc>
      </w:tr>
      <w:tr w:rsidR="009A5031" w14:paraId="4DC570E7" w14:textId="77777777">
        <w:trPr>
          <w:trHeight w:val="704"/>
        </w:trPr>
        <w:tc>
          <w:tcPr>
            <w:tcW w:w="786" w:type="dxa"/>
            <w:tcBorders>
              <w:top w:val="single" w:sz="4" w:space="0" w:color="auto"/>
              <w:left w:val="single" w:sz="4" w:space="0" w:color="auto"/>
              <w:bottom w:val="single" w:sz="4" w:space="0" w:color="auto"/>
              <w:right w:val="single" w:sz="4" w:space="0" w:color="auto"/>
            </w:tcBorders>
            <w:vAlign w:val="center"/>
          </w:tcPr>
          <w:p w14:paraId="51FB84A9" w14:textId="77777777" w:rsidR="009A5031" w:rsidRDefault="00D46F0A">
            <w:pPr>
              <w:snapToGrid w:val="0"/>
              <w:spacing w:line="300" w:lineRule="auto"/>
              <w:jc w:val="center"/>
              <w:rPr>
                <w:rFonts w:ascii="宋体" w:hAnsi="宋体" w:cs="宋体"/>
                <w:kern w:val="0"/>
                <w:szCs w:val="21"/>
              </w:rPr>
            </w:pPr>
            <w:r>
              <w:rPr>
                <w:rFonts w:ascii="宋体" w:hAnsi="宋体" w:cs="宋体" w:hint="eastAsia"/>
                <w:kern w:val="0"/>
                <w:szCs w:val="21"/>
              </w:rPr>
              <w:t>20</w:t>
            </w:r>
          </w:p>
        </w:tc>
        <w:tc>
          <w:tcPr>
            <w:tcW w:w="1983" w:type="dxa"/>
            <w:tcBorders>
              <w:top w:val="single" w:sz="4" w:space="0" w:color="auto"/>
              <w:left w:val="single" w:sz="4" w:space="0" w:color="auto"/>
              <w:bottom w:val="single" w:sz="4" w:space="0" w:color="auto"/>
              <w:right w:val="single" w:sz="4" w:space="0" w:color="auto"/>
            </w:tcBorders>
            <w:vAlign w:val="center"/>
          </w:tcPr>
          <w:p w14:paraId="391D39F6" w14:textId="77777777" w:rsidR="009A5031" w:rsidRDefault="00D46F0A">
            <w:pPr>
              <w:jc w:val="center"/>
              <w:rPr>
                <w:rFonts w:ascii="宋体" w:hAnsi="宋体" w:cs="宋体"/>
                <w:kern w:val="0"/>
                <w:szCs w:val="21"/>
              </w:rPr>
            </w:pPr>
            <w:r>
              <w:rPr>
                <w:rFonts w:ascii="宋体" w:hAnsi="宋体" w:cs="宋体" w:hint="eastAsia"/>
                <w:kern w:val="0"/>
                <w:szCs w:val="21"/>
              </w:rPr>
              <w:t>标段划分</w:t>
            </w:r>
          </w:p>
        </w:tc>
        <w:tc>
          <w:tcPr>
            <w:tcW w:w="7442" w:type="dxa"/>
            <w:tcBorders>
              <w:top w:val="single" w:sz="4" w:space="0" w:color="auto"/>
              <w:left w:val="single" w:sz="4" w:space="0" w:color="auto"/>
              <w:bottom w:val="single" w:sz="4" w:space="0" w:color="auto"/>
              <w:right w:val="single" w:sz="4" w:space="0" w:color="auto"/>
            </w:tcBorders>
            <w:vAlign w:val="center"/>
          </w:tcPr>
          <w:p w14:paraId="314561CB" w14:textId="77777777" w:rsidR="009A5031" w:rsidRDefault="00D46F0A">
            <w:pPr>
              <w:rPr>
                <w:rFonts w:ascii="宋体" w:hAnsi="宋体" w:cs="宋体"/>
                <w:kern w:val="0"/>
                <w:szCs w:val="21"/>
              </w:rPr>
            </w:pPr>
            <w:r>
              <w:rPr>
                <w:rFonts w:ascii="宋体" w:hAnsi="宋体" w:cs="宋体" w:hint="eastAsia"/>
                <w:kern w:val="0"/>
                <w:szCs w:val="21"/>
              </w:rPr>
              <w:t>一个标段。</w:t>
            </w:r>
          </w:p>
        </w:tc>
      </w:tr>
      <w:tr w:rsidR="009A5031" w14:paraId="2797BA14" w14:textId="77777777">
        <w:trPr>
          <w:trHeight w:val="519"/>
        </w:trPr>
        <w:tc>
          <w:tcPr>
            <w:tcW w:w="786" w:type="dxa"/>
            <w:tcBorders>
              <w:top w:val="single" w:sz="4" w:space="0" w:color="auto"/>
              <w:left w:val="single" w:sz="4" w:space="0" w:color="auto"/>
              <w:bottom w:val="single" w:sz="4" w:space="0" w:color="auto"/>
              <w:right w:val="single" w:sz="4" w:space="0" w:color="auto"/>
            </w:tcBorders>
            <w:vAlign w:val="center"/>
          </w:tcPr>
          <w:p w14:paraId="2A8924B0" w14:textId="77777777" w:rsidR="009A5031" w:rsidRDefault="00D46F0A">
            <w:pPr>
              <w:snapToGrid w:val="0"/>
              <w:spacing w:line="300" w:lineRule="auto"/>
              <w:jc w:val="center"/>
              <w:rPr>
                <w:rFonts w:ascii="宋体" w:hAnsi="宋体" w:cs="宋体"/>
                <w:kern w:val="0"/>
                <w:szCs w:val="21"/>
              </w:rPr>
            </w:pPr>
            <w:r>
              <w:rPr>
                <w:rFonts w:ascii="宋体" w:hAnsi="宋体" w:cs="宋体" w:hint="eastAsia"/>
                <w:kern w:val="0"/>
                <w:szCs w:val="21"/>
              </w:rPr>
              <w:t>21</w:t>
            </w:r>
          </w:p>
        </w:tc>
        <w:tc>
          <w:tcPr>
            <w:tcW w:w="1983" w:type="dxa"/>
            <w:tcBorders>
              <w:top w:val="single" w:sz="4" w:space="0" w:color="auto"/>
              <w:left w:val="single" w:sz="4" w:space="0" w:color="auto"/>
              <w:bottom w:val="single" w:sz="4" w:space="0" w:color="auto"/>
              <w:right w:val="single" w:sz="4" w:space="0" w:color="auto"/>
            </w:tcBorders>
            <w:vAlign w:val="center"/>
          </w:tcPr>
          <w:p w14:paraId="6A513473" w14:textId="77777777" w:rsidR="009A5031" w:rsidRDefault="00D46F0A">
            <w:pPr>
              <w:snapToGrid w:val="0"/>
              <w:spacing w:line="300" w:lineRule="auto"/>
              <w:jc w:val="center"/>
              <w:rPr>
                <w:rFonts w:ascii="宋体" w:hAnsi="宋体" w:cs="宋体"/>
                <w:kern w:val="0"/>
                <w:szCs w:val="21"/>
              </w:rPr>
            </w:pPr>
            <w:r>
              <w:rPr>
                <w:rFonts w:ascii="宋体" w:hAnsi="宋体" w:cs="宋体" w:hint="eastAsia"/>
                <w:kern w:val="0"/>
                <w:szCs w:val="21"/>
              </w:rPr>
              <w:t>质量要求</w:t>
            </w:r>
          </w:p>
        </w:tc>
        <w:tc>
          <w:tcPr>
            <w:tcW w:w="7442" w:type="dxa"/>
            <w:tcBorders>
              <w:top w:val="single" w:sz="4" w:space="0" w:color="auto"/>
              <w:left w:val="single" w:sz="4" w:space="0" w:color="auto"/>
              <w:bottom w:val="single" w:sz="4" w:space="0" w:color="auto"/>
              <w:right w:val="single" w:sz="4" w:space="0" w:color="auto"/>
            </w:tcBorders>
            <w:vAlign w:val="center"/>
          </w:tcPr>
          <w:p w14:paraId="485608AD" w14:textId="77777777" w:rsidR="009A5031" w:rsidRDefault="00D46F0A">
            <w:pPr>
              <w:snapToGrid w:val="0"/>
              <w:spacing w:line="300" w:lineRule="auto"/>
              <w:ind w:rightChars="33" w:right="69"/>
              <w:rPr>
                <w:rFonts w:ascii="宋体" w:hAnsi="宋体" w:cs="宋体"/>
                <w:szCs w:val="21"/>
              </w:rPr>
            </w:pPr>
            <w:r>
              <w:rPr>
                <w:rFonts w:hint="eastAsia"/>
                <w:b/>
                <w:szCs w:val="21"/>
              </w:rPr>
              <w:t>检测结果及检测报告均符合国家相关规范要求，并满足工程验收及备案要求。</w:t>
            </w:r>
          </w:p>
        </w:tc>
      </w:tr>
      <w:tr w:rsidR="009A5031" w14:paraId="54DC2004" w14:textId="77777777">
        <w:trPr>
          <w:trHeight w:val="531"/>
        </w:trPr>
        <w:tc>
          <w:tcPr>
            <w:tcW w:w="786" w:type="dxa"/>
            <w:tcBorders>
              <w:top w:val="single" w:sz="4" w:space="0" w:color="auto"/>
              <w:left w:val="single" w:sz="4" w:space="0" w:color="auto"/>
              <w:bottom w:val="single" w:sz="4" w:space="0" w:color="auto"/>
              <w:right w:val="single" w:sz="4" w:space="0" w:color="auto"/>
            </w:tcBorders>
            <w:vAlign w:val="center"/>
          </w:tcPr>
          <w:p w14:paraId="02CA53F5" w14:textId="77777777" w:rsidR="009A5031" w:rsidRDefault="00D46F0A">
            <w:pPr>
              <w:snapToGrid w:val="0"/>
              <w:spacing w:line="300" w:lineRule="auto"/>
              <w:jc w:val="center"/>
              <w:rPr>
                <w:rFonts w:ascii="宋体" w:hAnsi="宋体" w:cs="宋体"/>
                <w:kern w:val="0"/>
                <w:szCs w:val="21"/>
              </w:rPr>
            </w:pPr>
            <w:r>
              <w:rPr>
                <w:rFonts w:ascii="宋体" w:hAnsi="宋体" w:cs="宋体" w:hint="eastAsia"/>
                <w:kern w:val="0"/>
                <w:szCs w:val="21"/>
              </w:rPr>
              <w:t>22</w:t>
            </w:r>
          </w:p>
        </w:tc>
        <w:tc>
          <w:tcPr>
            <w:tcW w:w="1983" w:type="dxa"/>
            <w:tcBorders>
              <w:top w:val="single" w:sz="4" w:space="0" w:color="auto"/>
              <w:left w:val="single" w:sz="4" w:space="0" w:color="auto"/>
              <w:bottom w:val="single" w:sz="4" w:space="0" w:color="auto"/>
              <w:right w:val="single" w:sz="4" w:space="0" w:color="auto"/>
            </w:tcBorders>
            <w:vAlign w:val="center"/>
          </w:tcPr>
          <w:p w14:paraId="27038472" w14:textId="77777777" w:rsidR="009A5031" w:rsidRDefault="00D46F0A">
            <w:pPr>
              <w:snapToGrid w:val="0"/>
              <w:spacing w:line="360" w:lineRule="auto"/>
              <w:ind w:rightChars="13" w:right="27"/>
              <w:jc w:val="center"/>
              <w:rPr>
                <w:rFonts w:ascii="宋体" w:hAnsi="宋体" w:cs="宋体"/>
                <w:kern w:val="0"/>
                <w:szCs w:val="21"/>
              </w:rPr>
            </w:pPr>
            <w:r>
              <w:rPr>
                <w:rFonts w:ascii="宋体" w:hAnsi="宋体" w:cs="宋体" w:hint="eastAsia"/>
                <w:kern w:val="0"/>
                <w:szCs w:val="21"/>
              </w:rPr>
              <w:t>业绩要求</w:t>
            </w:r>
          </w:p>
        </w:tc>
        <w:tc>
          <w:tcPr>
            <w:tcW w:w="7442" w:type="dxa"/>
            <w:tcBorders>
              <w:top w:val="single" w:sz="4" w:space="0" w:color="auto"/>
              <w:left w:val="single" w:sz="4" w:space="0" w:color="auto"/>
              <w:bottom w:val="single" w:sz="4" w:space="0" w:color="auto"/>
              <w:right w:val="single" w:sz="4" w:space="0" w:color="auto"/>
            </w:tcBorders>
            <w:vAlign w:val="center"/>
          </w:tcPr>
          <w:p w14:paraId="4CFCC3DC" w14:textId="77777777" w:rsidR="009A5031" w:rsidRDefault="00D46F0A">
            <w:pPr>
              <w:autoSpaceDE w:val="0"/>
              <w:autoSpaceDN w:val="0"/>
              <w:adjustRightInd w:val="0"/>
              <w:snapToGrid w:val="0"/>
              <w:spacing w:line="300" w:lineRule="auto"/>
              <w:ind w:firstLine="420"/>
              <w:rPr>
                <w:rFonts w:ascii="宋体" w:hAnsi="宋体"/>
                <w:szCs w:val="21"/>
              </w:rPr>
            </w:pPr>
            <w:r>
              <w:rPr>
                <w:rFonts w:ascii="宋体" w:hAnsi="宋体" w:cs="宋体" w:hint="eastAsia"/>
                <w:kern w:val="0"/>
                <w:szCs w:val="21"/>
              </w:rPr>
              <w:t>近</w:t>
            </w:r>
            <w:r>
              <w:rPr>
                <w:rFonts w:ascii="宋体" w:hAnsi="宋体" w:cs="宋体"/>
                <w:kern w:val="0"/>
                <w:szCs w:val="21"/>
              </w:rPr>
              <w:t>5</w:t>
            </w:r>
            <w:r>
              <w:rPr>
                <w:rFonts w:ascii="宋体" w:hAnsi="宋体" w:cs="宋体" w:hint="eastAsia"/>
                <w:kern w:val="0"/>
                <w:szCs w:val="21"/>
              </w:rPr>
              <w:t>年（即从</w:t>
            </w:r>
            <w:r>
              <w:rPr>
                <w:rFonts w:ascii="宋体" w:hAnsi="宋体" w:cs="宋体"/>
                <w:kern w:val="0"/>
                <w:szCs w:val="21"/>
              </w:rPr>
              <w:t>201</w:t>
            </w:r>
            <w:r>
              <w:rPr>
                <w:rFonts w:ascii="宋体" w:hAnsi="宋体" w:cs="宋体" w:hint="eastAsia"/>
                <w:kern w:val="0"/>
                <w:szCs w:val="21"/>
              </w:rPr>
              <w:t>6年3月</w:t>
            </w:r>
            <w:r>
              <w:rPr>
                <w:rFonts w:ascii="宋体" w:hAnsi="宋体" w:cs="宋体"/>
                <w:kern w:val="0"/>
                <w:szCs w:val="21"/>
              </w:rPr>
              <w:t>1</w:t>
            </w:r>
            <w:r>
              <w:rPr>
                <w:rFonts w:ascii="宋体" w:hAnsi="宋体" w:cs="宋体" w:hint="eastAsia"/>
                <w:kern w:val="0"/>
                <w:szCs w:val="21"/>
              </w:rPr>
              <w:t>日起）具有12.8万m</w:t>
            </w:r>
            <w:r>
              <w:rPr>
                <w:rFonts w:ascii="宋体" w:hAnsi="宋体" w:cs="宋体" w:hint="eastAsia"/>
                <w:kern w:val="0"/>
                <w:szCs w:val="21"/>
                <w:vertAlign w:val="superscript"/>
              </w:rPr>
              <w:t>2</w:t>
            </w:r>
            <w:r>
              <w:rPr>
                <w:rFonts w:ascii="宋体" w:hAnsi="宋体" w:cs="宋体" w:hint="eastAsia"/>
                <w:kern w:val="0"/>
                <w:szCs w:val="21"/>
              </w:rPr>
              <w:t>以上建筑工程试验检测项目（内容必须含主体结构工程检测）业绩不少于</w:t>
            </w:r>
            <w:r>
              <w:rPr>
                <w:rFonts w:ascii="宋体" w:hAnsi="宋体" w:cs="宋体"/>
                <w:kern w:val="0"/>
                <w:szCs w:val="21"/>
              </w:rPr>
              <w:t>1</w:t>
            </w:r>
            <w:r>
              <w:rPr>
                <w:rFonts w:ascii="宋体" w:hAnsi="宋体" w:cs="宋体" w:hint="eastAsia"/>
                <w:kern w:val="0"/>
                <w:szCs w:val="21"/>
              </w:rPr>
              <w:t>个，</w:t>
            </w:r>
            <w:r>
              <w:rPr>
                <w:rFonts w:ascii="宋体" w:hAnsi="宋体" w:hint="eastAsia"/>
                <w:szCs w:val="21"/>
              </w:rPr>
              <w:t>提供合同协议书复印件。</w:t>
            </w:r>
          </w:p>
          <w:p w14:paraId="17F2B37A" w14:textId="77777777" w:rsidR="009A5031" w:rsidRDefault="00D46F0A">
            <w:pPr>
              <w:snapToGrid w:val="0"/>
              <w:spacing w:line="360" w:lineRule="auto"/>
              <w:ind w:rightChars="33" w:right="69"/>
              <w:rPr>
                <w:rFonts w:ascii="宋体" w:hAnsi="宋体" w:cs="宋体"/>
                <w:kern w:val="0"/>
                <w:szCs w:val="21"/>
              </w:rPr>
            </w:pPr>
            <w:r>
              <w:rPr>
                <w:rFonts w:ascii="宋体" w:hAnsi="宋体" w:hint="eastAsia"/>
                <w:b/>
                <w:bCs/>
                <w:szCs w:val="21"/>
              </w:rPr>
              <w:t>注：所有比选响应人提供的项目业绩必须真实有效，招标人有权对比选响应人提供的项目业绩进行进一步核实，若比选响应人提供虚假证明材料，将取消其中标资格，并按规定严肃处理。</w:t>
            </w:r>
          </w:p>
        </w:tc>
      </w:tr>
      <w:tr w:rsidR="009A5031" w14:paraId="659AC54D" w14:textId="77777777">
        <w:trPr>
          <w:trHeight w:val="1136"/>
        </w:trPr>
        <w:tc>
          <w:tcPr>
            <w:tcW w:w="786" w:type="dxa"/>
            <w:tcBorders>
              <w:top w:val="single" w:sz="4" w:space="0" w:color="auto"/>
              <w:left w:val="single" w:sz="4" w:space="0" w:color="auto"/>
              <w:bottom w:val="single" w:sz="4" w:space="0" w:color="auto"/>
              <w:right w:val="single" w:sz="4" w:space="0" w:color="auto"/>
            </w:tcBorders>
            <w:vAlign w:val="center"/>
          </w:tcPr>
          <w:p w14:paraId="1BC52B59" w14:textId="77777777" w:rsidR="009A5031" w:rsidRDefault="00D46F0A">
            <w:pPr>
              <w:snapToGrid w:val="0"/>
              <w:spacing w:line="300" w:lineRule="auto"/>
              <w:jc w:val="center"/>
              <w:rPr>
                <w:rFonts w:ascii="宋体" w:hAnsi="宋体" w:cs="宋体"/>
                <w:kern w:val="0"/>
                <w:szCs w:val="21"/>
              </w:rPr>
            </w:pPr>
            <w:r>
              <w:rPr>
                <w:rFonts w:ascii="宋体" w:hAnsi="宋体" w:cs="宋体" w:hint="eastAsia"/>
                <w:kern w:val="0"/>
                <w:szCs w:val="21"/>
              </w:rPr>
              <w:t>26</w:t>
            </w:r>
          </w:p>
        </w:tc>
        <w:tc>
          <w:tcPr>
            <w:tcW w:w="1983" w:type="dxa"/>
            <w:tcBorders>
              <w:top w:val="single" w:sz="4" w:space="0" w:color="auto"/>
              <w:left w:val="single" w:sz="4" w:space="0" w:color="auto"/>
              <w:bottom w:val="single" w:sz="4" w:space="0" w:color="auto"/>
              <w:right w:val="single" w:sz="4" w:space="0" w:color="auto"/>
            </w:tcBorders>
            <w:vAlign w:val="center"/>
          </w:tcPr>
          <w:p w14:paraId="761CAC67" w14:textId="77777777" w:rsidR="009A5031" w:rsidRDefault="00D46F0A">
            <w:pPr>
              <w:snapToGrid w:val="0"/>
              <w:spacing w:line="300" w:lineRule="auto"/>
              <w:ind w:rightChars="13" w:right="27"/>
              <w:jc w:val="center"/>
              <w:rPr>
                <w:rFonts w:ascii="宋体" w:hAnsi="宋体" w:cs="宋体"/>
                <w:kern w:val="0"/>
                <w:szCs w:val="21"/>
              </w:rPr>
            </w:pPr>
            <w:r>
              <w:rPr>
                <w:rFonts w:ascii="宋体" w:hAnsi="宋体" w:cs="宋体" w:hint="eastAsia"/>
                <w:kern w:val="0"/>
                <w:szCs w:val="21"/>
              </w:rPr>
              <w:t>答疑（如有）</w:t>
            </w:r>
          </w:p>
        </w:tc>
        <w:tc>
          <w:tcPr>
            <w:tcW w:w="7442" w:type="dxa"/>
            <w:tcBorders>
              <w:top w:val="single" w:sz="4" w:space="0" w:color="auto"/>
              <w:left w:val="single" w:sz="4" w:space="0" w:color="auto"/>
              <w:bottom w:val="single" w:sz="4" w:space="0" w:color="auto"/>
              <w:right w:val="single" w:sz="4" w:space="0" w:color="auto"/>
            </w:tcBorders>
            <w:vAlign w:val="center"/>
          </w:tcPr>
          <w:p w14:paraId="450ED8AA" w14:textId="77777777" w:rsidR="009A5031" w:rsidRDefault="00D46F0A">
            <w:pPr>
              <w:snapToGrid w:val="0"/>
              <w:spacing w:line="300" w:lineRule="auto"/>
              <w:ind w:rightChars="33" w:right="69"/>
              <w:rPr>
                <w:rFonts w:ascii="宋体" w:hAnsi="宋体"/>
                <w:kern w:val="0"/>
                <w:szCs w:val="21"/>
              </w:rPr>
            </w:pPr>
            <w:r>
              <w:rPr>
                <w:rFonts w:ascii="宋体" w:hAnsi="宋体" w:hint="eastAsia"/>
                <w:snapToGrid w:val="0"/>
                <w:kern w:val="0"/>
                <w:position w:val="-2"/>
                <w:szCs w:val="21"/>
              </w:rPr>
              <w:t>不举行答疑会。如有质疑，递交书面文件，质疑截止时间：2021年3月22日17:00前；招标人则在2021年3月23日17:00前以书面答疑文的形式告知投标人。</w:t>
            </w:r>
          </w:p>
        </w:tc>
      </w:tr>
      <w:tr w:rsidR="009A5031" w14:paraId="467B4A7C" w14:textId="77777777">
        <w:trPr>
          <w:trHeight w:val="702"/>
        </w:trPr>
        <w:tc>
          <w:tcPr>
            <w:tcW w:w="786" w:type="dxa"/>
            <w:tcBorders>
              <w:top w:val="single" w:sz="4" w:space="0" w:color="auto"/>
              <w:left w:val="single" w:sz="4" w:space="0" w:color="auto"/>
              <w:bottom w:val="single" w:sz="4" w:space="0" w:color="auto"/>
              <w:right w:val="single" w:sz="4" w:space="0" w:color="auto"/>
            </w:tcBorders>
            <w:vAlign w:val="center"/>
          </w:tcPr>
          <w:p w14:paraId="7D90091D" w14:textId="77777777" w:rsidR="009A5031" w:rsidRDefault="00D46F0A">
            <w:pPr>
              <w:snapToGrid w:val="0"/>
              <w:spacing w:line="300" w:lineRule="auto"/>
              <w:jc w:val="center"/>
              <w:rPr>
                <w:rFonts w:ascii="宋体" w:hAnsi="宋体" w:cs="宋体"/>
                <w:kern w:val="0"/>
                <w:szCs w:val="21"/>
              </w:rPr>
            </w:pPr>
            <w:r>
              <w:rPr>
                <w:rFonts w:ascii="宋体" w:hAnsi="宋体" w:cs="宋体" w:hint="eastAsia"/>
                <w:kern w:val="0"/>
                <w:szCs w:val="21"/>
              </w:rPr>
              <w:t>30</w:t>
            </w:r>
          </w:p>
        </w:tc>
        <w:tc>
          <w:tcPr>
            <w:tcW w:w="1983" w:type="dxa"/>
            <w:tcBorders>
              <w:top w:val="single" w:sz="4" w:space="0" w:color="auto"/>
              <w:left w:val="single" w:sz="4" w:space="0" w:color="auto"/>
              <w:bottom w:val="single" w:sz="4" w:space="0" w:color="auto"/>
              <w:right w:val="single" w:sz="4" w:space="0" w:color="auto"/>
            </w:tcBorders>
            <w:vAlign w:val="center"/>
          </w:tcPr>
          <w:p w14:paraId="19BA9E31" w14:textId="77777777" w:rsidR="009A5031" w:rsidRDefault="00D46F0A">
            <w:pPr>
              <w:snapToGrid w:val="0"/>
              <w:spacing w:line="300" w:lineRule="auto"/>
              <w:ind w:rightChars="13" w:right="27"/>
              <w:jc w:val="center"/>
              <w:rPr>
                <w:rFonts w:ascii="宋体" w:hAnsi="宋体" w:cs="宋体"/>
                <w:kern w:val="0"/>
                <w:szCs w:val="21"/>
              </w:rPr>
            </w:pPr>
            <w:r>
              <w:rPr>
                <w:rFonts w:ascii="宋体" w:hAnsi="宋体" w:cs="宋体" w:hint="eastAsia"/>
                <w:kern w:val="0"/>
                <w:szCs w:val="21"/>
              </w:rPr>
              <w:t>构成投标文件的其他材料</w:t>
            </w:r>
          </w:p>
        </w:tc>
        <w:tc>
          <w:tcPr>
            <w:tcW w:w="7442" w:type="dxa"/>
            <w:tcBorders>
              <w:top w:val="single" w:sz="4" w:space="0" w:color="auto"/>
              <w:left w:val="single" w:sz="4" w:space="0" w:color="auto"/>
              <w:bottom w:val="single" w:sz="4" w:space="0" w:color="auto"/>
              <w:right w:val="single" w:sz="4" w:space="0" w:color="auto"/>
            </w:tcBorders>
            <w:vAlign w:val="center"/>
          </w:tcPr>
          <w:p w14:paraId="27536CA2" w14:textId="77777777" w:rsidR="009A5031" w:rsidRDefault="00D46F0A">
            <w:pPr>
              <w:snapToGrid w:val="0"/>
              <w:spacing w:line="300" w:lineRule="auto"/>
              <w:ind w:rightChars="33" w:right="69"/>
              <w:rPr>
                <w:rFonts w:ascii="宋体" w:hAnsi="宋体" w:cs="宋体"/>
                <w:szCs w:val="21"/>
              </w:rPr>
            </w:pPr>
            <w:r>
              <w:rPr>
                <w:rFonts w:ascii="宋体" w:hAnsi="宋体" w:cs="宋体" w:hint="eastAsia"/>
                <w:szCs w:val="21"/>
              </w:rPr>
              <w:t>投标人的书面澄清、说明和补正（但不得改变投标文件的实质性内容）</w:t>
            </w:r>
          </w:p>
        </w:tc>
      </w:tr>
      <w:tr w:rsidR="009A5031" w14:paraId="0949DA8B" w14:textId="77777777">
        <w:trPr>
          <w:trHeight w:val="1541"/>
        </w:trPr>
        <w:tc>
          <w:tcPr>
            <w:tcW w:w="786" w:type="dxa"/>
            <w:tcBorders>
              <w:top w:val="single" w:sz="4" w:space="0" w:color="auto"/>
              <w:left w:val="single" w:sz="4" w:space="0" w:color="auto"/>
              <w:bottom w:val="single" w:sz="4" w:space="0" w:color="auto"/>
              <w:right w:val="single" w:sz="4" w:space="0" w:color="auto"/>
            </w:tcBorders>
            <w:vAlign w:val="center"/>
          </w:tcPr>
          <w:p w14:paraId="02E54367" w14:textId="77777777" w:rsidR="009A5031" w:rsidRDefault="00D46F0A">
            <w:pPr>
              <w:snapToGrid w:val="0"/>
              <w:spacing w:line="300" w:lineRule="auto"/>
              <w:jc w:val="center"/>
              <w:rPr>
                <w:rFonts w:ascii="宋体" w:hAnsi="宋体" w:cs="宋体"/>
                <w:kern w:val="0"/>
                <w:szCs w:val="21"/>
              </w:rPr>
            </w:pPr>
            <w:r>
              <w:rPr>
                <w:rFonts w:ascii="宋体" w:hAnsi="宋体" w:cs="宋体" w:hint="eastAsia"/>
                <w:kern w:val="0"/>
                <w:szCs w:val="21"/>
              </w:rPr>
              <w:t>31</w:t>
            </w:r>
          </w:p>
        </w:tc>
        <w:tc>
          <w:tcPr>
            <w:tcW w:w="1983" w:type="dxa"/>
            <w:tcBorders>
              <w:top w:val="single" w:sz="4" w:space="0" w:color="auto"/>
              <w:left w:val="single" w:sz="4" w:space="0" w:color="auto"/>
              <w:bottom w:val="single" w:sz="4" w:space="0" w:color="auto"/>
              <w:right w:val="single" w:sz="4" w:space="0" w:color="auto"/>
            </w:tcBorders>
            <w:vAlign w:val="center"/>
          </w:tcPr>
          <w:p w14:paraId="30577D6B" w14:textId="77777777" w:rsidR="009A5031" w:rsidRDefault="00D46F0A">
            <w:pPr>
              <w:snapToGrid w:val="0"/>
              <w:spacing w:line="300" w:lineRule="auto"/>
              <w:jc w:val="center"/>
              <w:rPr>
                <w:rFonts w:ascii="宋体" w:hAnsi="宋体" w:cs="宋体"/>
                <w:kern w:val="0"/>
                <w:szCs w:val="21"/>
              </w:rPr>
            </w:pPr>
            <w:r>
              <w:rPr>
                <w:rFonts w:ascii="宋体" w:hAnsi="宋体" w:cs="宋体" w:hint="eastAsia"/>
                <w:kern w:val="0"/>
                <w:szCs w:val="21"/>
              </w:rPr>
              <w:t>投标报价</w:t>
            </w:r>
          </w:p>
        </w:tc>
        <w:tc>
          <w:tcPr>
            <w:tcW w:w="7442" w:type="dxa"/>
            <w:tcBorders>
              <w:top w:val="single" w:sz="4" w:space="0" w:color="auto"/>
              <w:left w:val="single" w:sz="4" w:space="0" w:color="auto"/>
              <w:bottom w:val="single" w:sz="4" w:space="0" w:color="auto"/>
              <w:right w:val="single" w:sz="4" w:space="0" w:color="auto"/>
            </w:tcBorders>
            <w:vAlign w:val="center"/>
          </w:tcPr>
          <w:p w14:paraId="277331CA" w14:textId="77777777" w:rsidR="009A5031" w:rsidRDefault="00D46F0A">
            <w:pPr>
              <w:tabs>
                <w:tab w:val="left" w:pos="546"/>
                <w:tab w:val="left" w:pos="711"/>
              </w:tabs>
              <w:snapToGrid w:val="0"/>
              <w:spacing w:line="360" w:lineRule="exact"/>
              <w:ind w:rightChars="33" w:right="69"/>
              <w:rPr>
                <w:rFonts w:ascii="宋体" w:hAnsi="宋体" w:cs="宋体"/>
                <w:b/>
                <w:kern w:val="0"/>
                <w:szCs w:val="21"/>
              </w:rPr>
            </w:pPr>
            <w:r>
              <w:rPr>
                <w:rFonts w:ascii="宋体" w:hAnsi="宋体" w:cs="宋体" w:hint="eastAsia"/>
                <w:b/>
                <w:kern w:val="0"/>
                <w:szCs w:val="21"/>
              </w:rPr>
              <w:t>本次招标设定的最高限价为163.8万元, 投标人的投标报价不得超过最高限价，否则将被认定为废标。</w:t>
            </w:r>
          </w:p>
        </w:tc>
      </w:tr>
      <w:tr w:rsidR="009A5031" w14:paraId="53156D05" w14:textId="77777777">
        <w:trPr>
          <w:trHeight w:val="422"/>
        </w:trPr>
        <w:tc>
          <w:tcPr>
            <w:tcW w:w="786" w:type="dxa"/>
            <w:tcBorders>
              <w:top w:val="single" w:sz="4" w:space="0" w:color="auto"/>
              <w:left w:val="single" w:sz="4" w:space="0" w:color="auto"/>
              <w:bottom w:val="single" w:sz="4" w:space="0" w:color="auto"/>
              <w:right w:val="single" w:sz="4" w:space="0" w:color="auto"/>
            </w:tcBorders>
            <w:vAlign w:val="center"/>
          </w:tcPr>
          <w:p w14:paraId="7151B6E6" w14:textId="77777777" w:rsidR="009A5031" w:rsidRDefault="00D46F0A">
            <w:pPr>
              <w:snapToGrid w:val="0"/>
              <w:spacing w:line="300" w:lineRule="auto"/>
              <w:jc w:val="center"/>
              <w:rPr>
                <w:rFonts w:ascii="宋体" w:hAnsi="宋体" w:cs="宋体"/>
                <w:kern w:val="0"/>
                <w:szCs w:val="21"/>
              </w:rPr>
            </w:pPr>
            <w:r>
              <w:rPr>
                <w:rFonts w:ascii="宋体" w:hAnsi="宋体" w:cs="宋体" w:hint="eastAsia"/>
                <w:kern w:val="0"/>
                <w:szCs w:val="21"/>
              </w:rPr>
              <w:t>32</w:t>
            </w:r>
          </w:p>
        </w:tc>
        <w:tc>
          <w:tcPr>
            <w:tcW w:w="1983" w:type="dxa"/>
            <w:tcBorders>
              <w:top w:val="single" w:sz="4" w:space="0" w:color="auto"/>
              <w:left w:val="single" w:sz="4" w:space="0" w:color="auto"/>
              <w:bottom w:val="single" w:sz="4" w:space="0" w:color="auto"/>
              <w:right w:val="single" w:sz="4" w:space="0" w:color="auto"/>
            </w:tcBorders>
            <w:vAlign w:val="center"/>
          </w:tcPr>
          <w:p w14:paraId="66E27C6E" w14:textId="77777777" w:rsidR="009A5031" w:rsidRDefault="00D46F0A">
            <w:pPr>
              <w:snapToGrid w:val="0"/>
              <w:spacing w:line="300" w:lineRule="auto"/>
              <w:ind w:rightChars="-159" w:right="-334" w:firstLineChars="150" w:firstLine="315"/>
              <w:rPr>
                <w:rFonts w:ascii="宋体" w:hAnsi="宋体" w:cs="宋体"/>
                <w:kern w:val="0"/>
                <w:szCs w:val="21"/>
              </w:rPr>
            </w:pPr>
            <w:r>
              <w:rPr>
                <w:rFonts w:ascii="宋体" w:hAnsi="宋体" w:cs="宋体" w:hint="eastAsia"/>
                <w:kern w:val="0"/>
                <w:szCs w:val="21"/>
              </w:rPr>
              <w:t>投标有效期</w:t>
            </w:r>
          </w:p>
        </w:tc>
        <w:tc>
          <w:tcPr>
            <w:tcW w:w="7442" w:type="dxa"/>
            <w:tcBorders>
              <w:top w:val="single" w:sz="4" w:space="0" w:color="auto"/>
              <w:left w:val="single" w:sz="4" w:space="0" w:color="auto"/>
              <w:bottom w:val="single" w:sz="4" w:space="0" w:color="auto"/>
              <w:right w:val="single" w:sz="4" w:space="0" w:color="auto"/>
            </w:tcBorders>
            <w:vAlign w:val="center"/>
          </w:tcPr>
          <w:p w14:paraId="19CC70F0" w14:textId="77777777" w:rsidR="009A5031" w:rsidRDefault="00D46F0A">
            <w:pPr>
              <w:snapToGrid w:val="0"/>
              <w:spacing w:line="360" w:lineRule="auto"/>
              <w:ind w:rightChars="-159" w:right="-334"/>
              <w:rPr>
                <w:rFonts w:ascii="宋体" w:hAnsi="宋体" w:cs="宋体"/>
                <w:szCs w:val="21"/>
              </w:rPr>
            </w:pPr>
            <w:r>
              <w:rPr>
                <w:rFonts w:ascii="宋体" w:hAnsi="宋体" w:hint="eastAsia"/>
                <w:szCs w:val="21"/>
                <w:u w:val="single"/>
              </w:rPr>
              <w:t xml:space="preserve">  30 </w:t>
            </w:r>
            <w:r>
              <w:rPr>
                <w:rFonts w:ascii="宋体" w:hAnsi="宋体" w:hint="eastAsia"/>
                <w:szCs w:val="21"/>
              </w:rPr>
              <w:t>日历天（从提交投标文件截止日起计算）。</w:t>
            </w:r>
          </w:p>
        </w:tc>
      </w:tr>
      <w:tr w:rsidR="009A5031" w14:paraId="7E7196A1" w14:textId="77777777">
        <w:trPr>
          <w:trHeight w:val="20"/>
        </w:trPr>
        <w:tc>
          <w:tcPr>
            <w:tcW w:w="786" w:type="dxa"/>
            <w:tcBorders>
              <w:top w:val="single" w:sz="4" w:space="0" w:color="auto"/>
              <w:left w:val="single" w:sz="4" w:space="0" w:color="auto"/>
              <w:bottom w:val="single" w:sz="4" w:space="0" w:color="auto"/>
              <w:right w:val="single" w:sz="4" w:space="0" w:color="auto"/>
            </w:tcBorders>
            <w:vAlign w:val="center"/>
          </w:tcPr>
          <w:p w14:paraId="78043DBE" w14:textId="77777777" w:rsidR="009A5031" w:rsidRDefault="00D46F0A">
            <w:pPr>
              <w:snapToGrid w:val="0"/>
              <w:spacing w:line="300" w:lineRule="auto"/>
              <w:jc w:val="center"/>
              <w:rPr>
                <w:rFonts w:ascii="宋体" w:hAnsi="宋体" w:cs="宋体"/>
                <w:kern w:val="0"/>
                <w:szCs w:val="21"/>
              </w:rPr>
            </w:pPr>
            <w:r>
              <w:rPr>
                <w:rFonts w:ascii="宋体" w:hAnsi="宋体" w:cs="宋体" w:hint="eastAsia"/>
                <w:kern w:val="0"/>
                <w:szCs w:val="21"/>
              </w:rPr>
              <w:t>33</w:t>
            </w:r>
          </w:p>
        </w:tc>
        <w:tc>
          <w:tcPr>
            <w:tcW w:w="1983" w:type="dxa"/>
            <w:tcBorders>
              <w:top w:val="single" w:sz="4" w:space="0" w:color="auto"/>
              <w:left w:val="single" w:sz="4" w:space="0" w:color="auto"/>
              <w:bottom w:val="single" w:sz="4" w:space="0" w:color="auto"/>
              <w:right w:val="single" w:sz="4" w:space="0" w:color="auto"/>
            </w:tcBorders>
            <w:vAlign w:val="center"/>
          </w:tcPr>
          <w:p w14:paraId="55C19590" w14:textId="77777777" w:rsidR="009A5031" w:rsidRDefault="00D46F0A">
            <w:pPr>
              <w:snapToGrid w:val="0"/>
              <w:jc w:val="center"/>
              <w:rPr>
                <w:rFonts w:ascii="宋体" w:hAnsi="宋体" w:cs="宋体"/>
                <w:kern w:val="0"/>
                <w:szCs w:val="21"/>
              </w:rPr>
            </w:pPr>
            <w:r>
              <w:rPr>
                <w:rFonts w:ascii="宋体" w:hAnsi="宋体" w:cs="宋体" w:hint="eastAsia"/>
                <w:kern w:val="0"/>
                <w:szCs w:val="21"/>
              </w:rPr>
              <w:t>是否允许递交备选投标方案</w:t>
            </w:r>
          </w:p>
        </w:tc>
        <w:tc>
          <w:tcPr>
            <w:tcW w:w="7442" w:type="dxa"/>
            <w:tcBorders>
              <w:top w:val="single" w:sz="4" w:space="0" w:color="auto"/>
              <w:left w:val="single" w:sz="4" w:space="0" w:color="auto"/>
              <w:bottom w:val="single" w:sz="4" w:space="0" w:color="auto"/>
              <w:right w:val="single" w:sz="4" w:space="0" w:color="auto"/>
            </w:tcBorders>
            <w:vAlign w:val="center"/>
          </w:tcPr>
          <w:p w14:paraId="7E9392BF" w14:textId="77777777" w:rsidR="009A5031" w:rsidRDefault="00D46F0A">
            <w:pPr>
              <w:snapToGrid w:val="0"/>
              <w:rPr>
                <w:rFonts w:ascii="宋体" w:hAnsi="宋体" w:cs="宋体"/>
                <w:kern w:val="0"/>
                <w:szCs w:val="21"/>
              </w:rPr>
            </w:pPr>
            <w:r>
              <w:rPr>
                <w:rFonts w:ascii="宋体" w:hAnsi="宋体" w:cs="宋体" w:hint="eastAsia"/>
                <w:kern w:val="0"/>
                <w:szCs w:val="21"/>
              </w:rPr>
              <w:t>不允许。</w:t>
            </w:r>
          </w:p>
        </w:tc>
      </w:tr>
      <w:tr w:rsidR="009A5031" w14:paraId="1681D38B" w14:textId="77777777">
        <w:trPr>
          <w:trHeight w:val="20"/>
        </w:trPr>
        <w:tc>
          <w:tcPr>
            <w:tcW w:w="786" w:type="dxa"/>
            <w:tcBorders>
              <w:top w:val="single" w:sz="4" w:space="0" w:color="auto"/>
              <w:left w:val="single" w:sz="4" w:space="0" w:color="auto"/>
              <w:bottom w:val="single" w:sz="4" w:space="0" w:color="auto"/>
              <w:right w:val="single" w:sz="4" w:space="0" w:color="auto"/>
            </w:tcBorders>
            <w:vAlign w:val="center"/>
          </w:tcPr>
          <w:p w14:paraId="66AC9865" w14:textId="77777777" w:rsidR="009A5031" w:rsidRDefault="00D46F0A">
            <w:pPr>
              <w:snapToGrid w:val="0"/>
              <w:spacing w:line="300" w:lineRule="auto"/>
              <w:jc w:val="center"/>
              <w:rPr>
                <w:rFonts w:ascii="宋体" w:hAnsi="宋体" w:cs="宋体"/>
                <w:kern w:val="0"/>
                <w:szCs w:val="21"/>
              </w:rPr>
            </w:pPr>
            <w:r>
              <w:rPr>
                <w:rFonts w:ascii="宋体" w:hAnsi="宋体" w:cs="宋体" w:hint="eastAsia"/>
                <w:kern w:val="0"/>
                <w:szCs w:val="21"/>
              </w:rPr>
              <w:t>34</w:t>
            </w:r>
          </w:p>
        </w:tc>
        <w:tc>
          <w:tcPr>
            <w:tcW w:w="1983" w:type="dxa"/>
            <w:tcBorders>
              <w:top w:val="single" w:sz="4" w:space="0" w:color="auto"/>
              <w:left w:val="single" w:sz="4" w:space="0" w:color="auto"/>
              <w:bottom w:val="single" w:sz="4" w:space="0" w:color="auto"/>
              <w:right w:val="single" w:sz="4" w:space="0" w:color="auto"/>
            </w:tcBorders>
            <w:vAlign w:val="center"/>
          </w:tcPr>
          <w:p w14:paraId="065F48EA" w14:textId="77777777" w:rsidR="009A5031" w:rsidRDefault="00D46F0A">
            <w:pPr>
              <w:snapToGrid w:val="0"/>
              <w:spacing w:line="300" w:lineRule="auto"/>
              <w:jc w:val="center"/>
              <w:rPr>
                <w:rFonts w:ascii="宋体" w:hAnsi="宋体" w:cs="宋体"/>
                <w:kern w:val="0"/>
                <w:szCs w:val="21"/>
              </w:rPr>
            </w:pPr>
            <w:r>
              <w:rPr>
                <w:rFonts w:ascii="宋体" w:hAnsi="宋体" w:cs="宋体" w:hint="eastAsia"/>
                <w:kern w:val="0"/>
                <w:szCs w:val="21"/>
              </w:rPr>
              <w:t>封套上写明</w:t>
            </w:r>
          </w:p>
        </w:tc>
        <w:tc>
          <w:tcPr>
            <w:tcW w:w="7442" w:type="dxa"/>
            <w:tcBorders>
              <w:top w:val="single" w:sz="4" w:space="0" w:color="auto"/>
              <w:left w:val="single" w:sz="4" w:space="0" w:color="auto"/>
              <w:bottom w:val="single" w:sz="4" w:space="0" w:color="auto"/>
              <w:right w:val="single" w:sz="4" w:space="0" w:color="auto"/>
            </w:tcBorders>
            <w:vAlign w:val="center"/>
          </w:tcPr>
          <w:p w14:paraId="107CF3E8" w14:textId="77777777" w:rsidR="009A5031" w:rsidRDefault="00D46F0A">
            <w:pPr>
              <w:snapToGrid w:val="0"/>
              <w:spacing w:line="300" w:lineRule="auto"/>
              <w:rPr>
                <w:rFonts w:ascii="宋体" w:hAnsi="宋体" w:cs="宋体"/>
                <w:kern w:val="0"/>
                <w:szCs w:val="21"/>
              </w:rPr>
            </w:pPr>
            <w:r>
              <w:rPr>
                <w:rFonts w:ascii="宋体" w:hAnsi="宋体" w:cs="宋体" w:hint="eastAsia"/>
                <w:kern w:val="0"/>
                <w:szCs w:val="21"/>
              </w:rPr>
              <w:t>应在“投标文件”袋封套上写明如下内容：</w:t>
            </w:r>
          </w:p>
          <w:p w14:paraId="24A5B5EB" w14:textId="77777777" w:rsidR="009A5031" w:rsidRDefault="00D46F0A">
            <w:pPr>
              <w:snapToGrid w:val="0"/>
              <w:spacing w:line="300" w:lineRule="auto"/>
              <w:rPr>
                <w:rFonts w:ascii="宋体" w:hAnsi="宋体" w:cs="宋体"/>
                <w:kern w:val="0"/>
                <w:szCs w:val="21"/>
              </w:rPr>
            </w:pPr>
            <w:r>
              <w:rPr>
                <w:rFonts w:ascii="宋体" w:hAnsi="宋体" w:cs="宋体" w:hint="eastAsia"/>
                <w:kern w:val="0"/>
                <w:szCs w:val="21"/>
              </w:rPr>
              <w:t>招标人的地址：重庆两江新区高新园总部基地A1栋  室</w:t>
            </w:r>
          </w:p>
          <w:p w14:paraId="0440B96A" w14:textId="77777777" w:rsidR="009A5031" w:rsidRDefault="00D46F0A">
            <w:pPr>
              <w:snapToGrid w:val="0"/>
              <w:spacing w:line="300" w:lineRule="auto"/>
              <w:rPr>
                <w:rFonts w:ascii="宋体" w:hAnsi="宋体" w:cs="宋体"/>
                <w:kern w:val="0"/>
                <w:szCs w:val="21"/>
              </w:rPr>
            </w:pPr>
            <w:r>
              <w:rPr>
                <w:rFonts w:ascii="宋体" w:hAnsi="宋体" w:cs="宋体" w:hint="eastAsia"/>
                <w:kern w:val="0"/>
                <w:szCs w:val="21"/>
              </w:rPr>
              <w:t>招标人名称：重庆渝高新兴科技发展有限公司</w:t>
            </w:r>
          </w:p>
          <w:p w14:paraId="4215BE19" w14:textId="77777777" w:rsidR="009A5031" w:rsidRDefault="00D46F0A">
            <w:pPr>
              <w:snapToGrid w:val="0"/>
              <w:spacing w:line="300" w:lineRule="auto"/>
              <w:rPr>
                <w:rFonts w:ascii="宋体" w:hAnsi="宋体" w:cs="宋体"/>
                <w:kern w:val="0"/>
                <w:szCs w:val="21"/>
              </w:rPr>
            </w:pPr>
            <w:r>
              <w:rPr>
                <w:rFonts w:ascii="宋体" w:hAnsi="宋体" w:cs="宋体" w:hint="eastAsia"/>
                <w:kern w:val="0"/>
                <w:szCs w:val="21"/>
              </w:rPr>
              <w:t xml:space="preserve">渝兴环湖企业公园二期项目工程试验检测 </w:t>
            </w:r>
            <w:r>
              <w:rPr>
                <w:rFonts w:ascii="宋体" w:hAnsi="宋体" w:hint="eastAsia"/>
                <w:bCs/>
                <w:szCs w:val="21"/>
              </w:rPr>
              <w:t>投标单位名称</w:t>
            </w:r>
          </w:p>
          <w:p w14:paraId="572A8D76" w14:textId="77777777" w:rsidR="009A5031" w:rsidRDefault="00D46F0A">
            <w:pPr>
              <w:snapToGrid w:val="0"/>
              <w:spacing w:line="300" w:lineRule="auto"/>
              <w:jc w:val="left"/>
              <w:rPr>
                <w:rFonts w:ascii="宋体" w:hAnsi="宋体" w:cs="宋体"/>
                <w:kern w:val="0"/>
                <w:szCs w:val="21"/>
              </w:rPr>
            </w:pPr>
            <w:r>
              <w:rPr>
                <w:rFonts w:ascii="宋体" w:hAnsi="宋体" w:cs="宋体" w:hint="eastAsia"/>
                <w:kern w:val="0"/>
                <w:szCs w:val="21"/>
              </w:rPr>
              <w:t>在</w:t>
            </w:r>
            <w:r>
              <w:rPr>
                <w:rFonts w:ascii="宋体" w:hAnsi="宋体" w:cs="宋体" w:hint="eastAsia"/>
                <w:kern w:val="0"/>
                <w:szCs w:val="21"/>
                <w:u w:val="single"/>
              </w:rPr>
              <w:t xml:space="preserve">  2021   </w:t>
            </w:r>
            <w:r>
              <w:rPr>
                <w:rFonts w:ascii="宋体" w:hAnsi="宋体" w:cs="宋体" w:hint="eastAsia"/>
                <w:kern w:val="0"/>
                <w:szCs w:val="21"/>
              </w:rPr>
              <w:t>年</w:t>
            </w:r>
            <w:r>
              <w:rPr>
                <w:rFonts w:ascii="宋体" w:hAnsi="宋体" w:cs="宋体" w:hint="eastAsia"/>
                <w:kern w:val="0"/>
                <w:szCs w:val="21"/>
                <w:u w:val="single"/>
              </w:rPr>
              <w:t xml:space="preserve">  3  </w:t>
            </w:r>
            <w:r>
              <w:rPr>
                <w:rFonts w:ascii="宋体" w:hAnsi="宋体" w:cs="宋体" w:hint="eastAsia"/>
                <w:kern w:val="0"/>
                <w:szCs w:val="21"/>
              </w:rPr>
              <w:t>月</w:t>
            </w:r>
            <w:r>
              <w:rPr>
                <w:rFonts w:ascii="宋体" w:hAnsi="宋体" w:cs="宋体" w:hint="eastAsia"/>
                <w:kern w:val="0"/>
                <w:szCs w:val="21"/>
                <w:u w:val="single"/>
              </w:rPr>
              <w:t>24</w:t>
            </w:r>
            <w:r>
              <w:rPr>
                <w:rFonts w:ascii="宋体" w:hAnsi="宋体" w:cs="宋体" w:hint="eastAsia"/>
                <w:kern w:val="0"/>
                <w:szCs w:val="21"/>
              </w:rPr>
              <w:t>日</w:t>
            </w:r>
            <w:r>
              <w:rPr>
                <w:rFonts w:ascii="宋体" w:hAnsi="宋体" w:cs="宋体" w:hint="eastAsia"/>
                <w:kern w:val="0"/>
                <w:szCs w:val="21"/>
                <w:u w:val="single"/>
              </w:rPr>
              <w:t xml:space="preserve">  14  </w:t>
            </w:r>
            <w:r>
              <w:rPr>
                <w:rFonts w:ascii="宋体" w:hAnsi="宋体" w:cs="宋体" w:hint="eastAsia"/>
                <w:kern w:val="0"/>
                <w:szCs w:val="21"/>
              </w:rPr>
              <w:t>时</w:t>
            </w:r>
            <w:r>
              <w:rPr>
                <w:rFonts w:ascii="宋体" w:hAnsi="宋体" w:cs="宋体" w:hint="eastAsia"/>
                <w:kern w:val="0"/>
                <w:szCs w:val="21"/>
                <w:u w:val="single"/>
              </w:rPr>
              <w:t xml:space="preserve">  30  </w:t>
            </w:r>
            <w:r>
              <w:rPr>
                <w:rFonts w:ascii="宋体" w:hAnsi="宋体" w:cs="宋体" w:hint="eastAsia"/>
                <w:kern w:val="0"/>
                <w:szCs w:val="21"/>
              </w:rPr>
              <w:t>分前不得开启。</w:t>
            </w:r>
          </w:p>
        </w:tc>
      </w:tr>
      <w:tr w:rsidR="009A5031" w14:paraId="67DB8049" w14:textId="77777777">
        <w:trPr>
          <w:trHeight w:val="748"/>
        </w:trPr>
        <w:tc>
          <w:tcPr>
            <w:tcW w:w="786" w:type="dxa"/>
            <w:tcBorders>
              <w:top w:val="single" w:sz="4" w:space="0" w:color="auto"/>
              <w:left w:val="single" w:sz="4" w:space="0" w:color="auto"/>
              <w:bottom w:val="single" w:sz="4" w:space="0" w:color="auto"/>
              <w:right w:val="single" w:sz="4" w:space="0" w:color="auto"/>
            </w:tcBorders>
            <w:vAlign w:val="center"/>
          </w:tcPr>
          <w:p w14:paraId="0D9D2FA6" w14:textId="77777777" w:rsidR="009A5031" w:rsidRDefault="00D46F0A">
            <w:pPr>
              <w:snapToGrid w:val="0"/>
              <w:spacing w:line="300" w:lineRule="auto"/>
              <w:jc w:val="center"/>
              <w:rPr>
                <w:rFonts w:ascii="宋体" w:hAnsi="宋体" w:cs="宋体"/>
                <w:kern w:val="0"/>
                <w:szCs w:val="21"/>
              </w:rPr>
            </w:pPr>
            <w:r>
              <w:rPr>
                <w:rFonts w:ascii="宋体" w:hAnsi="宋体" w:cs="宋体" w:hint="eastAsia"/>
                <w:kern w:val="0"/>
                <w:szCs w:val="21"/>
              </w:rPr>
              <w:t>35</w:t>
            </w:r>
          </w:p>
        </w:tc>
        <w:tc>
          <w:tcPr>
            <w:tcW w:w="1983" w:type="dxa"/>
            <w:tcBorders>
              <w:top w:val="single" w:sz="4" w:space="0" w:color="auto"/>
              <w:left w:val="single" w:sz="4" w:space="0" w:color="auto"/>
              <w:bottom w:val="single" w:sz="4" w:space="0" w:color="auto"/>
              <w:right w:val="single" w:sz="4" w:space="0" w:color="auto"/>
            </w:tcBorders>
            <w:vAlign w:val="center"/>
          </w:tcPr>
          <w:p w14:paraId="6239B6F7" w14:textId="77777777" w:rsidR="009A5031" w:rsidRDefault="00D46F0A">
            <w:pPr>
              <w:snapToGrid w:val="0"/>
              <w:spacing w:line="300" w:lineRule="auto"/>
              <w:jc w:val="center"/>
              <w:rPr>
                <w:rFonts w:ascii="宋体" w:hAnsi="宋体" w:cs="宋体"/>
                <w:kern w:val="0"/>
                <w:szCs w:val="21"/>
              </w:rPr>
            </w:pPr>
            <w:r>
              <w:rPr>
                <w:rFonts w:ascii="宋体" w:hAnsi="宋体" w:cs="宋体" w:hint="eastAsia"/>
                <w:kern w:val="0"/>
                <w:szCs w:val="21"/>
              </w:rPr>
              <w:t>是否退还投标文件</w:t>
            </w:r>
          </w:p>
        </w:tc>
        <w:tc>
          <w:tcPr>
            <w:tcW w:w="7442" w:type="dxa"/>
            <w:tcBorders>
              <w:top w:val="single" w:sz="4" w:space="0" w:color="auto"/>
              <w:left w:val="single" w:sz="4" w:space="0" w:color="auto"/>
              <w:bottom w:val="single" w:sz="4" w:space="0" w:color="auto"/>
              <w:right w:val="single" w:sz="4" w:space="0" w:color="auto"/>
            </w:tcBorders>
            <w:vAlign w:val="center"/>
          </w:tcPr>
          <w:p w14:paraId="5B2CFC64" w14:textId="77777777" w:rsidR="009A5031" w:rsidRDefault="00D46F0A">
            <w:pPr>
              <w:snapToGrid w:val="0"/>
              <w:spacing w:line="300" w:lineRule="auto"/>
              <w:rPr>
                <w:rFonts w:ascii="宋体" w:hAnsi="宋体" w:cs="宋体"/>
                <w:kern w:val="0"/>
                <w:szCs w:val="21"/>
              </w:rPr>
            </w:pPr>
            <w:r>
              <w:rPr>
                <w:rFonts w:ascii="宋体" w:hAnsi="宋体" w:cs="宋体" w:hint="eastAsia"/>
                <w:kern w:val="0"/>
                <w:szCs w:val="21"/>
              </w:rPr>
              <w:t>否。</w:t>
            </w:r>
          </w:p>
        </w:tc>
      </w:tr>
      <w:tr w:rsidR="009A5031" w14:paraId="38447FDC" w14:textId="77777777">
        <w:trPr>
          <w:trHeight w:val="748"/>
        </w:trPr>
        <w:tc>
          <w:tcPr>
            <w:tcW w:w="786" w:type="dxa"/>
            <w:tcBorders>
              <w:top w:val="single" w:sz="4" w:space="0" w:color="auto"/>
              <w:left w:val="single" w:sz="4" w:space="0" w:color="auto"/>
              <w:bottom w:val="single" w:sz="4" w:space="0" w:color="auto"/>
              <w:right w:val="single" w:sz="4" w:space="0" w:color="auto"/>
            </w:tcBorders>
            <w:vAlign w:val="center"/>
          </w:tcPr>
          <w:p w14:paraId="6AD5694D" w14:textId="77777777" w:rsidR="009A5031" w:rsidRDefault="00D46F0A">
            <w:pPr>
              <w:snapToGrid w:val="0"/>
              <w:spacing w:line="300" w:lineRule="auto"/>
              <w:jc w:val="center"/>
              <w:rPr>
                <w:rFonts w:ascii="宋体" w:hAnsi="宋体" w:cs="宋体"/>
                <w:kern w:val="0"/>
                <w:szCs w:val="21"/>
              </w:rPr>
            </w:pPr>
            <w:r>
              <w:rPr>
                <w:rFonts w:ascii="宋体" w:hAnsi="宋体" w:cs="宋体" w:hint="eastAsia"/>
                <w:kern w:val="0"/>
                <w:szCs w:val="21"/>
              </w:rPr>
              <w:lastRenderedPageBreak/>
              <w:t>36</w:t>
            </w:r>
          </w:p>
        </w:tc>
        <w:tc>
          <w:tcPr>
            <w:tcW w:w="1983" w:type="dxa"/>
            <w:tcBorders>
              <w:top w:val="single" w:sz="4" w:space="0" w:color="auto"/>
              <w:left w:val="single" w:sz="4" w:space="0" w:color="auto"/>
              <w:bottom w:val="single" w:sz="4" w:space="0" w:color="auto"/>
              <w:right w:val="single" w:sz="4" w:space="0" w:color="auto"/>
            </w:tcBorders>
            <w:vAlign w:val="center"/>
          </w:tcPr>
          <w:p w14:paraId="1835A7AF" w14:textId="77777777" w:rsidR="009A5031" w:rsidRDefault="00D46F0A">
            <w:pPr>
              <w:snapToGrid w:val="0"/>
              <w:spacing w:line="300" w:lineRule="auto"/>
              <w:jc w:val="center"/>
              <w:rPr>
                <w:rFonts w:ascii="宋体" w:hAnsi="宋体" w:cs="宋体"/>
                <w:kern w:val="0"/>
                <w:szCs w:val="21"/>
              </w:rPr>
            </w:pPr>
            <w:r>
              <w:rPr>
                <w:rFonts w:ascii="宋体" w:hAnsi="宋体" w:cs="宋体" w:hint="eastAsia"/>
                <w:kern w:val="0"/>
                <w:szCs w:val="21"/>
              </w:rPr>
              <w:t>开标、评标与定标程序</w:t>
            </w:r>
          </w:p>
        </w:tc>
        <w:tc>
          <w:tcPr>
            <w:tcW w:w="7442" w:type="dxa"/>
            <w:tcBorders>
              <w:top w:val="single" w:sz="4" w:space="0" w:color="auto"/>
              <w:left w:val="single" w:sz="4" w:space="0" w:color="auto"/>
              <w:bottom w:val="single" w:sz="4" w:space="0" w:color="auto"/>
              <w:right w:val="single" w:sz="4" w:space="0" w:color="auto"/>
            </w:tcBorders>
            <w:vAlign w:val="center"/>
          </w:tcPr>
          <w:p w14:paraId="5D6EB007" w14:textId="77777777" w:rsidR="009A5031" w:rsidRDefault="00D46F0A">
            <w:pPr>
              <w:autoSpaceDE w:val="0"/>
              <w:autoSpaceDN w:val="0"/>
              <w:adjustRightInd w:val="0"/>
              <w:snapToGrid w:val="0"/>
              <w:spacing w:line="360" w:lineRule="auto"/>
              <w:jc w:val="left"/>
              <w:rPr>
                <w:rFonts w:ascii="宋体" w:hAnsi="宋体"/>
                <w:szCs w:val="21"/>
              </w:rPr>
            </w:pPr>
            <w:r>
              <w:rPr>
                <w:rFonts w:ascii="宋体" w:hAnsi="宋体" w:hint="eastAsia"/>
                <w:szCs w:val="21"/>
              </w:rPr>
              <w:t>主持人按下列程序进行开标：</w:t>
            </w:r>
          </w:p>
          <w:p w14:paraId="7A63D302" w14:textId="77777777" w:rsidR="009A5031" w:rsidRDefault="00D46F0A">
            <w:pPr>
              <w:autoSpaceDE w:val="0"/>
              <w:autoSpaceDN w:val="0"/>
              <w:adjustRightInd w:val="0"/>
              <w:snapToGrid w:val="0"/>
              <w:spacing w:line="360" w:lineRule="auto"/>
              <w:jc w:val="left"/>
              <w:rPr>
                <w:rFonts w:ascii="宋体" w:hAnsi="宋体"/>
                <w:szCs w:val="21"/>
              </w:rPr>
            </w:pPr>
            <w:r>
              <w:rPr>
                <w:rFonts w:ascii="宋体" w:hAnsi="宋体" w:hint="eastAsia"/>
                <w:szCs w:val="21"/>
              </w:rPr>
              <w:t>1、宣布开标纪律；</w:t>
            </w:r>
          </w:p>
          <w:p w14:paraId="62A2E517" w14:textId="77777777" w:rsidR="009A5031" w:rsidRDefault="00D46F0A">
            <w:pPr>
              <w:autoSpaceDE w:val="0"/>
              <w:autoSpaceDN w:val="0"/>
              <w:adjustRightInd w:val="0"/>
              <w:snapToGrid w:val="0"/>
              <w:spacing w:line="360" w:lineRule="auto"/>
              <w:jc w:val="left"/>
              <w:rPr>
                <w:rFonts w:ascii="宋体" w:hAnsi="宋体"/>
                <w:szCs w:val="21"/>
              </w:rPr>
            </w:pPr>
            <w:r>
              <w:rPr>
                <w:rFonts w:ascii="宋体" w:hAnsi="宋体" w:hint="eastAsia"/>
                <w:szCs w:val="21"/>
              </w:rPr>
              <w:t>2、宣布开标人、唱标人、记录人、监标人等有关人员姓名；</w:t>
            </w:r>
          </w:p>
          <w:p w14:paraId="1E3B9CD1" w14:textId="77777777" w:rsidR="009A5031" w:rsidRDefault="00D46F0A">
            <w:pPr>
              <w:autoSpaceDE w:val="0"/>
              <w:autoSpaceDN w:val="0"/>
              <w:adjustRightInd w:val="0"/>
              <w:snapToGrid w:val="0"/>
              <w:spacing w:line="360" w:lineRule="auto"/>
              <w:jc w:val="left"/>
              <w:rPr>
                <w:rFonts w:ascii="宋体" w:hAnsi="宋体"/>
                <w:szCs w:val="21"/>
              </w:rPr>
            </w:pPr>
            <w:r>
              <w:rPr>
                <w:rFonts w:ascii="宋体" w:hAnsi="宋体" w:hint="eastAsia"/>
                <w:szCs w:val="21"/>
              </w:rPr>
              <w:t>3、公布在投标截止时间前递交投标文件的投标人名称，并点名确认投标人是否派人到场；</w:t>
            </w:r>
          </w:p>
          <w:p w14:paraId="6FFBC242" w14:textId="77777777" w:rsidR="009A5031" w:rsidRDefault="00D46F0A">
            <w:pPr>
              <w:autoSpaceDE w:val="0"/>
              <w:autoSpaceDN w:val="0"/>
              <w:adjustRightInd w:val="0"/>
              <w:snapToGrid w:val="0"/>
              <w:spacing w:line="360" w:lineRule="auto"/>
              <w:jc w:val="left"/>
              <w:rPr>
                <w:rFonts w:ascii="宋体" w:hAnsi="宋体"/>
                <w:szCs w:val="21"/>
              </w:rPr>
            </w:pPr>
            <w:r>
              <w:rPr>
                <w:rFonts w:ascii="宋体" w:hAnsi="宋体" w:hint="eastAsia"/>
                <w:szCs w:val="21"/>
              </w:rPr>
              <w:t>4、核验参加开标会议的投标人的法定代表人或委托代理人本人身份证（原件），核验被授权代理人的授权委托书（原件），以确认其身份合法有效；否则，招标人当场退还投标文件；</w:t>
            </w:r>
          </w:p>
          <w:p w14:paraId="285850FE" w14:textId="77777777" w:rsidR="009A5031" w:rsidRDefault="00D46F0A">
            <w:pPr>
              <w:autoSpaceDE w:val="0"/>
              <w:autoSpaceDN w:val="0"/>
              <w:adjustRightInd w:val="0"/>
              <w:snapToGrid w:val="0"/>
              <w:spacing w:line="360" w:lineRule="auto"/>
              <w:jc w:val="left"/>
              <w:rPr>
                <w:rFonts w:ascii="宋体" w:hAnsi="宋体"/>
                <w:szCs w:val="21"/>
              </w:rPr>
            </w:pPr>
            <w:r>
              <w:rPr>
                <w:rFonts w:ascii="宋体" w:hAnsi="宋体" w:hint="eastAsia"/>
                <w:szCs w:val="21"/>
              </w:rPr>
              <w:t>5、展示投标保证金缴款情况，如发现投标人的投标保证金未在规定时间足额递交，则当场退还其投标文件；</w:t>
            </w:r>
          </w:p>
          <w:p w14:paraId="5F27F338" w14:textId="77777777" w:rsidR="009A5031" w:rsidRDefault="00D46F0A">
            <w:pPr>
              <w:snapToGrid w:val="0"/>
              <w:spacing w:line="360" w:lineRule="auto"/>
              <w:rPr>
                <w:rFonts w:ascii="宋体" w:hAnsi="宋体"/>
                <w:szCs w:val="21"/>
              </w:rPr>
            </w:pPr>
            <w:r>
              <w:rPr>
                <w:rFonts w:ascii="宋体" w:hAnsi="宋体" w:hint="eastAsia"/>
                <w:szCs w:val="21"/>
              </w:rPr>
              <w:t>6、密封情况检查：投标人或者其推选的代表检查投标文件的密封情况并确认；</w:t>
            </w:r>
          </w:p>
          <w:p w14:paraId="1AAA881C" w14:textId="77777777" w:rsidR="009A5031" w:rsidRDefault="00D46F0A">
            <w:pPr>
              <w:snapToGrid w:val="0"/>
              <w:spacing w:line="360" w:lineRule="auto"/>
              <w:rPr>
                <w:rFonts w:ascii="宋体" w:hAnsi="宋体"/>
                <w:szCs w:val="21"/>
              </w:rPr>
            </w:pPr>
            <w:r>
              <w:rPr>
                <w:rFonts w:ascii="宋体" w:hAnsi="宋体" w:hint="eastAsia"/>
                <w:szCs w:val="21"/>
              </w:rPr>
              <w:t>7、设有最高限价的，公布最高限价；</w:t>
            </w:r>
          </w:p>
          <w:p w14:paraId="1B3448B4" w14:textId="77777777" w:rsidR="009A5031" w:rsidRDefault="00D46F0A">
            <w:pPr>
              <w:snapToGrid w:val="0"/>
              <w:spacing w:line="360" w:lineRule="auto"/>
              <w:rPr>
                <w:rFonts w:ascii="宋体" w:hAnsi="宋体"/>
                <w:szCs w:val="21"/>
              </w:rPr>
            </w:pPr>
            <w:r>
              <w:rPr>
                <w:rFonts w:ascii="宋体" w:hAnsi="宋体" w:hint="eastAsia"/>
                <w:szCs w:val="21"/>
              </w:rPr>
              <w:t>8、开启投标文件顺序：随机开启；</w:t>
            </w:r>
          </w:p>
          <w:p w14:paraId="3FD5F383" w14:textId="77777777" w:rsidR="009A5031" w:rsidRDefault="00D46F0A">
            <w:pPr>
              <w:snapToGrid w:val="0"/>
              <w:spacing w:line="360" w:lineRule="auto"/>
              <w:rPr>
                <w:rFonts w:ascii="宋体" w:hAnsi="宋体"/>
                <w:szCs w:val="21"/>
              </w:rPr>
            </w:pPr>
            <w:r>
              <w:rPr>
                <w:rFonts w:ascii="宋体" w:hAnsi="宋体" w:hint="eastAsia"/>
                <w:szCs w:val="21"/>
              </w:rPr>
              <w:t>9、按照宣布的开标顺序当众开标，公布投标人名称、标段名称、投标报价、质量目标、工期及其他内容；</w:t>
            </w:r>
            <w:r>
              <w:rPr>
                <w:rFonts w:ascii="宋体" w:hAnsi="宋体"/>
                <w:szCs w:val="21"/>
              </w:rPr>
              <w:t xml:space="preserve"> </w:t>
            </w:r>
          </w:p>
          <w:p w14:paraId="0DEBC56E" w14:textId="77777777" w:rsidR="009A5031" w:rsidRDefault="00D46F0A">
            <w:pPr>
              <w:snapToGrid w:val="0"/>
              <w:spacing w:line="360" w:lineRule="auto"/>
              <w:rPr>
                <w:rFonts w:ascii="宋体" w:hAnsi="宋体"/>
                <w:szCs w:val="21"/>
              </w:rPr>
            </w:pPr>
            <w:r>
              <w:rPr>
                <w:rFonts w:ascii="宋体" w:hAnsi="宋体" w:hint="eastAsia"/>
                <w:szCs w:val="21"/>
              </w:rPr>
              <w:t>10、评标小组进行评标与定标；</w:t>
            </w:r>
          </w:p>
          <w:p w14:paraId="2901C276" w14:textId="77777777" w:rsidR="009A5031" w:rsidRDefault="00D46F0A">
            <w:pPr>
              <w:snapToGrid w:val="0"/>
              <w:spacing w:line="360" w:lineRule="auto"/>
              <w:rPr>
                <w:rFonts w:ascii="宋体" w:hAnsi="宋体"/>
                <w:szCs w:val="21"/>
              </w:rPr>
            </w:pPr>
            <w:r>
              <w:rPr>
                <w:rFonts w:ascii="宋体" w:hAnsi="宋体" w:hint="eastAsia"/>
                <w:szCs w:val="21"/>
              </w:rPr>
              <w:t>11、投标人代表、招标人代表、监标人、记录人、评标小组等有关人员在开标记录和评标结果上签字确认；</w:t>
            </w:r>
          </w:p>
          <w:p w14:paraId="438DF6DE" w14:textId="77777777" w:rsidR="009A5031" w:rsidRDefault="00D46F0A">
            <w:pPr>
              <w:snapToGrid w:val="0"/>
              <w:spacing w:line="360" w:lineRule="auto"/>
              <w:rPr>
                <w:rFonts w:ascii="宋体" w:hAnsi="宋体"/>
                <w:szCs w:val="21"/>
              </w:rPr>
            </w:pPr>
            <w:r>
              <w:rPr>
                <w:rFonts w:ascii="宋体" w:hAnsi="宋体" w:hint="eastAsia"/>
                <w:szCs w:val="21"/>
              </w:rPr>
              <w:t>12. 开标会结束。</w:t>
            </w:r>
          </w:p>
        </w:tc>
      </w:tr>
      <w:tr w:rsidR="009A5031" w14:paraId="3B3F8767" w14:textId="77777777">
        <w:trPr>
          <w:trHeight w:val="1486"/>
        </w:trPr>
        <w:tc>
          <w:tcPr>
            <w:tcW w:w="786" w:type="dxa"/>
            <w:tcBorders>
              <w:top w:val="single" w:sz="4" w:space="0" w:color="auto"/>
              <w:left w:val="single" w:sz="4" w:space="0" w:color="auto"/>
              <w:bottom w:val="single" w:sz="4" w:space="0" w:color="auto"/>
              <w:right w:val="single" w:sz="4" w:space="0" w:color="auto"/>
            </w:tcBorders>
            <w:vAlign w:val="center"/>
          </w:tcPr>
          <w:p w14:paraId="36E9F343" w14:textId="77777777" w:rsidR="009A5031" w:rsidRDefault="00D46F0A">
            <w:pPr>
              <w:snapToGrid w:val="0"/>
              <w:spacing w:line="300" w:lineRule="auto"/>
              <w:jc w:val="center"/>
              <w:rPr>
                <w:rFonts w:ascii="宋体" w:hAnsi="宋体" w:cs="宋体"/>
                <w:kern w:val="0"/>
                <w:szCs w:val="21"/>
              </w:rPr>
            </w:pPr>
            <w:r>
              <w:rPr>
                <w:rFonts w:ascii="宋体" w:hAnsi="宋体" w:cs="宋体" w:hint="eastAsia"/>
                <w:kern w:val="0"/>
                <w:szCs w:val="21"/>
              </w:rPr>
              <w:t>37</w:t>
            </w:r>
          </w:p>
        </w:tc>
        <w:tc>
          <w:tcPr>
            <w:tcW w:w="1983" w:type="dxa"/>
            <w:tcBorders>
              <w:top w:val="single" w:sz="4" w:space="0" w:color="auto"/>
              <w:left w:val="single" w:sz="4" w:space="0" w:color="auto"/>
              <w:bottom w:val="single" w:sz="4" w:space="0" w:color="auto"/>
              <w:right w:val="single" w:sz="4" w:space="0" w:color="auto"/>
            </w:tcBorders>
            <w:vAlign w:val="center"/>
          </w:tcPr>
          <w:p w14:paraId="48263119" w14:textId="77777777" w:rsidR="009A5031" w:rsidRDefault="00D46F0A">
            <w:pPr>
              <w:snapToGrid w:val="0"/>
              <w:spacing w:line="300" w:lineRule="auto"/>
              <w:jc w:val="center"/>
              <w:rPr>
                <w:rFonts w:ascii="宋体" w:hAnsi="宋体" w:cs="宋体"/>
                <w:kern w:val="0"/>
                <w:szCs w:val="21"/>
              </w:rPr>
            </w:pPr>
            <w:r>
              <w:rPr>
                <w:rFonts w:ascii="宋体" w:hAnsi="宋体" w:cs="宋体" w:hint="eastAsia"/>
                <w:kern w:val="0"/>
                <w:szCs w:val="21"/>
              </w:rPr>
              <w:t>评标定标办法</w:t>
            </w:r>
          </w:p>
        </w:tc>
        <w:tc>
          <w:tcPr>
            <w:tcW w:w="7442" w:type="dxa"/>
            <w:tcBorders>
              <w:top w:val="single" w:sz="4" w:space="0" w:color="auto"/>
              <w:left w:val="single" w:sz="4" w:space="0" w:color="auto"/>
              <w:bottom w:val="single" w:sz="4" w:space="0" w:color="auto"/>
              <w:right w:val="single" w:sz="4" w:space="0" w:color="auto"/>
            </w:tcBorders>
            <w:vAlign w:val="center"/>
          </w:tcPr>
          <w:p w14:paraId="7C366B2A" w14:textId="77777777" w:rsidR="009A5031" w:rsidRDefault="00D46F0A">
            <w:pPr>
              <w:pStyle w:val="afff"/>
              <w:snapToGrid w:val="0"/>
              <w:spacing w:line="300" w:lineRule="auto"/>
              <w:ind w:right="40"/>
              <w:jc w:val="both"/>
              <w:rPr>
                <w:rFonts w:ascii="宋体" w:hAnsi="宋体" w:cs="宋体"/>
                <w:sz w:val="21"/>
                <w:szCs w:val="21"/>
              </w:rPr>
            </w:pPr>
            <w:r>
              <w:rPr>
                <w:rFonts w:ascii="宋体" w:hAnsi="宋体" w:cs="宋体" w:hint="eastAsia"/>
                <w:sz w:val="21"/>
                <w:szCs w:val="21"/>
              </w:rPr>
              <w:t>1、开标会上当场开标定标；</w:t>
            </w:r>
          </w:p>
          <w:p w14:paraId="4EBA175A" w14:textId="77777777" w:rsidR="009A5031" w:rsidRDefault="00D46F0A">
            <w:pPr>
              <w:pStyle w:val="afff"/>
              <w:snapToGrid w:val="0"/>
              <w:spacing w:line="300" w:lineRule="auto"/>
              <w:ind w:right="40"/>
              <w:jc w:val="both"/>
              <w:rPr>
                <w:rFonts w:ascii="宋体" w:hAnsi="宋体" w:cs="宋体"/>
                <w:sz w:val="21"/>
                <w:szCs w:val="21"/>
              </w:rPr>
            </w:pPr>
            <w:r>
              <w:rPr>
                <w:rFonts w:ascii="宋体" w:hAnsi="宋体" w:cs="宋体" w:hint="eastAsia"/>
                <w:b/>
                <w:sz w:val="21"/>
                <w:szCs w:val="21"/>
              </w:rPr>
              <w:t>2、在满足国家规范要求及本次招标文件要求的前提下，采用最低价中标方式；</w:t>
            </w:r>
          </w:p>
          <w:p w14:paraId="541EC384" w14:textId="77777777" w:rsidR="009A5031" w:rsidRDefault="00D46F0A">
            <w:pPr>
              <w:pStyle w:val="afff"/>
              <w:snapToGrid w:val="0"/>
              <w:spacing w:line="300" w:lineRule="auto"/>
              <w:ind w:right="40"/>
              <w:jc w:val="both"/>
              <w:rPr>
                <w:rFonts w:ascii="宋体" w:hAnsi="宋体" w:cs="宋体"/>
                <w:sz w:val="21"/>
                <w:szCs w:val="21"/>
              </w:rPr>
            </w:pPr>
            <w:r>
              <w:rPr>
                <w:rFonts w:ascii="宋体" w:hAnsi="宋体" w:cs="宋体" w:hint="eastAsia"/>
                <w:sz w:val="21"/>
                <w:szCs w:val="21"/>
              </w:rPr>
              <w:t>3、当有两个或两个以上投标人投标报价相同时，以抽签确定中标人（按投标文件递交时间先后顺序，抽取中标人）。</w:t>
            </w:r>
          </w:p>
        </w:tc>
      </w:tr>
      <w:tr w:rsidR="009A5031" w14:paraId="1EB2D3B2" w14:textId="77777777">
        <w:trPr>
          <w:trHeight w:val="20"/>
        </w:trPr>
        <w:tc>
          <w:tcPr>
            <w:tcW w:w="786" w:type="dxa"/>
            <w:tcBorders>
              <w:top w:val="single" w:sz="4" w:space="0" w:color="auto"/>
              <w:left w:val="single" w:sz="4" w:space="0" w:color="auto"/>
              <w:bottom w:val="single" w:sz="4" w:space="0" w:color="auto"/>
              <w:right w:val="single" w:sz="4" w:space="0" w:color="auto"/>
            </w:tcBorders>
            <w:vAlign w:val="center"/>
          </w:tcPr>
          <w:p w14:paraId="0F3A5C34" w14:textId="77777777" w:rsidR="009A5031" w:rsidRDefault="00D46F0A">
            <w:pPr>
              <w:snapToGrid w:val="0"/>
              <w:spacing w:line="300" w:lineRule="auto"/>
              <w:jc w:val="center"/>
              <w:rPr>
                <w:rFonts w:ascii="宋体" w:hAnsi="宋体" w:cs="宋体"/>
                <w:kern w:val="0"/>
                <w:szCs w:val="21"/>
              </w:rPr>
            </w:pPr>
            <w:r>
              <w:rPr>
                <w:rFonts w:ascii="宋体" w:hAnsi="宋体" w:cs="宋体" w:hint="eastAsia"/>
                <w:kern w:val="0"/>
                <w:szCs w:val="21"/>
              </w:rPr>
              <w:t>38</w:t>
            </w:r>
          </w:p>
        </w:tc>
        <w:tc>
          <w:tcPr>
            <w:tcW w:w="1983" w:type="dxa"/>
            <w:tcBorders>
              <w:top w:val="single" w:sz="4" w:space="0" w:color="auto"/>
              <w:left w:val="single" w:sz="4" w:space="0" w:color="auto"/>
              <w:bottom w:val="single" w:sz="4" w:space="0" w:color="auto"/>
              <w:right w:val="single" w:sz="4" w:space="0" w:color="auto"/>
            </w:tcBorders>
            <w:vAlign w:val="center"/>
          </w:tcPr>
          <w:p w14:paraId="4CEFEBF0" w14:textId="77777777" w:rsidR="009A5031" w:rsidRDefault="00D46F0A">
            <w:pPr>
              <w:snapToGrid w:val="0"/>
              <w:spacing w:line="360" w:lineRule="auto"/>
              <w:jc w:val="center"/>
              <w:rPr>
                <w:rFonts w:ascii="宋体" w:hAnsi="宋体" w:cs="宋体"/>
                <w:kern w:val="0"/>
                <w:szCs w:val="21"/>
              </w:rPr>
            </w:pPr>
            <w:r>
              <w:rPr>
                <w:rFonts w:ascii="宋体" w:hAnsi="宋体" w:cs="宋体" w:hint="eastAsia"/>
                <w:kern w:val="0"/>
                <w:szCs w:val="21"/>
              </w:rPr>
              <w:t>重新竞争性比选</w:t>
            </w:r>
          </w:p>
        </w:tc>
        <w:tc>
          <w:tcPr>
            <w:tcW w:w="7442" w:type="dxa"/>
            <w:tcBorders>
              <w:top w:val="single" w:sz="4" w:space="0" w:color="auto"/>
              <w:left w:val="single" w:sz="4" w:space="0" w:color="auto"/>
              <w:bottom w:val="single" w:sz="4" w:space="0" w:color="auto"/>
              <w:right w:val="single" w:sz="4" w:space="0" w:color="auto"/>
            </w:tcBorders>
            <w:vAlign w:val="center"/>
          </w:tcPr>
          <w:p w14:paraId="2B3B471B" w14:textId="77777777" w:rsidR="009A5031" w:rsidRDefault="00D46F0A">
            <w:pPr>
              <w:autoSpaceDE w:val="0"/>
              <w:autoSpaceDN w:val="0"/>
              <w:adjustRightInd w:val="0"/>
              <w:snapToGrid w:val="0"/>
              <w:spacing w:line="360" w:lineRule="auto"/>
              <w:ind w:rightChars="-159" w:right="-334"/>
              <w:jc w:val="left"/>
              <w:rPr>
                <w:rFonts w:ascii="宋体" w:hAnsi="宋体" w:cs="MingLiU"/>
                <w:snapToGrid w:val="0"/>
                <w:kern w:val="0"/>
                <w:szCs w:val="21"/>
              </w:rPr>
            </w:pPr>
            <w:r>
              <w:rPr>
                <w:rFonts w:ascii="宋体" w:hAnsi="宋体" w:cs="MingLiU" w:hint="eastAsia"/>
                <w:snapToGrid w:val="0"/>
                <w:kern w:val="0"/>
                <w:szCs w:val="21"/>
              </w:rPr>
              <w:t>1、投标截止时间止，投标人少于</w:t>
            </w:r>
            <w:r>
              <w:rPr>
                <w:rFonts w:ascii="宋体" w:hAnsi="宋体" w:hint="eastAsia"/>
                <w:snapToGrid w:val="0"/>
                <w:kern w:val="0"/>
                <w:szCs w:val="21"/>
              </w:rPr>
              <w:t xml:space="preserve"> 3 </w:t>
            </w:r>
            <w:r>
              <w:rPr>
                <w:rFonts w:ascii="宋体" w:hAnsi="宋体" w:cs="MingLiU" w:hint="eastAsia"/>
                <w:snapToGrid w:val="0"/>
                <w:kern w:val="0"/>
                <w:szCs w:val="21"/>
              </w:rPr>
              <w:t>个的；</w:t>
            </w:r>
          </w:p>
          <w:p w14:paraId="1C23A663" w14:textId="77777777" w:rsidR="009A5031" w:rsidRDefault="00D46F0A">
            <w:pPr>
              <w:autoSpaceDE w:val="0"/>
              <w:autoSpaceDN w:val="0"/>
              <w:adjustRightInd w:val="0"/>
              <w:snapToGrid w:val="0"/>
              <w:spacing w:line="360" w:lineRule="auto"/>
              <w:ind w:rightChars="-159" w:right="-334"/>
              <w:jc w:val="left"/>
              <w:rPr>
                <w:rFonts w:ascii="宋体" w:hAnsi="宋体" w:cs="MingLiU"/>
                <w:snapToGrid w:val="0"/>
                <w:kern w:val="0"/>
                <w:szCs w:val="21"/>
              </w:rPr>
            </w:pPr>
            <w:r>
              <w:rPr>
                <w:rFonts w:ascii="宋体" w:hAnsi="宋体" w:cs="MingLiU" w:hint="eastAsia"/>
                <w:snapToGrid w:val="0"/>
                <w:kern w:val="0"/>
                <w:szCs w:val="21"/>
              </w:rPr>
              <w:t>2、经评标小组评审后否决所有投标的。</w:t>
            </w:r>
          </w:p>
        </w:tc>
      </w:tr>
      <w:tr w:rsidR="009A5031" w14:paraId="183A9881" w14:textId="77777777">
        <w:trPr>
          <w:trHeight w:val="20"/>
        </w:trPr>
        <w:tc>
          <w:tcPr>
            <w:tcW w:w="786" w:type="dxa"/>
            <w:tcBorders>
              <w:top w:val="single" w:sz="4" w:space="0" w:color="auto"/>
              <w:left w:val="single" w:sz="4" w:space="0" w:color="auto"/>
              <w:bottom w:val="single" w:sz="4" w:space="0" w:color="auto"/>
              <w:right w:val="single" w:sz="4" w:space="0" w:color="auto"/>
            </w:tcBorders>
            <w:vAlign w:val="center"/>
          </w:tcPr>
          <w:p w14:paraId="4D702230" w14:textId="77777777" w:rsidR="009A5031" w:rsidRDefault="00D46F0A">
            <w:pPr>
              <w:snapToGrid w:val="0"/>
              <w:spacing w:line="300" w:lineRule="auto"/>
              <w:jc w:val="center"/>
              <w:rPr>
                <w:rFonts w:ascii="宋体" w:hAnsi="宋体" w:cs="宋体"/>
                <w:kern w:val="0"/>
                <w:szCs w:val="21"/>
              </w:rPr>
            </w:pPr>
            <w:r>
              <w:rPr>
                <w:rFonts w:ascii="宋体" w:hAnsi="宋体" w:cs="宋体" w:hint="eastAsia"/>
                <w:kern w:val="0"/>
                <w:szCs w:val="21"/>
              </w:rPr>
              <w:t>39</w:t>
            </w:r>
          </w:p>
        </w:tc>
        <w:tc>
          <w:tcPr>
            <w:tcW w:w="1983" w:type="dxa"/>
            <w:tcBorders>
              <w:top w:val="single" w:sz="4" w:space="0" w:color="auto"/>
              <w:left w:val="single" w:sz="4" w:space="0" w:color="auto"/>
              <w:bottom w:val="single" w:sz="4" w:space="0" w:color="auto"/>
              <w:right w:val="single" w:sz="4" w:space="0" w:color="auto"/>
            </w:tcBorders>
            <w:vAlign w:val="center"/>
          </w:tcPr>
          <w:p w14:paraId="61DC7310" w14:textId="77777777" w:rsidR="009A5031" w:rsidRDefault="00D46F0A">
            <w:pPr>
              <w:snapToGrid w:val="0"/>
              <w:spacing w:line="360" w:lineRule="auto"/>
              <w:jc w:val="center"/>
              <w:rPr>
                <w:rFonts w:ascii="宋体" w:hAnsi="宋体" w:cs="宋体"/>
                <w:kern w:val="0"/>
                <w:szCs w:val="21"/>
              </w:rPr>
            </w:pPr>
            <w:bookmarkStart w:id="17" w:name="_Toc448137859"/>
            <w:r>
              <w:rPr>
                <w:rFonts w:ascii="宋体" w:hAnsi="宋体" w:cs="宋体" w:hint="eastAsia"/>
                <w:kern w:val="0"/>
                <w:szCs w:val="21"/>
              </w:rPr>
              <w:t>二次竞争性比选和不再招标</w:t>
            </w:r>
            <w:bookmarkEnd w:id="17"/>
          </w:p>
        </w:tc>
        <w:tc>
          <w:tcPr>
            <w:tcW w:w="7442" w:type="dxa"/>
            <w:tcBorders>
              <w:top w:val="single" w:sz="4" w:space="0" w:color="auto"/>
              <w:left w:val="single" w:sz="4" w:space="0" w:color="auto"/>
              <w:bottom w:val="single" w:sz="4" w:space="0" w:color="auto"/>
              <w:right w:val="single" w:sz="4" w:space="0" w:color="auto"/>
            </w:tcBorders>
            <w:vAlign w:val="center"/>
          </w:tcPr>
          <w:p w14:paraId="61370EAB" w14:textId="77777777" w:rsidR="009A5031" w:rsidRDefault="00D46F0A">
            <w:pPr>
              <w:autoSpaceDE w:val="0"/>
              <w:autoSpaceDN w:val="0"/>
              <w:adjustRightInd w:val="0"/>
              <w:snapToGrid w:val="0"/>
              <w:spacing w:line="360" w:lineRule="auto"/>
              <w:jc w:val="left"/>
              <w:rPr>
                <w:rFonts w:ascii="宋体" w:hAnsi="宋体" w:cs="MingLiU"/>
                <w:snapToGrid w:val="0"/>
                <w:kern w:val="0"/>
                <w:szCs w:val="21"/>
              </w:rPr>
            </w:pPr>
            <w:r>
              <w:rPr>
                <w:rFonts w:ascii="宋体" w:hAnsi="宋体" w:cs="MingLiU" w:hint="eastAsia"/>
                <w:snapToGrid w:val="0"/>
                <w:kern w:val="0"/>
                <w:szCs w:val="21"/>
              </w:rPr>
              <w:t>重新竞争性比选后投标人仍少于</w:t>
            </w:r>
            <w:r>
              <w:rPr>
                <w:rFonts w:ascii="宋体" w:hAnsi="宋体" w:hint="eastAsia"/>
                <w:snapToGrid w:val="0"/>
                <w:kern w:val="0"/>
                <w:szCs w:val="21"/>
              </w:rPr>
              <w:t>3</w:t>
            </w:r>
            <w:r>
              <w:rPr>
                <w:rFonts w:ascii="宋体" w:hAnsi="宋体" w:cs="MingLiU" w:hint="eastAsia"/>
                <w:snapToGrid w:val="0"/>
                <w:kern w:val="0"/>
                <w:szCs w:val="21"/>
              </w:rPr>
              <w:t>个，按法定程序开标和评标，确定中标人。经评审无合格投标人，属于必须审批或核准的工程建设项目，经原审批或核准部门批准后不再进行竞争性比选。</w:t>
            </w:r>
          </w:p>
        </w:tc>
      </w:tr>
      <w:tr w:rsidR="009A5031" w14:paraId="5A09AF14" w14:textId="77777777">
        <w:trPr>
          <w:trHeight w:val="20"/>
        </w:trPr>
        <w:tc>
          <w:tcPr>
            <w:tcW w:w="786" w:type="dxa"/>
            <w:tcBorders>
              <w:top w:val="single" w:sz="4" w:space="0" w:color="auto"/>
              <w:left w:val="single" w:sz="4" w:space="0" w:color="auto"/>
              <w:bottom w:val="single" w:sz="4" w:space="0" w:color="auto"/>
              <w:right w:val="single" w:sz="4" w:space="0" w:color="auto"/>
            </w:tcBorders>
            <w:vAlign w:val="center"/>
          </w:tcPr>
          <w:p w14:paraId="1AF9534C" w14:textId="77777777" w:rsidR="009A5031" w:rsidRDefault="00D46F0A">
            <w:pPr>
              <w:snapToGrid w:val="0"/>
              <w:spacing w:line="300" w:lineRule="auto"/>
              <w:jc w:val="center"/>
              <w:rPr>
                <w:rFonts w:ascii="宋体" w:hAnsi="宋体" w:cs="MingLiU"/>
                <w:snapToGrid w:val="0"/>
                <w:kern w:val="0"/>
                <w:szCs w:val="21"/>
              </w:rPr>
            </w:pPr>
            <w:r>
              <w:rPr>
                <w:rFonts w:ascii="宋体" w:hAnsi="宋体" w:cs="MingLiU" w:hint="eastAsia"/>
                <w:snapToGrid w:val="0"/>
                <w:kern w:val="0"/>
                <w:szCs w:val="21"/>
              </w:rPr>
              <w:t>40</w:t>
            </w:r>
          </w:p>
        </w:tc>
        <w:tc>
          <w:tcPr>
            <w:tcW w:w="1983" w:type="dxa"/>
            <w:tcBorders>
              <w:top w:val="single" w:sz="4" w:space="0" w:color="auto"/>
              <w:left w:val="single" w:sz="4" w:space="0" w:color="auto"/>
              <w:bottom w:val="single" w:sz="4" w:space="0" w:color="auto"/>
              <w:right w:val="single" w:sz="4" w:space="0" w:color="auto"/>
            </w:tcBorders>
            <w:vAlign w:val="center"/>
          </w:tcPr>
          <w:p w14:paraId="69FD5A8E" w14:textId="77777777" w:rsidR="009A5031" w:rsidRDefault="00D46F0A">
            <w:pPr>
              <w:snapToGrid w:val="0"/>
              <w:spacing w:line="300" w:lineRule="auto"/>
              <w:jc w:val="center"/>
              <w:rPr>
                <w:rFonts w:ascii="宋体" w:hAnsi="宋体" w:cs="MingLiU"/>
                <w:snapToGrid w:val="0"/>
                <w:kern w:val="0"/>
                <w:szCs w:val="21"/>
              </w:rPr>
            </w:pPr>
            <w:r>
              <w:rPr>
                <w:rFonts w:ascii="宋体" w:hAnsi="宋体" w:cs="MingLiU" w:hint="eastAsia"/>
                <w:snapToGrid w:val="0"/>
                <w:kern w:val="0"/>
                <w:szCs w:val="21"/>
              </w:rPr>
              <w:t>监督机构</w:t>
            </w:r>
          </w:p>
        </w:tc>
        <w:tc>
          <w:tcPr>
            <w:tcW w:w="7442" w:type="dxa"/>
            <w:tcBorders>
              <w:top w:val="single" w:sz="4" w:space="0" w:color="auto"/>
              <w:left w:val="single" w:sz="4" w:space="0" w:color="auto"/>
              <w:bottom w:val="single" w:sz="4" w:space="0" w:color="auto"/>
              <w:right w:val="single" w:sz="4" w:space="0" w:color="auto"/>
            </w:tcBorders>
            <w:vAlign w:val="center"/>
          </w:tcPr>
          <w:p w14:paraId="3787F285" w14:textId="77777777" w:rsidR="009A5031" w:rsidRDefault="00D46F0A">
            <w:pPr>
              <w:rPr>
                <w:rFonts w:ascii="宋体" w:hAnsi="宋体" w:cs="MingLiU"/>
                <w:snapToGrid w:val="0"/>
                <w:kern w:val="0"/>
                <w:szCs w:val="21"/>
              </w:rPr>
            </w:pPr>
            <w:r>
              <w:rPr>
                <w:rFonts w:ascii="宋体" w:hAnsi="宋体" w:cs="MingLiU" w:hint="eastAsia"/>
                <w:snapToGrid w:val="0"/>
                <w:kern w:val="0"/>
                <w:szCs w:val="21"/>
              </w:rPr>
              <w:t>渝兴公司纪检法务审计部  电话：  67398385</w:t>
            </w:r>
          </w:p>
          <w:p w14:paraId="756FB899" w14:textId="77777777" w:rsidR="009A5031" w:rsidRDefault="009A5031">
            <w:pPr>
              <w:ind w:rightChars="33" w:right="69"/>
              <w:jc w:val="left"/>
              <w:rPr>
                <w:rFonts w:ascii="宋体" w:hAnsi="宋体" w:cs="MingLiU"/>
                <w:snapToGrid w:val="0"/>
                <w:kern w:val="0"/>
                <w:szCs w:val="21"/>
              </w:rPr>
            </w:pPr>
          </w:p>
        </w:tc>
      </w:tr>
    </w:tbl>
    <w:p w14:paraId="408E88E1" w14:textId="77777777" w:rsidR="009A5031" w:rsidRDefault="009A5031"/>
    <w:p w14:paraId="3725E7D2" w14:textId="77777777" w:rsidR="009A5031" w:rsidRDefault="00D46F0A">
      <w:pPr>
        <w:pStyle w:val="1"/>
        <w:jc w:val="center"/>
      </w:pPr>
      <w:bookmarkStart w:id="18" w:name="招标文件03章02评标办法综合评估法"/>
      <w:bookmarkStart w:id="19" w:name="招标文件03章02评标办法综合评估法00"/>
      <w:bookmarkStart w:id="20" w:name="_Toc353956587"/>
      <w:bookmarkStart w:id="21" w:name="_Toc277082605"/>
      <w:bookmarkStart w:id="22" w:name="_Toc361390756"/>
      <w:bookmarkStart w:id="23" w:name="_Toc287607799"/>
      <w:bookmarkStart w:id="24" w:name="_Toc287607810"/>
      <w:bookmarkEnd w:id="11"/>
      <w:bookmarkEnd w:id="12"/>
      <w:bookmarkEnd w:id="13"/>
      <w:bookmarkEnd w:id="14"/>
      <w:bookmarkEnd w:id="15"/>
      <w:bookmarkEnd w:id="18"/>
      <w:bookmarkEnd w:id="19"/>
      <w:r>
        <w:rPr>
          <w:rFonts w:hint="eastAsia"/>
        </w:rPr>
        <w:lastRenderedPageBreak/>
        <w:t>第二章</w:t>
      </w:r>
      <w:r>
        <w:rPr>
          <w:rFonts w:hint="eastAsia"/>
        </w:rPr>
        <w:t xml:space="preserve"> </w:t>
      </w:r>
      <w:r>
        <w:rPr>
          <w:rFonts w:hint="eastAsia"/>
        </w:rPr>
        <w:t>评标办法</w:t>
      </w:r>
      <w:bookmarkEnd w:id="20"/>
      <w:bookmarkEnd w:id="21"/>
      <w:bookmarkEnd w:id="22"/>
      <w:bookmarkEnd w:id="23"/>
    </w:p>
    <w:p w14:paraId="443B3316" w14:textId="77777777" w:rsidR="009A5031" w:rsidRDefault="00D46F0A">
      <w:pPr>
        <w:pStyle w:val="afff"/>
        <w:snapToGrid w:val="0"/>
        <w:spacing w:line="300" w:lineRule="auto"/>
        <w:ind w:right="40"/>
        <w:jc w:val="both"/>
        <w:rPr>
          <w:rFonts w:ascii="宋体" w:hAnsi="宋体" w:cs="宋体"/>
          <w:b/>
          <w:sz w:val="21"/>
          <w:szCs w:val="21"/>
        </w:rPr>
        <w:sectPr w:rsidR="009A5031">
          <w:footerReference w:type="default" r:id="rId12"/>
          <w:pgSz w:w="11906" w:h="16838"/>
          <w:pgMar w:top="1418" w:right="1361" w:bottom="1418" w:left="1418" w:header="709" w:footer="787" w:gutter="0"/>
          <w:pgNumType w:start="1"/>
          <w:cols w:space="720"/>
          <w:docGrid w:linePitch="312"/>
        </w:sectPr>
      </w:pPr>
      <w:bookmarkStart w:id="25" w:name="_Toc361390757"/>
      <w:bookmarkStart w:id="26" w:name="_Toc353956588"/>
      <w:r>
        <w:rPr>
          <w:rFonts w:ascii="宋体" w:hAnsi="宋体" w:cs="宋体" w:hint="eastAsia"/>
          <w:b/>
          <w:sz w:val="21"/>
          <w:szCs w:val="21"/>
        </w:rPr>
        <w:t>开标会上当场开标定标；在满足国家规范要求及本次招标文件要求的前提下，采用最低价中标方式；当有两个或两个以上投标人投标报价相同时，以抽签确定中标人（按投标文件递交时间先后顺序，抽取中标人）</w:t>
      </w:r>
    </w:p>
    <w:bookmarkEnd w:id="24"/>
    <w:bookmarkEnd w:id="25"/>
    <w:bookmarkEnd w:id="26"/>
    <w:p w14:paraId="2E23BDFE" w14:textId="77777777" w:rsidR="009A5031" w:rsidRDefault="00D46F0A">
      <w:pPr>
        <w:pStyle w:val="1"/>
        <w:spacing w:line="339" w:lineRule="auto"/>
        <w:jc w:val="center"/>
      </w:pPr>
      <w:r>
        <w:rPr>
          <w:rFonts w:hint="eastAsia"/>
        </w:rPr>
        <w:lastRenderedPageBreak/>
        <w:t>第三章</w:t>
      </w:r>
      <w:r>
        <w:rPr>
          <w:rFonts w:hint="eastAsia"/>
        </w:rPr>
        <w:t xml:space="preserve"> </w:t>
      </w:r>
      <w:r>
        <w:rPr>
          <w:rFonts w:hint="eastAsia"/>
        </w:rPr>
        <w:t>合同条款及格式</w:t>
      </w:r>
    </w:p>
    <w:p w14:paraId="2C3C7B70" w14:textId="77777777" w:rsidR="009A5031" w:rsidRDefault="009A5031">
      <w:pPr>
        <w:widowControl/>
        <w:jc w:val="left"/>
        <w:rPr>
          <w:rFonts w:ascii="宋体" w:hAnsi="宋体"/>
          <w:b/>
          <w:bCs/>
          <w:sz w:val="48"/>
          <w:szCs w:val="48"/>
        </w:rPr>
      </w:pPr>
    </w:p>
    <w:p w14:paraId="27583A13" w14:textId="77777777" w:rsidR="009A5031" w:rsidRDefault="00D46F0A">
      <w:pPr>
        <w:jc w:val="center"/>
        <w:rPr>
          <w:rFonts w:ascii="宋体" w:hAnsi="宋体"/>
          <w:b/>
          <w:bCs/>
          <w:sz w:val="48"/>
          <w:szCs w:val="48"/>
        </w:rPr>
      </w:pPr>
      <w:r>
        <w:rPr>
          <w:rFonts w:ascii="宋体" w:hAnsi="宋体" w:hint="eastAsia"/>
          <w:b/>
          <w:bCs/>
          <w:sz w:val="48"/>
          <w:szCs w:val="48"/>
        </w:rPr>
        <w:t>渝兴环湖企业公园二期项目</w:t>
      </w:r>
    </w:p>
    <w:p w14:paraId="7EB8C231" w14:textId="77777777" w:rsidR="009A5031" w:rsidRDefault="00D46F0A">
      <w:pPr>
        <w:jc w:val="center"/>
        <w:rPr>
          <w:rFonts w:ascii="宋体" w:hAnsi="宋体"/>
          <w:b/>
          <w:bCs/>
          <w:sz w:val="48"/>
          <w:szCs w:val="48"/>
        </w:rPr>
      </w:pPr>
      <w:r>
        <w:rPr>
          <w:rFonts w:ascii="宋体" w:hAnsi="宋体" w:hint="eastAsia"/>
          <w:b/>
          <w:bCs/>
          <w:sz w:val="48"/>
          <w:szCs w:val="48"/>
        </w:rPr>
        <w:t>工程试验检测服务合同</w:t>
      </w:r>
    </w:p>
    <w:p w14:paraId="10FEC318" w14:textId="77777777" w:rsidR="009A5031" w:rsidRDefault="009A5031">
      <w:pPr>
        <w:spacing w:line="700" w:lineRule="exact"/>
        <w:rPr>
          <w:rFonts w:ascii="宋体" w:hAnsi="宋体"/>
          <w:sz w:val="28"/>
          <w:szCs w:val="28"/>
        </w:rPr>
      </w:pPr>
    </w:p>
    <w:p w14:paraId="188F3BC6" w14:textId="77777777" w:rsidR="009A5031" w:rsidRDefault="00D46F0A">
      <w:pPr>
        <w:spacing w:line="700" w:lineRule="exact"/>
        <w:rPr>
          <w:rFonts w:ascii="宋体" w:hAnsi="宋体"/>
          <w:sz w:val="28"/>
          <w:szCs w:val="28"/>
        </w:rPr>
      </w:pPr>
      <w:r>
        <w:rPr>
          <w:rFonts w:ascii="宋体" w:hAnsi="宋体" w:hint="eastAsia"/>
          <w:sz w:val="28"/>
          <w:szCs w:val="28"/>
        </w:rPr>
        <w:t>建设单位：重庆渝高新兴科技发展有限公司</w:t>
      </w:r>
    </w:p>
    <w:p w14:paraId="49F4DC6B" w14:textId="77777777" w:rsidR="009A5031" w:rsidRDefault="00D46F0A">
      <w:pPr>
        <w:spacing w:line="700" w:lineRule="exact"/>
        <w:rPr>
          <w:rFonts w:ascii="宋体" w:hAnsi="宋体"/>
          <w:sz w:val="28"/>
          <w:szCs w:val="28"/>
        </w:rPr>
      </w:pPr>
      <w:r>
        <w:rPr>
          <w:rFonts w:ascii="宋体" w:hAnsi="宋体" w:hint="eastAsia"/>
          <w:sz w:val="28"/>
          <w:szCs w:val="28"/>
        </w:rPr>
        <w:t>地    址：重庆北部新区高新园总部基地A1座</w:t>
      </w:r>
    </w:p>
    <w:p w14:paraId="51B8C545" w14:textId="77777777" w:rsidR="009A5031" w:rsidRDefault="00D46F0A">
      <w:pPr>
        <w:spacing w:line="700" w:lineRule="exact"/>
        <w:rPr>
          <w:rFonts w:ascii="宋体" w:hAnsi="宋体"/>
          <w:sz w:val="28"/>
          <w:szCs w:val="28"/>
        </w:rPr>
      </w:pPr>
      <w:r>
        <w:rPr>
          <w:rFonts w:ascii="宋体" w:hAnsi="宋体" w:hint="eastAsia"/>
          <w:sz w:val="28"/>
          <w:szCs w:val="28"/>
        </w:rPr>
        <w:t>电    话：023-67035050</w:t>
      </w:r>
    </w:p>
    <w:p w14:paraId="3874BE16" w14:textId="77777777" w:rsidR="009A5031" w:rsidRDefault="009A5031">
      <w:pPr>
        <w:spacing w:line="700" w:lineRule="exact"/>
        <w:rPr>
          <w:rFonts w:ascii="宋体" w:hAnsi="宋体"/>
          <w:sz w:val="30"/>
          <w:szCs w:val="30"/>
        </w:rPr>
      </w:pPr>
    </w:p>
    <w:p w14:paraId="71AD198C" w14:textId="77777777" w:rsidR="009A5031" w:rsidRDefault="00D46F0A">
      <w:pPr>
        <w:spacing w:line="700" w:lineRule="exact"/>
        <w:rPr>
          <w:rFonts w:ascii="宋体" w:hAnsi="宋体"/>
          <w:sz w:val="28"/>
          <w:szCs w:val="28"/>
        </w:rPr>
      </w:pPr>
      <w:r>
        <w:rPr>
          <w:rFonts w:ascii="宋体" w:hAnsi="宋体" w:hint="eastAsia"/>
          <w:sz w:val="28"/>
          <w:szCs w:val="28"/>
        </w:rPr>
        <w:t xml:space="preserve">检测单位： </w:t>
      </w:r>
    </w:p>
    <w:p w14:paraId="18B9FB9C" w14:textId="77777777" w:rsidR="009A5031" w:rsidRDefault="00D46F0A">
      <w:pPr>
        <w:spacing w:line="700" w:lineRule="exact"/>
        <w:rPr>
          <w:rFonts w:ascii="宋体" w:hAnsi="宋体"/>
          <w:sz w:val="28"/>
          <w:szCs w:val="28"/>
        </w:rPr>
      </w:pPr>
      <w:r>
        <w:rPr>
          <w:rFonts w:ascii="宋体" w:hAnsi="宋体" w:hint="eastAsia"/>
          <w:sz w:val="28"/>
          <w:szCs w:val="28"/>
        </w:rPr>
        <w:t xml:space="preserve">地    址： </w:t>
      </w:r>
    </w:p>
    <w:p w14:paraId="31F64AF1" w14:textId="77777777" w:rsidR="009A5031" w:rsidRDefault="00D46F0A">
      <w:pPr>
        <w:spacing w:line="700" w:lineRule="exact"/>
        <w:rPr>
          <w:rFonts w:ascii="宋体" w:hAnsi="宋体"/>
          <w:sz w:val="28"/>
          <w:szCs w:val="28"/>
        </w:rPr>
      </w:pPr>
      <w:r>
        <w:rPr>
          <w:rFonts w:ascii="宋体" w:hAnsi="宋体" w:hint="eastAsia"/>
          <w:sz w:val="28"/>
          <w:szCs w:val="28"/>
        </w:rPr>
        <w:t>电    话：</w:t>
      </w:r>
    </w:p>
    <w:p w14:paraId="50A5CD07" w14:textId="77777777" w:rsidR="009A5031" w:rsidRDefault="009A5031">
      <w:pPr>
        <w:spacing w:line="700" w:lineRule="exact"/>
        <w:rPr>
          <w:rFonts w:ascii="宋体" w:hAnsi="宋体"/>
          <w:sz w:val="28"/>
          <w:szCs w:val="28"/>
        </w:rPr>
      </w:pPr>
    </w:p>
    <w:p w14:paraId="03B75858" w14:textId="77777777" w:rsidR="009A5031" w:rsidRDefault="009A5031">
      <w:pPr>
        <w:spacing w:line="700" w:lineRule="exact"/>
        <w:ind w:firstLineChars="650" w:firstLine="1820"/>
        <w:rPr>
          <w:rFonts w:ascii="宋体" w:hAnsi="宋体"/>
          <w:sz w:val="28"/>
          <w:szCs w:val="28"/>
        </w:rPr>
      </w:pPr>
    </w:p>
    <w:p w14:paraId="2BC4D06E" w14:textId="77777777" w:rsidR="009A5031" w:rsidRDefault="00D46F0A">
      <w:pPr>
        <w:spacing w:line="700" w:lineRule="exact"/>
        <w:ind w:firstLineChars="650" w:firstLine="1820"/>
        <w:rPr>
          <w:rFonts w:ascii="宋体" w:hAnsi="宋体"/>
          <w:sz w:val="28"/>
          <w:szCs w:val="28"/>
        </w:rPr>
      </w:pPr>
      <w:r>
        <w:rPr>
          <w:rFonts w:ascii="宋体" w:hAnsi="宋体" w:hint="eastAsia"/>
          <w:sz w:val="28"/>
          <w:szCs w:val="28"/>
        </w:rPr>
        <w:t>签约地点：重庆渝高新兴科技发展有限公司</w:t>
      </w:r>
    </w:p>
    <w:p w14:paraId="387CE919" w14:textId="77777777" w:rsidR="009A5031" w:rsidRDefault="00D46F0A">
      <w:pPr>
        <w:spacing w:line="360" w:lineRule="auto"/>
        <w:ind w:firstLineChars="1000" w:firstLine="2800"/>
        <w:rPr>
          <w:rFonts w:ascii="宋体" w:hAnsi="宋体"/>
          <w:sz w:val="28"/>
          <w:szCs w:val="28"/>
        </w:rPr>
      </w:pPr>
      <w:r>
        <w:rPr>
          <w:rFonts w:ascii="宋体" w:hAnsi="宋体" w:hint="eastAsia"/>
          <w:sz w:val="28"/>
          <w:szCs w:val="28"/>
        </w:rPr>
        <w:t>签定日期：   年   月   日</w:t>
      </w:r>
    </w:p>
    <w:p w14:paraId="2B073575" w14:textId="77777777" w:rsidR="009A5031" w:rsidRDefault="009A5031">
      <w:pPr>
        <w:spacing w:line="360" w:lineRule="auto"/>
        <w:ind w:firstLineChars="1000" w:firstLine="2800"/>
        <w:rPr>
          <w:rFonts w:ascii="宋体" w:hAnsi="宋体"/>
          <w:sz w:val="28"/>
          <w:szCs w:val="28"/>
        </w:rPr>
      </w:pPr>
    </w:p>
    <w:p w14:paraId="4E9A8705" w14:textId="77777777" w:rsidR="009A5031" w:rsidRDefault="009A5031">
      <w:pPr>
        <w:spacing w:line="360" w:lineRule="auto"/>
        <w:ind w:firstLineChars="1000" w:firstLine="2800"/>
        <w:rPr>
          <w:rFonts w:ascii="宋体" w:hAnsi="宋体"/>
          <w:sz w:val="28"/>
          <w:szCs w:val="28"/>
        </w:rPr>
      </w:pPr>
    </w:p>
    <w:p w14:paraId="193AA987" w14:textId="77777777" w:rsidR="009A5031" w:rsidRDefault="009A5031">
      <w:pPr>
        <w:spacing w:line="360" w:lineRule="auto"/>
        <w:ind w:firstLineChars="1000" w:firstLine="2800"/>
        <w:rPr>
          <w:rFonts w:ascii="宋体" w:hAnsi="宋体"/>
          <w:sz w:val="28"/>
          <w:szCs w:val="28"/>
        </w:rPr>
      </w:pPr>
    </w:p>
    <w:p w14:paraId="7A866A4B" w14:textId="77777777" w:rsidR="009A5031" w:rsidRDefault="009A5031">
      <w:pPr>
        <w:spacing w:line="360" w:lineRule="auto"/>
        <w:ind w:firstLineChars="1000" w:firstLine="2800"/>
        <w:rPr>
          <w:rFonts w:ascii="宋体" w:hAnsi="宋体"/>
          <w:sz w:val="28"/>
          <w:szCs w:val="28"/>
        </w:rPr>
      </w:pPr>
    </w:p>
    <w:p w14:paraId="11A8BFAD" w14:textId="77777777" w:rsidR="009A5031" w:rsidRDefault="00D46F0A">
      <w:pPr>
        <w:pStyle w:val="1"/>
        <w:spacing w:before="0" w:after="0" w:line="480" w:lineRule="exact"/>
        <w:jc w:val="center"/>
        <w:rPr>
          <w:rFonts w:ascii="宋体" w:hAnsi="宋体" w:cs="宋体"/>
          <w:bCs w:val="0"/>
          <w:kern w:val="0"/>
          <w:sz w:val="36"/>
          <w:szCs w:val="36"/>
        </w:rPr>
      </w:pPr>
      <w:r>
        <w:rPr>
          <w:rFonts w:ascii="宋体" w:hAnsi="宋体" w:cs="宋体" w:hint="eastAsia"/>
          <w:bCs w:val="0"/>
          <w:kern w:val="0"/>
          <w:sz w:val="36"/>
          <w:szCs w:val="36"/>
        </w:rPr>
        <w:lastRenderedPageBreak/>
        <w:t>渝兴环湖企业公园二期项目</w:t>
      </w:r>
    </w:p>
    <w:p w14:paraId="11CE1037" w14:textId="77777777" w:rsidR="009A5031" w:rsidRDefault="00D46F0A">
      <w:pPr>
        <w:pStyle w:val="1"/>
        <w:spacing w:before="0" w:after="0" w:line="480" w:lineRule="exact"/>
        <w:jc w:val="center"/>
        <w:rPr>
          <w:rFonts w:ascii="宋体" w:hAnsi="宋体" w:cs="宋体"/>
          <w:bCs w:val="0"/>
          <w:kern w:val="0"/>
          <w:sz w:val="36"/>
          <w:szCs w:val="36"/>
        </w:rPr>
      </w:pPr>
      <w:r>
        <w:rPr>
          <w:rFonts w:ascii="宋体" w:hAnsi="宋体" w:cs="宋体" w:hint="eastAsia"/>
          <w:bCs w:val="0"/>
          <w:kern w:val="0"/>
          <w:sz w:val="36"/>
          <w:szCs w:val="36"/>
        </w:rPr>
        <w:t>工程试验检测服务合同</w:t>
      </w:r>
    </w:p>
    <w:p w14:paraId="2950C295" w14:textId="77777777" w:rsidR="009A5031" w:rsidRDefault="009A5031"/>
    <w:p w14:paraId="1A45953D" w14:textId="77777777" w:rsidR="009A5031" w:rsidRDefault="00D46F0A">
      <w:pPr>
        <w:spacing w:line="440" w:lineRule="exact"/>
        <w:rPr>
          <w:rFonts w:ascii="宋体" w:hAnsi="宋体"/>
          <w:b/>
          <w:sz w:val="24"/>
        </w:rPr>
      </w:pPr>
      <w:r>
        <w:rPr>
          <w:rFonts w:ascii="宋体" w:hAnsi="宋体" w:hint="eastAsia"/>
          <w:b/>
          <w:sz w:val="24"/>
        </w:rPr>
        <w:t xml:space="preserve">业主单位：重庆渝高新兴科技发展有限公司  （以下简称“甲方”）         </w:t>
      </w:r>
    </w:p>
    <w:p w14:paraId="7A7B0718" w14:textId="77777777" w:rsidR="009A5031" w:rsidRDefault="00D46F0A">
      <w:pPr>
        <w:spacing w:line="440" w:lineRule="exact"/>
        <w:rPr>
          <w:rFonts w:ascii="宋体" w:hAnsi="宋体"/>
          <w:b/>
          <w:sz w:val="24"/>
        </w:rPr>
      </w:pPr>
      <w:r>
        <w:rPr>
          <w:rFonts w:ascii="宋体" w:hAnsi="宋体" w:hint="eastAsia"/>
          <w:b/>
          <w:sz w:val="24"/>
        </w:rPr>
        <w:t>检测单位：                              （以下简称“乙方”）</w:t>
      </w:r>
    </w:p>
    <w:p w14:paraId="5CCC1DED" w14:textId="77777777" w:rsidR="009A5031" w:rsidRDefault="00D46F0A">
      <w:pPr>
        <w:spacing w:line="420" w:lineRule="exact"/>
        <w:ind w:firstLineChars="200" w:firstLine="480"/>
        <w:rPr>
          <w:rFonts w:ascii="宋体" w:hAnsi="宋体"/>
          <w:sz w:val="24"/>
        </w:rPr>
      </w:pPr>
      <w:r>
        <w:rPr>
          <w:rFonts w:ascii="宋体" w:hAnsi="宋体" w:hint="eastAsia"/>
          <w:sz w:val="24"/>
        </w:rPr>
        <w:t>根据评标比选结果，经甲、乙双方友好协商，甲方委托乙方承担重庆渝高新兴科技发展有限公司</w:t>
      </w:r>
      <w:r>
        <w:rPr>
          <w:rFonts w:ascii="宋体" w:hAnsi="宋体" w:hint="eastAsia"/>
          <w:sz w:val="24"/>
          <w:u w:val="single"/>
        </w:rPr>
        <w:t>渝兴环湖企业公园二期项目工程试验检测</w:t>
      </w:r>
      <w:r>
        <w:rPr>
          <w:rFonts w:ascii="宋体" w:hAnsi="宋体" w:hint="eastAsia"/>
          <w:sz w:val="24"/>
        </w:rPr>
        <w:t>工作。根据《中华人民共和国合同法》，为明确双方的责任与权益，就该工程试验检测的有关事宜，协商一致，签订本合同。</w:t>
      </w:r>
    </w:p>
    <w:p w14:paraId="1DA4F0D4" w14:textId="77777777" w:rsidR="009A5031" w:rsidRDefault="00D46F0A">
      <w:pPr>
        <w:spacing w:line="420" w:lineRule="exact"/>
        <w:ind w:firstLineChars="200" w:firstLine="482"/>
        <w:rPr>
          <w:rFonts w:ascii="宋体" w:hAnsi="宋体"/>
          <w:sz w:val="24"/>
        </w:rPr>
      </w:pPr>
      <w:r>
        <w:rPr>
          <w:rFonts w:ascii="宋体" w:hAnsi="宋体" w:hint="eastAsia"/>
          <w:b/>
          <w:sz w:val="24"/>
        </w:rPr>
        <w:t>一、工程概况：</w:t>
      </w:r>
    </w:p>
    <w:p w14:paraId="5BB7C5C9" w14:textId="77777777" w:rsidR="009A5031" w:rsidRDefault="00D46F0A">
      <w:pPr>
        <w:spacing w:line="420" w:lineRule="exact"/>
        <w:ind w:firstLineChars="200" w:firstLine="480"/>
        <w:rPr>
          <w:rFonts w:ascii="宋体" w:hAnsi="宋体"/>
          <w:sz w:val="24"/>
        </w:rPr>
      </w:pPr>
      <w:r>
        <w:rPr>
          <w:rFonts w:ascii="宋体" w:hAnsi="宋体" w:hint="eastAsia"/>
          <w:sz w:val="24"/>
        </w:rPr>
        <w:t>1、项目名称：</w:t>
      </w:r>
      <w:r>
        <w:rPr>
          <w:rFonts w:ascii="宋体" w:hAnsi="宋体" w:hint="eastAsia"/>
          <w:sz w:val="24"/>
          <w:u w:val="single"/>
        </w:rPr>
        <w:t>渝兴环湖企业公园二期项目工程试验检测</w:t>
      </w:r>
      <w:r>
        <w:rPr>
          <w:rFonts w:ascii="宋体" w:hAnsi="宋体" w:hint="eastAsia"/>
          <w:sz w:val="24"/>
        </w:rPr>
        <w:t>项目</w:t>
      </w:r>
    </w:p>
    <w:p w14:paraId="342BA8E1" w14:textId="77777777" w:rsidR="009A5031" w:rsidRDefault="00D46F0A">
      <w:pPr>
        <w:spacing w:line="420" w:lineRule="exact"/>
        <w:ind w:firstLineChars="200" w:firstLine="480"/>
        <w:rPr>
          <w:rFonts w:ascii="宋体" w:hAnsi="宋体"/>
          <w:sz w:val="24"/>
        </w:rPr>
      </w:pPr>
      <w:r>
        <w:rPr>
          <w:rFonts w:ascii="宋体" w:hAnsi="宋体" w:hint="eastAsia"/>
          <w:sz w:val="24"/>
        </w:rPr>
        <w:t>2、项目地址：渝北区-两江新区 北部新区大竹林组团0标准分区011-5-5-1、011-5-5-2号地块</w:t>
      </w:r>
    </w:p>
    <w:p w14:paraId="09FA990E" w14:textId="77777777" w:rsidR="009A5031" w:rsidRDefault="00D46F0A">
      <w:pPr>
        <w:spacing w:line="520" w:lineRule="exact"/>
        <w:ind w:right="601" w:firstLineChars="200" w:firstLine="480"/>
        <w:rPr>
          <w:rFonts w:ascii="宋体" w:hAnsi="宋体"/>
          <w:sz w:val="24"/>
        </w:rPr>
      </w:pPr>
      <w:r>
        <w:rPr>
          <w:rFonts w:ascii="宋体" w:hAnsi="宋体" w:hint="eastAsia"/>
          <w:sz w:val="24"/>
        </w:rPr>
        <w:t>3、工程建设内容及规模：该项目用地面积55724㎡，总建筑面积182265.33㎡，其中地上计容面积约127685.28㎡，地下车库面积约54580.05㎡；项目建设内容包含办公楼、地下车库、商业及配套用房，其中1#楼为4层配套商业，建筑高度17.8米；2、3#楼为9层平层办公楼，建筑高度45.1米；5#楼为7层平层办公楼，建筑高度31.9米；4#楼为26层塔楼办公楼，建筑高度99.7米，地下车库两层，层高3.6—3.8米。</w:t>
      </w:r>
    </w:p>
    <w:p w14:paraId="6DCE7557" w14:textId="77777777" w:rsidR="009A5031" w:rsidRDefault="00D46F0A">
      <w:pPr>
        <w:spacing w:line="420" w:lineRule="exact"/>
        <w:ind w:firstLineChars="200" w:firstLine="482"/>
        <w:rPr>
          <w:rFonts w:ascii="宋体" w:hAnsi="宋体"/>
          <w:b/>
          <w:sz w:val="24"/>
        </w:rPr>
      </w:pPr>
      <w:r>
        <w:rPr>
          <w:rFonts w:ascii="宋体" w:hAnsi="宋体" w:hint="eastAsia"/>
          <w:b/>
          <w:sz w:val="24"/>
        </w:rPr>
        <w:t>二、工作范围、内容、期限及技术要求</w:t>
      </w:r>
    </w:p>
    <w:p w14:paraId="247880D8" w14:textId="77777777" w:rsidR="009A5031" w:rsidRDefault="00D46F0A">
      <w:pPr>
        <w:spacing w:line="420" w:lineRule="exact"/>
        <w:ind w:firstLineChars="196" w:firstLine="470"/>
        <w:rPr>
          <w:rFonts w:ascii="宋体" w:hAnsi="宋体"/>
          <w:sz w:val="24"/>
        </w:rPr>
      </w:pPr>
      <w:r>
        <w:rPr>
          <w:rFonts w:ascii="宋体" w:hAnsi="宋体" w:hint="eastAsia"/>
          <w:sz w:val="24"/>
        </w:rPr>
        <w:t>1、检测范围：渝兴环湖企业公园二期项目建设内容范围内的，在工程完成竣工验收及备案前，所有</w:t>
      </w:r>
      <w:r>
        <w:rPr>
          <w:rFonts w:ascii="宋体" w:hAnsi="宋体"/>
          <w:sz w:val="24"/>
        </w:rPr>
        <w:t>按照国家及地方相关建设工程检测规范及相关建设主管部门</w:t>
      </w:r>
      <w:r>
        <w:rPr>
          <w:rFonts w:ascii="宋体" w:hAnsi="宋体" w:hint="eastAsia"/>
          <w:sz w:val="24"/>
        </w:rPr>
        <w:t>规定</w:t>
      </w:r>
      <w:r>
        <w:rPr>
          <w:rFonts w:ascii="宋体" w:hAnsi="宋体"/>
          <w:sz w:val="24"/>
        </w:rPr>
        <w:t>要求</w:t>
      </w:r>
      <w:r>
        <w:rPr>
          <w:rFonts w:ascii="宋体" w:hAnsi="宋体" w:hint="eastAsia"/>
          <w:sz w:val="24"/>
        </w:rPr>
        <w:t>，</w:t>
      </w:r>
      <w:r>
        <w:rPr>
          <w:rFonts w:ascii="宋体" w:hAnsi="宋体"/>
          <w:sz w:val="24"/>
        </w:rPr>
        <w:t>须建设单位委托的</w:t>
      </w:r>
      <w:r>
        <w:rPr>
          <w:rFonts w:ascii="宋体" w:hAnsi="宋体" w:hint="eastAsia"/>
          <w:sz w:val="24"/>
        </w:rPr>
        <w:t>除消防检测、人防检测、</w:t>
      </w:r>
      <w:r>
        <w:rPr>
          <w:rFonts w:ascii="宋体" w:hAnsi="宋体"/>
          <w:sz w:val="24"/>
        </w:rPr>
        <w:t>防雷检测</w:t>
      </w:r>
      <w:r>
        <w:rPr>
          <w:rFonts w:ascii="宋体" w:hAnsi="宋体" w:hint="eastAsia"/>
          <w:sz w:val="24"/>
        </w:rPr>
        <w:t>之外的其余</w:t>
      </w:r>
      <w:r>
        <w:rPr>
          <w:rFonts w:ascii="宋体" w:hAnsi="宋体"/>
          <w:sz w:val="24"/>
        </w:rPr>
        <w:t>全部工程检测内容</w:t>
      </w:r>
      <w:r>
        <w:rPr>
          <w:rFonts w:ascii="宋体" w:hAnsi="宋体" w:hint="eastAsia"/>
          <w:sz w:val="24"/>
        </w:rPr>
        <w:t>。</w:t>
      </w:r>
    </w:p>
    <w:p w14:paraId="3DF3AA39" w14:textId="77777777" w:rsidR="009A5031" w:rsidRDefault="00D46F0A">
      <w:pPr>
        <w:spacing w:line="420" w:lineRule="exact"/>
        <w:ind w:firstLineChars="196" w:firstLine="470"/>
        <w:rPr>
          <w:rFonts w:ascii="宋体" w:hAnsi="宋体"/>
          <w:sz w:val="24"/>
        </w:rPr>
      </w:pPr>
      <w:r>
        <w:rPr>
          <w:rFonts w:ascii="宋体" w:hAnsi="宋体" w:hint="eastAsia"/>
          <w:sz w:val="24"/>
        </w:rPr>
        <w:t>2、工作内容：包括编制工程试验检测方案、实施试验检测工作、提交试验检测报告等。具体试验检测内容如下：</w:t>
      </w:r>
    </w:p>
    <w:p w14:paraId="47D618AF" w14:textId="77777777" w:rsidR="009A5031" w:rsidRDefault="00D46F0A">
      <w:pPr>
        <w:spacing w:line="420" w:lineRule="exact"/>
        <w:ind w:firstLineChars="196" w:firstLine="470"/>
        <w:rPr>
          <w:rFonts w:ascii="宋体" w:hAnsi="宋体"/>
          <w:sz w:val="24"/>
        </w:rPr>
      </w:pPr>
      <w:r>
        <w:rPr>
          <w:rFonts w:ascii="宋体" w:hAnsi="宋体" w:hint="eastAsia"/>
          <w:sz w:val="24"/>
        </w:rPr>
        <w:t>2.1建筑材料见证取样检测；</w:t>
      </w:r>
    </w:p>
    <w:p w14:paraId="7B7DD274" w14:textId="77777777" w:rsidR="009A5031" w:rsidRDefault="00D46F0A">
      <w:pPr>
        <w:spacing w:line="420" w:lineRule="exact"/>
        <w:ind w:firstLineChars="196" w:firstLine="470"/>
        <w:rPr>
          <w:rFonts w:ascii="宋体" w:hAnsi="宋体"/>
          <w:sz w:val="24"/>
        </w:rPr>
      </w:pPr>
      <w:r>
        <w:rPr>
          <w:rFonts w:ascii="宋体" w:hAnsi="宋体" w:hint="eastAsia"/>
          <w:sz w:val="24"/>
        </w:rPr>
        <w:t>2.2地基基础工程</w:t>
      </w:r>
      <w:r>
        <w:rPr>
          <w:rFonts w:ascii="宋体" w:hAnsi="宋体"/>
          <w:sz w:val="24"/>
        </w:rPr>
        <w:t>检测</w:t>
      </w:r>
      <w:r>
        <w:rPr>
          <w:rFonts w:ascii="宋体" w:hAnsi="宋体" w:hint="eastAsia"/>
          <w:sz w:val="24"/>
        </w:rPr>
        <w:t>、主体结构工程</w:t>
      </w:r>
      <w:r>
        <w:rPr>
          <w:rFonts w:ascii="宋体" w:hAnsi="宋体"/>
          <w:sz w:val="24"/>
        </w:rPr>
        <w:t>检测</w:t>
      </w:r>
      <w:r>
        <w:rPr>
          <w:rFonts w:ascii="宋体" w:hAnsi="宋体" w:hint="eastAsia"/>
          <w:sz w:val="24"/>
        </w:rPr>
        <w:t>、</w:t>
      </w:r>
      <w:r>
        <w:rPr>
          <w:rFonts w:ascii="宋体" w:hAnsi="宋体"/>
          <w:sz w:val="24"/>
        </w:rPr>
        <w:t>钢结构工程检测、建筑幕墙工程检测、建筑门窗检测、</w:t>
      </w:r>
      <w:r>
        <w:rPr>
          <w:rFonts w:ascii="宋体" w:hAnsi="宋体" w:hint="eastAsia"/>
          <w:sz w:val="24"/>
        </w:rPr>
        <w:t>装饰工程检测、</w:t>
      </w:r>
      <w:r>
        <w:rPr>
          <w:rFonts w:ascii="宋体" w:hAnsi="宋体"/>
          <w:sz w:val="24"/>
        </w:rPr>
        <w:t>建筑节能检测</w:t>
      </w:r>
      <w:r>
        <w:rPr>
          <w:rFonts w:ascii="宋体" w:hAnsi="宋体" w:hint="eastAsia"/>
          <w:sz w:val="24"/>
        </w:rPr>
        <w:t>、</w:t>
      </w:r>
      <w:r>
        <w:rPr>
          <w:rFonts w:ascii="宋体" w:hAnsi="宋体"/>
          <w:sz w:val="24"/>
        </w:rPr>
        <w:t>市政道路工程检测、建筑智能检测、建筑制品检测、建筑机具和安全生产用品检测、</w:t>
      </w:r>
      <w:r>
        <w:rPr>
          <w:rFonts w:ascii="宋体" w:hAnsi="宋体" w:hint="eastAsia"/>
          <w:sz w:val="24"/>
        </w:rPr>
        <w:t>回填土压实度检测、</w:t>
      </w:r>
      <w:r>
        <w:rPr>
          <w:rFonts w:ascii="宋体" w:hAnsi="宋体"/>
          <w:sz w:val="24"/>
        </w:rPr>
        <w:t>建筑工程质量鉴定</w:t>
      </w:r>
      <w:r>
        <w:rPr>
          <w:rFonts w:ascii="宋体" w:hAnsi="宋体" w:hint="eastAsia"/>
          <w:sz w:val="24"/>
        </w:rPr>
        <w:t>等；</w:t>
      </w:r>
    </w:p>
    <w:p w14:paraId="24FFA706" w14:textId="77777777" w:rsidR="009A5031" w:rsidRDefault="00D46F0A">
      <w:pPr>
        <w:spacing w:line="420" w:lineRule="exact"/>
        <w:ind w:firstLineChars="196" w:firstLine="470"/>
        <w:rPr>
          <w:rFonts w:ascii="宋体" w:hAnsi="宋体"/>
          <w:sz w:val="24"/>
        </w:rPr>
      </w:pPr>
      <w:r>
        <w:rPr>
          <w:rFonts w:ascii="宋体" w:hAnsi="宋体" w:hint="eastAsia"/>
          <w:sz w:val="24"/>
        </w:rPr>
        <w:t>2.3重要材料和设备二次抽检（水管、电线电缆、母线、阀门等）；</w:t>
      </w:r>
    </w:p>
    <w:p w14:paraId="7EB766D2" w14:textId="77777777" w:rsidR="009A5031" w:rsidRDefault="00D46F0A">
      <w:pPr>
        <w:spacing w:line="420" w:lineRule="exact"/>
        <w:ind w:firstLineChars="196" w:firstLine="470"/>
        <w:rPr>
          <w:rFonts w:ascii="宋体" w:hAnsi="宋体"/>
          <w:sz w:val="24"/>
        </w:rPr>
      </w:pPr>
      <w:r>
        <w:rPr>
          <w:rFonts w:ascii="宋体" w:hAnsi="宋体" w:hint="eastAsia"/>
          <w:sz w:val="24"/>
        </w:rPr>
        <w:t>2.4专项检测包括：</w:t>
      </w:r>
      <w:r>
        <w:rPr>
          <w:rFonts w:ascii="宋体" w:hAnsi="宋体"/>
          <w:sz w:val="24"/>
        </w:rPr>
        <w:t>室内环境质量检测</w:t>
      </w:r>
      <w:r>
        <w:rPr>
          <w:rFonts w:ascii="宋体" w:hAnsi="宋体" w:hint="eastAsia"/>
          <w:sz w:val="24"/>
        </w:rPr>
        <w:t>、管道内窥实验检测、生活饮用水</w:t>
      </w:r>
      <w:r>
        <w:rPr>
          <w:rFonts w:ascii="宋体" w:hAnsi="宋体"/>
          <w:sz w:val="24"/>
        </w:rPr>
        <w:t>水质检测、</w:t>
      </w:r>
      <w:r>
        <w:rPr>
          <w:rFonts w:ascii="宋体" w:hAnsi="宋体" w:hint="eastAsia"/>
          <w:sz w:val="24"/>
        </w:rPr>
        <w:lastRenderedPageBreak/>
        <w:t>噪声检测、</w:t>
      </w:r>
      <w:r>
        <w:rPr>
          <w:rFonts w:ascii="宋体" w:hAnsi="宋体"/>
          <w:sz w:val="24"/>
        </w:rPr>
        <w:t>绿色建筑检测</w:t>
      </w:r>
      <w:r>
        <w:rPr>
          <w:rFonts w:ascii="宋体" w:hAnsi="宋体" w:hint="eastAsia"/>
          <w:sz w:val="24"/>
        </w:rPr>
        <w:t>；</w:t>
      </w:r>
      <w:r>
        <w:rPr>
          <w:rFonts w:ascii="宋体" w:hAnsi="宋体"/>
          <w:sz w:val="24"/>
        </w:rPr>
        <w:t xml:space="preserve"> </w:t>
      </w:r>
    </w:p>
    <w:p w14:paraId="5CF077BB" w14:textId="77777777" w:rsidR="009A5031" w:rsidRDefault="00D46F0A">
      <w:pPr>
        <w:spacing w:line="420" w:lineRule="exact"/>
        <w:ind w:firstLineChars="196" w:firstLine="470"/>
        <w:rPr>
          <w:rFonts w:ascii="宋体" w:hAnsi="宋体"/>
          <w:sz w:val="24"/>
        </w:rPr>
      </w:pPr>
      <w:r>
        <w:rPr>
          <w:rFonts w:ascii="宋体" w:hAnsi="宋体" w:hint="eastAsia"/>
          <w:sz w:val="24"/>
        </w:rPr>
        <w:t>2.5除消防检测、人防检测、</w:t>
      </w:r>
      <w:r>
        <w:rPr>
          <w:rFonts w:ascii="宋体" w:hAnsi="宋体"/>
          <w:sz w:val="24"/>
        </w:rPr>
        <w:t>防雷检测</w:t>
      </w:r>
      <w:r>
        <w:rPr>
          <w:rFonts w:ascii="宋体" w:hAnsi="宋体" w:hint="eastAsia"/>
          <w:sz w:val="24"/>
        </w:rPr>
        <w:t>外，</w:t>
      </w:r>
      <w:r>
        <w:rPr>
          <w:rFonts w:ascii="宋体" w:hAnsi="宋体"/>
          <w:sz w:val="24"/>
        </w:rPr>
        <w:t>按照国家及地方相关建设工程检测规范及相关建设主管部门</w:t>
      </w:r>
      <w:r>
        <w:rPr>
          <w:rFonts w:ascii="宋体" w:hAnsi="宋体" w:hint="eastAsia"/>
          <w:sz w:val="24"/>
        </w:rPr>
        <w:t>规定</w:t>
      </w:r>
      <w:r>
        <w:rPr>
          <w:rFonts w:ascii="宋体" w:hAnsi="宋体"/>
          <w:sz w:val="24"/>
        </w:rPr>
        <w:t>要求</w:t>
      </w:r>
      <w:r>
        <w:rPr>
          <w:rFonts w:ascii="宋体" w:hAnsi="宋体" w:hint="eastAsia"/>
          <w:sz w:val="24"/>
        </w:rPr>
        <w:t>，本工程</w:t>
      </w:r>
      <w:r>
        <w:rPr>
          <w:rFonts w:ascii="宋体" w:hAnsi="宋体"/>
          <w:sz w:val="24"/>
        </w:rPr>
        <w:t>须建设单位委托的</w:t>
      </w:r>
      <w:r>
        <w:rPr>
          <w:rFonts w:ascii="宋体" w:hAnsi="宋体" w:hint="eastAsia"/>
          <w:sz w:val="24"/>
        </w:rPr>
        <w:t>其他</w:t>
      </w:r>
      <w:r>
        <w:rPr>
          <w:rFonts w:ascii="宋体" w:hAnsi="宋体"/>
          <w:sz w:val="24"/>
        </w:rPr>
        <w:t>工程</w:t>
      </w:r>
      <w:r>
        <w:rPr>
          <w:rFonts w:ascii="宋体" w:hAnsi="宋体" w:hint="eastAsia"/>
          <w:sz w:val="24"/>
        </w:rPr>
        <w:t>试验</w:t>
      </w:r>
      <w:r>
        <w:rPr>
          <w:rFonts w:ascii="宋体" w:hAnsi="宋体"/>
          <w:sz w:val="24"/>
        </w:rPr>
        <w:t>检测内容</w:t>
      </w:r>
      <w:r>
        <w:rPr>
          <w:rFonts w:ascii="宋体" w:hAnsi="宋体" w:hint="eastAsia"/>
          <w:sz w:val="24"/>
        </w:rPr>
        <w:t>。</w:t>
      </w:r>
    </w:p>
    <w:p w14:paraId="102E1B13" w14:textId="77777777" w:rsidR="009A5031" w:rsidRDefault="00D46F0A">
      <w:pPr>
        <w:spacing w:line="420" w:lineRule="exact"/>
        <w:ind w:firstLineChars="196" w:firstLine="470"/>
        <w:rPr>
          <w:rFonts w:ascii="宋体" w:hAnsi="宋体"/>
          <w:sz w:val="24"/>
        </w:rPr>
      </w:pPr>
      <w:r>
        <w:rPr>
          <w:rFonts w:ascii="宋体" w:hAnsi="宋体" w:hint="eastAsia"/>
          <w:sz w:val="24"/>
        </w:rPr>
        <w:t>3、检测期限：暂定施工总工期</w:t>
      </w:r>
      <w:r>
        <w:rPr>
          <w:rFonts w:ascii="宋体" w:hAnsi="宋体" w:hint="eastAsia"/>
          <w:sz w:val="24"/>
          <w:u w:val="single"/>
        </w:rPr>
        <w:t xml:space="preserve"> 810天</w:t>
      </w:r>
      <w:r>
        <w:rPr>
          <w:rFonts w:ascii="宋体" w:hAnsi="宋体" w:hint="eastAsia"/>
          <w:sz w:val="24"/>
        </w:rPr>
        <w:t>，检测服务从签订合同后至项目完成全部验收及竣工备案结束。</w:t>
      </w:r>
    </w:p>
    <w:p w14:paraId="53D16F15" w14:textId="77777777" w:rsidR="009A5031" w:rsidRDefault="00D46F0A">
      <w:pPr>
        <w:tabs>
          <w:tab w:val="left" w:pos="2520"/>
        </w:tabs>
        <w:spacing w:line="420" w:lineRule="exact"/>
        <w:ind w:firstLineChars="200" w:firstLine="480"/>
        <w:rPr>
          <w:rFonts w:ascii="宋体" w:hAnsi="宋体"/>
          <w:sz w:val="24"/>
        </w:rPr>
      </w:pPr>
      <w:r>
        <w:rPr>
          <w:rFonts w:ascii="宋体" w:hAnsi="宋体" w:hint="eastAsia"/>
          <w:sz w:val="24"/>
        </w:rPr>
        <w:t>4、技术要求</w:t>
      </w:r>
      <w:r>
        <w:rPr>
          <w:rFonts w:ascii="宋体" w:hAnsi="宋体"/>
          <w:sz w:val="24"/>
        </w:rPr>
        <w:tab/>
      </w:r>
    </w:p>
    <w:p w14:paraId="249F67E6" w14:textId="77777777" w:rsidR="009A5031" w:rsidRDefault="00D46F0A">
      <w:pPr>
        <w:spacing w:line="420" w:lineRule="exact"/>
        <w:ind w:firstLineChars="200" w:firstLine="480"/>
        <w:rPr>
          <w:rFonts w:ascii="宋体" w:hAnsi="宋体"/>
          <w:i/>
          <w:sz w:val="24"/>
        </w:rPr>
      </w:pPr>
      <w:r>
        <w:rPr>
          <w:rFonts w:ascii="宋体" w:hAnsi="宋体" w:hint="eastAsia"/>
          <w:sz w:val="24"/>
        </w:rPr>
        <w:t>4.1检测工作应符合国家和地方相关技术规范、规程和标准要求，包括但不限于《重庆市建设工程试验检测管理规定》（渝建〔</w:t>
      </w:r>
      <w:r>
        <w:rPr>
          <w:rFonts w:ascii="宋体" w:hAnsi="宋体"/>
          <w:sz w:val="24"/>
        </w:rPr>
        <w:t>2009</w:t>
      </w:r>
      <w:r>
        <w:rPr>
          <w:rFonts w:ascii="宋体" w:hAnsi="宋体" w:hint="eastAsia"/>
          <w:sz w:val="24"/>
        </w:rPr>
        <w:t>〕</w:t>
      </w:r>
      <w:r>
        <w:rPr>
          <w:rFonts w:ascii="宋体" w:hAnsi="宋体"/>
          <w:sz w:val="24"/>
        </w:rPr>
        <w:t>123</w:t>
      </w:r>
      <w:r>
        <w:rPr>
          <w:rFonts w:ascii="宋体" w:hAnsi="宋体" w:hint="eastAsia"/>
          <w:sz w:val="24"/>
        </w:rPr>
        <w:t>号文）、《建设工程试验检测管理办法》、《混凝土强度检验评定标准》（</w:t>
      </w:r>
      <w:r>
        <w:rPr>
          <w:rFonts w:ascii="宋体" w:hAnsi="宋体"/>
          <w:sz w:val="24"/>
        </w:rPr>
        <w:t>GBT-50107-2010</w:t>
      </w:r>
      <w:r>
        <w:rPr>
          <w:rFonts w:ascii="宋体" w:hAnsi="宋体" w:hint="eastAsia"/>
          <w:sz w:val="24"/>
        </w:rPr>
        <w:t>）、《回弹法检测混凝土抗压强度技术规程》（</w:t>
      </w:r>
      <w:r>
        <w:rPr>
          <w:rFonts w:ascii="宋体" w:hAnsi="宋体"/>
          <w:sz w:val="24"/>
        </w:rPr>
        <w:t>JGJT23—2011</w:t>
      </w:r>
      <w:r>
        <w:rPr>
          <w:rFonts w:ascii="宋体" w:hAnsi="宋体" w:hint="eastAsia"/>
          <w:sz w:val="24"/>
        </w:rPr>
        <w:t>）及国家、重庆市现行有关技术规范等相关规范文件要求。</w:t>
      </w:r>
    </w:p>
    <w:p w14:paraId="1261B248" w14:textId="77777777" w:rsidR="009A5031" w:rsidRDefault="00D46F0A">
      <w:pPr>
        <w:spacing w:line="420" w:lineRule="exact"/>
        <w:ind w:firstLineChars="200" w:firstLine="480"/>
        <w:rPr>
          <w:rFonts w:ascii="宋体" w:hAnsi="宋体"/>
          <w:sz w:val="24"/>
        </w:rPr>
      </w:pPr>
      <w:r>
        <w:rPr>
          <w:rFonts w:ascii="宋体" w:hAnsi="宋体" w:hint="eastAsia"/>
          <w:sz w:val="24"/>
        </w:rPr>
        <w:t>4.2乙方应及时提交检测报告，提交的检测报告能准确反应建筑材料的质量情况和施工情况，资料递交内容包括但不限于：检测报告，各资料内容及形式均须满足工程建设及</w:t>
      </w:r>
      <w:r>
        <w:rPr>
          <w:rFonts w:ascii="宋体" w:hAnsi="宋体"/>
          <w:sz w:val="24"/>
        </w:rPr>
        <w:t>档案馆</w:t>
      </w:r>
      <w:r>
        <w:rPr>
          <w:rFonts w:ascii="宋体" w:hAnsi="宋体" w:hint="eastAsia"/>
          <w:sz w:val="24"/>
        </w:rPr>
        <w:t>备案要求。</w:t>
      </w:r>
    </w:p>
    <w:p w14:paraId="490131D2" w14:textId="77777777" w:rsidR="009A5031" w:rsidRDefault="00D46F0A">
      <w:pPr>
        <w:spacing w:line="420" w:lineRule="exact"/>
        <w:ind w:firstLineChars="200" w:firstLine="482"/>
        <w:rPr>
          <w:rFonts w:ascii="宋体" w:hAnsi="宋体"/>
          <w:b/>
          <w:sz w:val="24"/>
        </w:rPr>
      </w:pPr>
      <w:r>
        <w:rPr>
          <w:rFonts w:ascii="宋体" w:hAnsi="宋体" w:hint="eastAsia"/>
          <w:b/>
          <w:sz w:val="24"/>
        </w:rPr>
        <w:t>3、乙方因自身检测资质不全，书面报甲方同意后可委托其他具有资质的检测公司实施部分专项检测。</w:t>
      </w:r>
    </w:p>
    <w:p w14:paraId="4DE131EF" w14:textId="77777777" w:rsidR="009A5031" w:rsidRDefault="00D46F0A">
      <w:pPr>
        <w:spacing w:line="420" w:lineRule="exact"/>
        <w:ind w:firstLineChars="200" w:firstLine="480"/>
        <w:rPr>
          <w:rFonts w:ascii="宋体" w:hAnsi="宋体"/>
          <w:sz w:val="24"/>
        </w:rPr>
      </w:pPr>
      <w:r>
        <w:rPr>
          <w:rFonts w:ascii="宋体" w:hAnsi="宋体" w:hint="eastAsia"/>
          <w:sz w:val="24"/>
        </w:rPr>
        <w:t>4.3资料递交要求：</w:t>
      </w:r>
    </w:p>
    <w:p w14:paraId="53458633" w14:textId="77777777" w:rsidR="009A5031" w:rsidRDefault="00D46F0A">
      <w:pPr>
        <w:spacing w:line="420" w:lineRule="exact"/>
        <w:ind w:firstLineChars="200" w:firstLine="480"/>
        <w:rPr>
          <w:rFonts w:ascii="宋体" w:hAnsi="宋体"/>
          <w:sz w:val="24"/>
        </w:rPr>
      </w:pPr>
      <w:r>
        <w:rPr>
          <w:rFonts w:ascii="宋体" w:hAnsi="宋体" w:hint="eastAsia"/>
          <w:sz w:val="24"/>
        </w:rPr>
        <w:t>（1）项目开工前7个工作日，乙方应根据建设管理相关规定，编制工程试验检测方案报甲方审定，由甲方负责组织施工、监理单位进行交底。</w:t>
      </w:r>
    </w:p>
    <w:p w14:paraId="2D3A2D58" w14:textId="77777777" w:rsidR="009A5031" w:rsidRDefault="00D46F0A">
      <w:pPr>
        <w:spacing w:line="420" w:lineRule="exact"/>
        <w:ind w:firstLineChars="196" w:firstLine="470"/>
        <w:rPr>
          <w:rFonts w:ascii="宋体" w:hAnsi="宋体"/>
          <w:sz w:val="24"/>
        </w:rPr>
      </w:pPr>
      <w:r>
        <w:rPr>
          <w:rFonts w:ascii="宋体" w:hAnsi="宋体" w:hint="eastAsia"/>
          <w:sz w:val="24"/>
        </w:rPr>
        <w:t>（2）根据工程施工进度进行适时检测，每次检测完成后，3个工作日内提交</w:t>
      </w:r>
      <w:r>
        <w:rPr>
          <w:rFonts w:ascii="宋体" w:hAnsi="宋体" w:hint="eastAsia"/>
          <w:sz w:val="24"/>
          <w:u w:val="single"/>
        </w:rPr>
        <w:t xml:space="preserve"> 肆份 </w:t>
      </w:r>
      <w:r>
        <w:rPr>
          <w:rFonts w:ascii="宋体" w:hAnsi="宋体" w:hint="eastAsia"/>
          <w:sz w:val="24"/>
        </w:rPr>
        <w:t>正式检测报告,并对检测数据负责。当检测材料的质量和检验试验内容不满足相关规范要求时，应立即书面告知甲方，且提出正确的处理意见。</w:t>
      </w:r>
    </w:p>
    <w:p w14:paraId="2BEA4224" w14:textId="77777777" w:rsidR="009A5031" w:rsidRDefault="00D46F0A">
      <w:pPr>
        <w:spacing w:line="420" w:lineRule="exact"/>
        <w:ind w:firstLineChars="196" w:firstLine="472"/>
        <w:rPr>
          <w:rFonts w:ascii="宋体" w:hAnsi="宋体"/>
          <w:b/>
          <w:sz w:val="24"/>
        </w:rPr>
      </w:pPr>
      <w:r>
        <w:rPr>
          <w:rFonts w:ascii="宋体" w:hAnsi="宋体" w:hint="eastAsia"/>
          <w:b/>
          <w:sz w:val="24"/>
        </w:rPr>
        <w:t>三、各方职责</w:t>
      </w:r>
    </w:p>
    <w:p w14:paraId="54F82942" w14:textId="77777777" w:rsidR="009A5031" w:rsidRDefault="00D46F0A">
      <w:pPr>
        <w:spacing w:line="420" w:lineRule="exact"/>
        <w:ind w:firstLineChars="200" w:firstLine="480"/>
        <w:rPr>
          <w:rFonts w:ascii="宋体" w:hAnsi="宋体"/>
          <w:sz w:val="24"/>
        </w:rPr>
      </w:pPr>
      <w:r>
        <w:rPr>
          <w:rFonts w:ascii="宋体" w:hAnsi="宋体" w:hint="eastAsia"/>
          <w:sz w:val="24"/>
        </w:rPr>
        <w:t>1、甲方、乙方、监理方项目管理人员：</w:t>
      </w:r>
    </w:p>
    <w:p w14:paraId="4F539C12" w14:textId="77777777" w:rsidR="009A5031" w:rsidRDefault="00D46F0A">
      <w:pPr>
        <w:spacing w:line="420" w:lineRule="exact"/>
        <w:ind w:firstLineChars="200" w:firstLine="480"/>
        <w:rPr>
          <w:rFonts w:ascii="宋体" w:hAnsi="宋体"/>
          <w:sz w:val="24"/>
        </w:rPr>
      </w:pPr>
      <w:r>
        <w:rPr>
          <w:rFonts w:ascii="宋体" w:hAnsi="宋体" w:hint="eastAsia"/>
          <w:sz w:val="24"/>
        </w:rPr>
        <w:t>1.1甲方（代建单位）项目管理人员</w:t>
      </w:r>
    </w:p>
    <w:p w14:paraId="5597493C" w14:textId="77777777" w:rsidR="009A5031" w:rsidRDefault="00D46F0A">
      <w:pPr>
        <w:spacing w:line="420" w:lineRule="exact"/>
        <w:ind w:firstLineChars="200" w:firstLine="480"/>
        <w:rPr>
          <w:rFonts w:ascii="宋体" w:hAnsi="宋体"/>
          <w:sz w:val="24"/>
        </w:rPr>
      </w:pPr>
      <w:r>
        <w:rPr>
          <w:rFonts w:ascii="宋体" w:hAnsi="宋体" w:hint="eastAsia"/>
          <w:sz w:val="24"/>
        </w:rPr>
        <w:t>项目经理：</w:t>
      </w:r>
      <w:r>
        <w:rPr>
          <w:rFonts w:ascii="宋体" w:hAnsi="宋体" w:hint="eastAsia"/>
          <w:sz w:val="24"/>
          <w:u w:val="single"/>
        </w:rPr>
        <w:t xml:space="preserve"> 郑文杰 </w:t>
      </w:r>
      <w:r>
        <w:rPr>
          <w:rFonts w:ascii="宋体" w:hAnsi="宋体" w:hint="eastAsia"/>
          <w:sz w:val="24"/>
        </w:rPr>
        <w:t xml:space="preserve">；职权： </w:t>
      </w:r>
      <w:r>
        <w:rPr>
          <w:rFonts w:ascii="宋体" w:hAnsi="宋体" w:hint="eastAsia"/>
          <w:sz w:val="24"/>
          <w:u w:val="single"/>
        </w:rPr>
        <w:t xml:space="preserve"> 负责本项目的全面管理工作</w:t>
      </w:r>
      <w:r>
        <w:rPr>
          <w:rFonts w:ascii="宋体" w:hAnsi="宋体" w:hint="eastAsia"/>
          <w:sz w:val="24"/>
        </w:rPr>
        <w:t>。</w:t>
      </w:r>
    </w:p>
    <w:p w14:paraId="27E175D0" w14:textId="77777777" w:rsidR="009A5031" w:rsidRDefault="00D46F0A">
      <w:pPr>
        <w:spacing w:line="420" w:lineRule="exact"/>
        <w:ind w:firstLineChars="200" w:firstLine="480"/>
        <w:rPr>
          <w:rFonts w:ascii="宋体" w:hAnsi="宋体"/>
          <w:sz w:val="24"/>
        </w:rPr>
      </w:pPr>
      <w:r>
        <w:rPr>
          <w:rFonts w:ascii="宋体" w:hAnsi="宋体" w:hint="eastAsia"/>
          <w:sz w:val="24"/>
        </w:rPr>
        <w:t>项目现场代表：</w:t>
      </w:r>
      <w:r>
        <w:rPr>
          <w:rFonts w:ascii="宋体" w:hAnsi="宋体" w:hint="eastAsia"/>
          <w:sz w:val="24"/>
          <w:u w:val="single"/>
        </w:rPr>
        <w:t>刘涛</w:t>
      </w:r>
      <w:r>
        <w:rPr>
          <w:rFonts w:ascii="宋体" w:hAnsi="宋体" w:hint="eastAsia"/>
          <w:sz w:val="24"/>
        </w:rPr>
        <w:t>，电话：</w:t>
      </w:r>
      <w:r>
        <w:rPr>
          <w:rFonts w:ascii="宋体" w:hAnsi="宋体" w:hint="eastAsia"/>
          <w:sz w:val="24"/>
          <w:u w:val="single"/>
        </w:rPr>
        <w:t>17823585907</w:t>
      </w:r>
      <w:r>
        <w:rPr>
          <w:rFonts w:ascii="宋体" w:hAnsi="宋体" w:hint="eastAsia"/>
          <w:sz w:val="24"/>
        </w:rPr>
        <w:t>；职权：</w:t>
      </w:r>
      <w:r>
        <w:rPr>
          <w:rFonts w:ascii="宋体" w:hAnsi="宋体" w:hint="eastAsia"/>
          <w:sz w:val="24"/>
          <w:u w:val="single"/>
        </w:rPr>
        <w:t>负责本项目的现场管理工作。</w:t>
      </w:r>
    </w:p>
    <w:p w14:paraId="0F717F70" w14:textId="77777777" w:rsidR="009A5031" w:rsidRDefault="00D46F0A">
      <w:pPr>
        <w:spacing w:line="420" w:lineRule="exact"/>
        <w:ind w:firstLineChars="200" w:firstLine="480"/>
        <w:rPr>
          <w:rFonts w:ascii="宋体" w:hAnsi="宋体"/>
          <w:sz w:val="24"/>
        </w:rPr>
      </w:pPr>
      <w:r>
        <w:rPr>
          <w:rFonts w:ascii="宋体" w:hAnsi="宋体" w:hint="eastAsia"/>
          <w:sz w:val="24"/>
        </w:rPr>
        <w:t>1.2乙方项目管理人员：</w:t>
      </w:r>
    </w:p>
    <w:p w14:paraId="10329B1F" w14:textId="77777777" w:rsidR="009A5031" w:rsidRDefault="00D46F0A">
      <w:pPr>
        <w:spacing w:line="420" w:lineRule="exact"/>
        <w:ind w:firstLineChars="200" w:firstLine="480"/>
        <w:rPr>
          <w:rFonts w:ascii="宋体" w:hAnsi="宋体"/>
          <w:sz w:val="24"/>
        </w:rPr>
      </w:pPr>
      <w:r>
        <w:rPr>
          <w:rFonts w:ascii="宋体" w:hAnsi="宋体" w:hint="eastAsia"/>
          <w:sz w:val="24"/>
        </w:rPr>
        <w:t>项目负责人：   ；电话：       职权：代表乙方全面负责协调项目试验检测工作。</w:t>
      </w:r>
    </w:p>
    <w:p w14:paraId="0075A6EB" w14:textId="77777777" w:rsidR="009A5031" w:rsidRDefault="00D46F0A">
      <w:pPr>
        <w:spacing w:line="420" w:lineRule="exact"/>
        <w:ind w:firstLineChars="200" w:firstLine="480"/>
        <w:rPr>
          <w:rFonts w:ascii="宋体" w:hAnsi="宋体"/>
          <w:sz w:val="24"/>
        </w:rPr>
      </w:pPr>
      <w:r>
        <w:rPr>
          <w:rFonts w:ascii="宋体" w:hAnsi="宋体" w:hint="eastAsia"/>
          <w:sz w:val="24"/>
        </w:rPr>
        <w:t>现场代表：     ；电话：      职权：代表乙方现场检测工作管理，与甲方现场代表协调处理施工现场的一些具体事项。</w:t>
      </w:r>
    </w:p>
    <w:p w14:paraId="3C9130C1" w14:textId="77777777" w:rsidR="009A5031" w:rsidRDefault="00D46F0A">
      <w:pPr>
        <w:spacing w:line="420" w:lineRule="exact"/>
        <w:ind w:firstLineChars="200" w:firstLine="480"/>
        <w:rPr>
          <w:rFonts w:ascii="宋体" w:hAnsi="宋体"/>
          <w:sz w:val="24"/>
        </w:rPr>
      </w:pPr>
      <w:r>
        <w:rPr>
          <w:rFonts w:ascii="宋体" w:hAnsi="宋体" w:hint="eastAsia"/>
          <w:sz w:val="24"/>
        </w:rPr>
        <w:t>凡涉及乙方与甲方、乙方之间的合同关系，均应上报乙方项目负责人，由乙方项目负责人与甲方进行协调。</w:t>
      </w:r>
    </w:p>
    <w:p w14:paraId="29083C79" w14:textId="77777777" w:rsidR="009A5031" w:rsidRDefault="00D46F0A">
      <w:pPr>
        <w:spacing w:line="420" w:lineRule="exact"/>
        <w:ind w:firstLineChars="200" w:firstLine="480"/>
        <w:rPr>
          <w:rFonts w:ascii="宋体" w:hAnsi="宋体"/>
          <w:sz w:val="24"/>
        </w:rPr>
      </w:pPr>
      <w:r>
        <w:rPr>
          <w:rFonts w:ascii="宋体" w:hAnsi="宋体" w:hint="eastAsia"/>
          <w:sz w:val="24"/>
        </w:rPr>
        <w:lastRenderedPageBreak/>
        <w:t>乙方的项目负责人、项目经理及其项目管理班子的人员更换，必须征得甲方同意。</w:t>
      </w:r>
    </w:p>
    <w:p w14:paraId="3C04C387" w14:textId="77777777" w:rsidR="009A5031" w:rsidRDefault="00D46F0A">
      <w:pPr>
        <w:spacing w:line="420" w:lineRule="exact"/>
        <w:ind w:firstLineChars="200" w:firstLine="480"/>
        <w:rPr>
          <w:rFonts w:ascii="宋体" w:hAnsi="宋体"/>
          <w:sz w:val="24"/>
        </w:rPr>
      </w:pPr>
      <w:r>
        <w:rPr>
          <w:rFonts w:ascii="宋体" w:hAnsi="宋体" w:hint="eastAsia"/>
          <w:sz w:val="24"/>
        </w:rPr>
        <w:t>1.3甲方（业主）委托“</w:t>
      </w:r>
      <w:r>
        <w:rPr>
          <w:rFonts w:ascii="宋体" w:hAnsi="宋体" w:hint="eastAsia"/>
          <w:sz w:val="24"/>
          <w:u w:val="single"/>
        </w:rPr>
        <w:t xml:space="preserve">                       </w:t>
      </w:r>
      <w:r>
        <w:rPr>
          <w:rFonts w:ascii="宋体" w:hAnsi="宋体" w:hint="eastAsia"/>
          <w:sz w:val="24"/>
        </w:rPr>
        <w:t>”为本工程的监理单位。监理单位代表甲方，主要负责现场工程量的核定并签字确认以及工程质量和进度的监管，解决施工现场问题，参与收方签证、变更签证、竣工验收。</w:t>
      </w:r>
    </w:p>
    <w:p w14:paraId="1DCDD628" w14:textId="77777777" w:rsidR="009A5031" w:rsidRDefault="00D46F0A">
      <w:pPr>
        <w:spacing w:line="420" w:lineRule="exact"/>
        <w:ind w:rightChars="-30" w:right="-63" w:firstLineChars="200" w:firstLine="480"/>
        <w:rPr>
          <w:rFonts w:ascii="宋体" w:hAnsi="宋体"/>
          <w:sz w:val="24"/>
        </w:rPr>
      </w:pPr>
      <w:r>
        <w:rPr>
          <w:rFonts w:ascii="宋体" w:hAnsi="宋体" w:hint="eastAsia"/>
          <w:sz w:val="24"/>
        </w:rPr>
        <w:t>总监理工程师：</w:t>
      </w:r>
      <w:r>
        <w:rPr>
          <w:rFonts w:ascii="宋体" w:hAnsi="宋体" w:hint="eastAsia"/>
          <w:sz w:val="24"/>
          <w:u w:val="single"/>
        </w:rPr>
        <w:t xml:space="preserve">     </w:t>
      </w:r>
      <w:r>
        <w:rPr>
          <w:rFonts w:ascii="宋体" w:hAnsi="宋体" w:hint="eastAsia"/>
          <w:sz w:val="24"/>
        </w:rPr>
        <w:t xml:space="preserve"> ；电话：</w:t>
      </w:r>
      <w:r>
        <w:rPr>
          <w:rFonts w:ascii="宋体" w:hAnsi="宋体" w:hint="eastAsia"/>
          <w:sz w:val="24"/>
          <w:u w:val="single"/>
        </w:rPr>
        <w:t xml:space="preserve">      </w:t>
      </w:r>
      <w:r>
        <w:rPr>
          <w:rFonts w:ascii="宋体" w:hAnsi="宋体" w:hint="eastAsia"/>
          <w:sz w:val="24"/>
        </w:rPr>
        <w:t xml:space="preserve">  ；职务：</w:t>
      </w:r>
      <w:r>
        <w:rPr>
          <w:rFonts w:ascii="宋体" w:hAnsi="宋体" w:hint="eastAsia"/>
          <w:sz w:val="24"/>
          <w:u w:val="single"/>
        </w:rPr>
        <w:t xml:space="preserve">    </w:t>
      </w:r>
      <w:r>
        <w:rPr>
          <w:rFonts w:ascii="宋体" w:hAnsi="宋体" w:hint="eastAsia"/>
          <w:sz w:val="24"/>
        </w:rPr>
        <w:t>。</w:t>
      </w:r>
    </w:p>
    <w:p w14:paraId="7C9D7446" w14:textId="77777777" w:rsidR="009A5031" w:rsidRDefault="00D46F0A">
      <w:pPr>
        <w:spacing w:line="420" w:lineRule="exact"/>
        <w:ind w:rightChars="-30" w:right="-63" w:firstLineChars="200" w:firstLine="480"/>
        <w:rPr>
          <w:rFonts w:ascii="宋体" w:hAnsi="宋体"/>
          <w:sz w:val="24"/>
        </w:rPr>
      </w:pPr>
      <w:r>
        <w:rPr>
          <w:rFonts w:ascii="宋体" w:hAnsi="宋体" w:hint="eastAsia"/>
          <w:sz w:val="24"/>
        </w:rPr>
        <w:t>2、甲方职责：</w:t>
      </w:r>
    </w:p>
    <w:p w14:paraId="3F82A707" w14:textId="77777777" w:rsidR="009A5031" w:rsidRDefault="00D46F0A">
      <w:pPr>
        <w:spacing w:line="420" w:lineRule="exact"/>
        <w:ind w:firstLineChars="200" w:firstLine="480"/>
        <w:rPr>
          <w:rFonts w:ascii="宋体" w:hAnsi="宋体"/>
          <w:sz w:val="24"/>
        </w:rPr>
      </w:pPr>
      <w:r>
        <w:rPr>
          <w:rFonts w:ascii="宋体" w:hAnsi="宋体" w:hint="eastAsia"/>
          <w:sz w:val="24"/>
        </w:rPr>
        <w:t>2.1甲方应及时填写检测委托单。</w:t>
      </w:r>
    </w:p>
    <w:p w14:paraId="124E8C4A" w14:textId="77777777" w:rsidR="009A5031" w:rsidRDefault="00D46F0A">
      <w:pPr>
        <w:spacing w:line="420" w:lineRule="exact"/>
        <w:ind w:firstLineChars="200" w:firstLine="480"/>
        <w:rPr>
          <w:rFonts w:ascii="宋体" w:hAnsi="宋体"/>
          <w:sz w:val="24"/>
        </w:rPr>
      </w:pPr>
      <w:r>
        <w:rPr>
          <w:rFonts w:ascii="宋体" w:hAnsi="宋体" w:hint="eastAsia"/>
          <w:sz w:val="24"/>
        </w:rPr>
        <w:t>2.2甲方应及时向乙方提供工程相关的资料、数据等。</w:t>
      </w:r>
    </w:p>
    <w:p w14:paraId="6A68B711" w14:textId="77777777" w:rsidR="009A5031" w:rsidRDefault="00D46F0A">
      <w:pPr>
        <w:spacing w:line="420" w:lineRule="exact"/>
        <w:ind w:firstLineChars="200" w:firstLine="480"/>
        <w:rPr>
          <w:rFonts w:ascii="宋体" w:hAnsi="宋体"/>
          <w:sz w:val="24"/>
        </w:rPr>
      </w:pPr>
      <w:r>
        <w:rPr>
          <w:rFonts w:ascii="宋体" w:hAnsi="宋体" w:hint="eastAsia"/>
          <w:sz w:val="24"/>
        </w:rPr>
        <w:t>2.3甲方应协调乙方与设计、施工、监理等相关参建单位的相关工作，做好配合和保障工作。</w:t>
      </w:r>
    </w:p>
    <w:p w14:paraId="4E43EC41" w14:textId="77777777" w:rsidR="009A5031" w:rsidRDefault="00D46F0A">
      <w:pPr>
        <w:spacing w:line="420" w:lineRule="exact"/>
        <w:ind w:firstLineChars="200" w:firstLine="480"/>
        <w:rPr>
          <w:rFonts w:ascii="宋体" w:hAnsi="宋体"/>
          <w:sz w:val="24"/>
        </w:rPr>
      </w:pPr>
      <w:r>
        <w:rPr>
          <w:rFonts w:ascii="宋体" w:hAnsi="宋体" w:hint="eastAsia"/>
          <w:sz w:val="24"/>
        </w:rPr>
        <w:t>2.4甲方应为乙方的检测队伍顺利进入现场实施检测工作提供便利条件，监督施工监理等参建单位保护检测设施。</w:t>
      </w:r>
    </w:p>
    <w:p w14:paraId="1ECB54BA" w14:textId="77777777" w:rsidR="009A5031" w:rsidRDefault="00D46F0A">
      <w:pPr>
        <w:spacing w:line="420" w:lineRule="exact"/>
        <w:ind w:firstLineChars="200" w:firstLine="480"/>
        <w:rPr>
          <w:rFonts w:ascii="宋体" w:hAnsi="宋体"/>
          <w:sz w:val="24"/>
        </w:rPr>
      </w:pPr>
      <w:r>
        <w:rPr>
          <w:rFonts w:ascii="宋体" w:hAnsi="宋体" w:hint="eastAsia"/>
          <w:sz w:val="24"/>
        </w:rPr>
        <w:t>2.5指定检测项目文件、报告的甲方接收人。</w:t>
      </w:r>
    </w:p>
    <w:p w14:paraId="797E389C" w14:textId="77777777" w:rsidR="009A5031" w:rsidRDefault="00D46F0A">
      <w:pPr>
        <w:spacing w:line="420" w:lineRule="exact"/>
        <w:ind w:firstLineChars="200" w:firstLine="480"/>
        <w:rPr>
          <w:rFonts w:ascii="宋体" w:hAnsi="宋体"/>
          <w:sz w:val="24"/>
        </w:rPr>
      </w:pPr>
      <w:r>
        <w:rPr>
          <w:rFonts w:ascii="宋体" w:hAnsi="宋体" w:hint="eastAsia"/>
          <w:sz w:val="24"/>
        </w:rPr>
        <w:t>2.6甲方应按合同约定及时支付检测费。</w:t>
      </w:r>
    </w:p>
    <w:p w14:paraId="7A4EBF17" w14:textId="77777777" w:rsidR="009A5031" w:rsidRDefault="00D46F0A">
      <w:pPr>
        <w:spacing w:line="420" w:lineRule="exact"/>
        <w:ind w:rightChars="-30" w:right="-63" w:firstLineChars="200" w:firstLine="480"/>
        <w:rPr>
          <w:rFonts w:ascii="宋体" w:hAnsi="宋体"/>
          <w:sz w:val="24"/>
        </w:rPr>
      </w:pPr>
      <w:r>
        <w:rPr>
          <w:rFonts w:ascii="宋体" w:hAnsi="宋体" w:hint="eastAsia"/>
          <w:sz w:val="24"/>
        </w:rPr>
        <w:t>3、乙方职责：</w:t>
      </w:r>
    </w:p>
    <w:p w14:paraId="3A05D077" w14:textId="77777777" w:rsidR="009A5031" w:rsidRDefault="00D46F0A">
      <w:pPr>
        <w:spacing w:line="420" w:lineRule="exact"/>
        <w:ind w:rightChars="-30" w:right="-63" w:firstLineChars="200" w:firstLine="480"/>
        <w:rPr>
          <w:rFonts w:ascii="宋体" w:hAnsi="宋体"/>
          <w:sz w:val="24"/>
        </w:rPr>
      </w:pPr>
      <w:r>
        <w:rPr>
          <w:rFonts w:ascii="宋体" w:hAnsi="宋体" w:hint="eastAsia"/>
          <w:sz w:val="24"/>
        </w:rPr>
        <w:t>3.1乙方应严格按照法律法规和技术规范、标准进行检测工作，对作出的检测成果承担相应责任，不得分包、转包本合同检测任务。</w:t>
      </w:r>
    </w:p>
    <w:p w14:paraId="0C1B297E" w14:textId="77777777" w:rsidR="009A5031" w:rsidRDefault="00D46F0A">
      <w:pPr>
        <w:spacing w:line="420" w:lineRule="exact"/>
        <w:ind w:rightChars="-30" w:right="-63" w:firstLineChars="200" w:firstLine="480"/>
        <w:rPr>
          <w:rFonts w:ascii="宋体" w:hAnsi="宋体"/>
          <w:sz w:val="24"/>
        </w:rPr>
      </w:pPr>
      <w:r>
        <w:rPr>
          <w:rFonts w:ascii="宋体" w:hAnsi="宋体" w:hint="eastAsia"/>
          <w:sz w:val="24"/>
        </w:rPr>
        <w:t>3.2乙方必须保证检测成果资料的真实性、准确性，检测成果质量不符合本合同及国家、行业最新的质量标准要求，乙方应负责无偿予以重测或采取补救措施，以达到质量要求。</w:t>
      </w:r>
    </w:p>
    <w:p w14:paraId="09138C76" w14:textId="77777777" w:rsidR="009A5031" w:rsidRDefault="00D46F0A">
      <w:pPr>
        <w:spacing w:line="420" w:lineRule="exact"/>
        <w:ind w:rightChars="-30" w:right="-63" w:firstLineChars="200" w:firstLine="480"/>
        <w:rPr>
          <w:rFonts w:ascii="宋体" w:hAnsi="宋体"/>
          <w:sz w:val="24"/>
        </w:rPr>
      </w:pPr>
      <w:r>
        <w:rPr>
          <w:rFonts w:ascii="宋体" w:hAnsi="宋体" w:hint="eastAsia"/>
          <w:sz w:val="24"/>
        </w:rPr>
        <w:t>3.3乙方自行负责检测仪表、仪器的配备并保证检测过程中的检测数据成果质量合格。</w:t>
      </w:r>
    </w:p>
    <w:p w14:paraId="4E003B7F" w14:textId="77777777" w:rsidR="009A5031" w:rsidRDefault="00D46F0A">
      <w:pPr>
        <w:spacing w:line="420" w:lineRule="exact"/>
        <w:ind w:rightChars="-30" w:right="-63" w:firstLineChars="200" w:firstLine="480"/>
        <w:rPr>
          <w:rFonts w:ascii="宋体" w:hAnsi="宋体"/>
          <w:sz w:val="24"/>
        </w:rPr>
      </w:pPr>
      <w:r>
        <w:rPr>
          <w:rFonts w:ascii="宋体" w:hAnsi="宋体" w:hint="eastAsia"/>
          <w:sz w:val="24"/>
        </w:rPr>
        <w:t>3.4乙方负责检测作业过程中自身员工的工作安全，承担己方人员安全责任和经济损失。乙方工作人员工伤保险、意外伤害险等由乙方自行办理。因乙方原因造成第三人人身财产损失的，由乙方承担全部责任。</w:t>
      </w:r>
    </w:p>
    <w:p w14:paraId="79F74C8D" w14:textId="77777777" w:rsidR="009A5031" w:rsidRDefault="00D46F0A">
      <w:pPr>
        <w:spacing w:line="420" w:lineRule="exact"/>
        <w:ind w:rightChars="-30" w:right="-63" w:firstLineChars="200" w:firstLine="480"/>
        <w:rPr>
          <w:rFonts w:ascii="宋体" w:hAnsi="宋体"/>
          <w:sz w:val="24"/>
        </w:rPr>
      </w:pPr>
      <w:r>
        <w:rPr>
          <w:rFonts w:ascii="宋体" w:hAnsi="宋体" w:hint="eastAsia"/>
          <w:sz w:val="24"/>
        </w:rPr>
        <w:t>3.5乙方按检测方案要求提交检测报告，并及时将检测报告报送甲方指定人员及相关部门。每次提供相同内容四套检测报告（含电子版），甲方两套，相关部门各一套。</w:t>
      </w:r>
    </w:p>
    <w:p w14:paraId="1F40C020" w14:textId="77777777" w:rsidR="009A5031" w:rsidRDefault="00D46F0A">
      <w:pPr>
        <w:spacing w:line="420" w:lineRule="exact"/>
        <w:ind w:rightChars="-30" w:right="-63" w:firstLineChars="200" w:firstLine="480"/>
        <w:rPr>
          <w:rFonts w:ascii="宋体" w:hAnsi="宋体"/>
          <w:sz w:val="24"/>
        </w:rPr>
      </w:pPr>
      <w:r>
        <w:rPr>
          <w:rFonts w:ascii="宋体" w:hAnsi="宋体" w:hint="eastAsia"/>
          <w:sz w:val="24"/>
        </w:rPr>
        <w:t>3.6乙方根据合同和相关规范要求进行现场检测，发现不合格材料、不符合相关质量要求时应及时通知甲方及相关部门。</w:t>
      </w:r>
    </w:p>
    <w:p w14:paraId="12174BB1" w14:textId="77777777" w:rsidR="009A5031" w:rsidRDefault="00D46F0A">
      <w:pPr>
        <w:spacing w:line="420" w:lineRule="exact"/>
        <w:ind w:rightChars="-30" w:right="-63" w:firstLineChars="200" w:firstLine="480"/>
        <w:rPr>
          <w:rFonts w:ascii="宋体" w:hAnsi="宋体"/>
          <w:sz w:val="24"/>
        </w:rPr>
      </w:pPr>
      <w:r>
        <w:rPr>
          <w:rFonts w:ascii="宋体" w:hAnsi="宋体" w:hint="eastAsia"/>
          <w:sz w:val="24"/>
        </w:rPr>
        <w:t>3.7在现场工作的乙方人员，应遵守甲方的安全保卫及其它有关的规章制度，承担其有关资料保密义务。</w:t>
      </w:r>
    </w:p>
    <w:p w14:paraId="22BF8464" w14:textId="77777777" w:rsidR="009A5031" w:rsidRDefault="00D46F0A">
      <w:pPr>
        <w:spacing w:line="420" w:lineRule="exact"/>
        <w:ind w:rightChars="-30" w:right="-63" w:firstLineChars="200" w:firstLine="480"/>
        <w:rPr>
          <w:rFonts w:ascii="宋体" w:hAnsi="宋体"/>
          <w:sz w:val="24"/>
        </w:rPr>
      </w:pPr>
      <w:r>
        <w:rPr>
          <w:rFonts w:ascii="宋体" w:hAnsi="宋体" w:hint="eastAsia"/>
          <w:sz w:val="24"/>
        </w:rPr>
        <w:t>3.8不得向第三方扩散、转让甲方提供的技术资料、文件。发生上述情况，乙方应承担相关法律责任；</w:t>
      </w:r>
    </w:p>
    <w:p w14:paraId="2846C7EC" w14:textId="77777777" w:rsidR="009A5031" w:rsidRDefault="00D46F0A">
      <w:pPr>
        <w:spacing w:line="420" w:lineRule="exact"/>
        <w:ind w:rightChars="-30" w:right="-63" w:firstLineChars="200" w:firstLine="480"/>
        <w:rPr>
          <w:rFonts w:ascii="宋体" w:hAnsi="宋体"/>
          <w:sz w:val="24"/>
        </w:rPr>
      </w:pPr>
      <w:r>
        <w:rPr>
          <w:rFonts w:ascii="宋体" w:hAnsi="宋体" w:hint="eastAsia"/>
          <w:sz w:val="24"/>
        </w:rPr>
        <w:t>3.9乙方不得向除甲方以外其他人提供相关检测材料；</w:t>
      </w:r>
    </w:p>
    <w:p w14:paraId="3E70692C" w14:textId="77777777" w:rsidR="009A5031" w:rsidRDefault="00D46F0A">
      <w:pPr>
        <w:spacing w:line="420" w:lineRule="exact"/>
        <w:ind w:rightChars="-30" w:right="-63" w:firstLineChars="200" w:firstLine="480"/>
        <w:rPr>
          <w:rFonts w:ascii="宋体" w:hAnsi="宋体"/>
          <w:sz w:val="24"/>
        </w:rPr>
      </w:pPr>
      <w:r>
        <w:rPr>
          <w:rFonts w:ascii="宋体" w:hAnsi="宋体" w:hint="eastAsia"/>
          <w:sz w:val="24"/>
        </w:rPr>
        <w:lastRenderedPageBreak/>
        <w:t>3.10乙方应按合同约定做好已完工程的成品保护工作。</w:t>
      </w:r>
    </w:p>
    <w:p w14:paraId="797F9EEA" w14:textId="77777777" w:rsidR="009A5031" w:rsidRDefault="00D46F0A">
      <w:pPr>
        <w:spacing w:line="420" w:lineRule="exact"/>
        <w:ind w:rightChars="-30" w:right="-63" w:firstLineChars="200" w:firstLine="480"/>
        <w:rPr>
          <w:rFonts w:ascii="宋体" w:hAnsi="宋体"/>
          <w:sz w:val="24"/>
        </w:rPr>
      </w:pPr>
      <w:r>
        <w:rPr>
          <w:rFonts w:ascii="宋体" w:hAnsi="宋体" w:hint="eastAsia"/>
          <w:sz w:val="24"/>
        </w:rPr>
        <w:t>3.11自行提供劳务人员及相关设施，如搭（梯）架；</w:t>
      </w:r>
    </w:p>
    <w:p w14:paraId="3000605C" w14:textId="77777777" w:rsidR="009A5031" w:rsidRDefault="00D46F0A">
      <w:pPr>
        <w:spacing w:line="420" w:lineRule="exact"/>
        <w:ind w:rightChars="-30" w:right="-63" w:firstLineChars="200" w:firstLine="480"/>
        <w:rPr>
          <w:rFonts w:ascii="宋体" w:hAnsi="宋体"/>
          <w:sz w:val="24"/>
        </w:rPr>
      </w:pPr>
      <w:r>
        <w:rPr>
          <w:rFonts w:ascii="宋体" w:hAnsi="宋体" w:hint="eastAsia"/>
          <w:sz w:val="24"/>
        </w:rPr>
        <w:t>3.12乙方派往本项目的所有人员在进入现场前，乙方必须为其人员投保人身意外伤害保险或同类保险，保险费用已包含在合同价中不另计算。乙方未为其人员投保人身意外伤害保险或同类保险，若人员发生人身意外伤害或安全事故，由乙方承担全部责任。</w:t>
      </w:r>
    </w:p>
    <w:p w14:paraId="197D6BE3" w14:textId="77777777" w:rsidR="009A5031" w:rsidRDefault="00D46F0A">
      <w:pPr>
        <w:spacing w:line="420" w:lineRule="exact"/>
        <w:ind w:rightChars="-30" w:right="-63" w:firstLineChars="200" w:firstLine="480"/>
        <w:rPr>
          <w:rFonts w:ascii="宋体" w:hAnsi="宋体"/>
          <w:sz w:val="24"/>
        </w:rPr>
      </w:pPr>
      <w:r>
        <w:rPr>
          <w:rFonts w:ascii="宋体" w:hAnsi="宋体" w:hint="eastAsia"/>
          <w:sz w:val="24"/>
        </w:rPr>
        <w:t>3.13乙方应建立内部安全管理制度，并必须对己方派往本项目施工现场的人员进行安全教育且派往的乙方人员具备基本安全常识，同时乙方人员必须严格遵守国家行业及现场相关安全标准、规范要求及安全管理制度。如乙方对己方派往本项目施工现场的人员安全教育不到位、乙方人员缺乏基本安全常识或违反相关规范要求及安全制度，导致自身或其它单位、个人安全意外事故的，由乙方依法承担全部责任。</w:t>
      </w:r>
    </w:p>
    <w:p w14:paraId="7BA09B5C" w14:textId="77777777" w:rsidR="009A5031" w:rsidRDefault="00D46F0A">
      <w:pPr>
        <w:spacing w:line="420" w:lineRule="exact"/>
        <w:ind w:firstLineChars="200" w:firstLine="482"/>
        <w:rPr>
          <w:rFonts w:ascii="宋体" w:hAnsi="宋体"/>
          <w:b/>
          <w:sz w:val="24"/>
        </w:rPr>
      </w:pPr>
      <w:r>
        <w:rPr>
          <w:rFonts w:ascii="宋体" w:hAnsi="宋体" w:hint="eastAsia"/>
          <w:b/>
          <w:sz w:val="24"/>
        </w:rPr>
        <w:t>四、合同价款及支付</w:t>
      </w:r>
    </w:p>
    <w:p w14:paraId="5B750597" w14:textId="77777777" w:rsidR="009A5031" w:rsidRDefault="00D46F0A">
      <w:pPr>
        <w:spacing w:line="420" w:lineRule="exact"/>
        <w:ind w:firstLineChars="200" w:firstLine="480"/>
        <w:rPr>
          <w:rFonts w:ascii="宋体" w:hAnsi="宋体"/>
          <w:sz w:val="24"/>
        </w:rPr>
      </w:pPr>
      <w:r>
        <w:rPr>
          <w:rFonts w:ascii="宋体" w:hAnsi="宋体" w:hint="eastAsia"/>
          <w:sz w:val="24"/>
        </w:rPr>
        <w:t>1、本合同价款采用包干总价，合同总价（含税）为人民币： 元，（大写：元整）。</w:t>
      </w:r>
    </w:p>
    <w:p w14:paraId="336464B9" w14:textId="77777777" w:rsidR="009A5031" w:rsidRDefault="00D46F0A">
      <w:pPr>
        <w:spacing w:line="420" w:lineRule="exact"/>
        <w:ind w:firstLineChars="200" w:firstLine="480"/>
        <w:rPr>
          <w:rFonts w:ascii="宋体" w:hAnsi="宋体"/>
          <w:sz w:val="24"/>
        </w:rPr>
      </w:pPr>
      <w:r>
        <w:rPr>
          <w:rFonts w:ascii="宋体" w:hAnsi="宋体" w:hint="eastAsia"/>
          <w:sz w:val="24"/>
        </w:rPr>
        <w:t>2、本包干总价包括为完成本项目中规定检测任务及相关配合工作的人工费、材料费、设备配置及使用费、检测点建设费用、出具检测报告所发生费用、交通及通讯费、现场办公费、各类保险费、检测过程中的协调配合费用、管理费、利润、风险及措施费和税金等所需的全部费用。</w:t>
      </w:r>
    </w:p>
    <w:p w14:paraId="2D78D224" w14:textId="77777777" w:rsidR="009A5031" w:rsidRDefault="00D46F0A">
      <w:pPr>
        <w:spacing w:line="420" w:lineRule="exact"/>
        <w:ind w:firstLineChars="200" w:firstLine="480"/>
        <w:rPr>
          <w:rFonts w:ascii="宋体" w:hAnsi="宋体"/>
          <w:sz w:val="24"/>
        </w:rPr>
      </w:pPr>
      <w:r>
        <w:rPr>
          <w:rFonts w:ascii="宋体" w:hAnsi="宋体" w:hint="eastAsia"/>
          <w:sz w:val="24"/>
        </w:rPr>
        <w:t>3、无论施工工期延长、竣工规划核实面积增加，增加检测次数、增加检测内容、工费涨跌、国家法律法规及规范变动等均不作调整，即检测服务费不因工程工期、设计方案、施工内容、施工工艺、投资额度、竣工面积的变化而改变；除合同另有约定外，招标人不再支付其他额外费用。</w:t>
      </w:r>
    </w:p>
    <w:p w14:paraId="0F228D1E" w14:textId="77777777" w:rsidR="009A5031" w:rsidRDefault="00D46F0A">
      <w:pPr>
        <w:tabs>
          <w:tab w:val="left" w:pos="546"/>
          <w:tab w:val="left" w:pos="711"/>
        </w:tabs>
        <w:adjustRightInd w:val="0"/>
        <w:spacing w:line="420" w:lineRule="exact"/>
        <w:ind w:firstLineChars="200" w:firstLine="480"/>
        <w:rPr>
          <w:rFonts w:ascii="宋体" w:hAnsi="宋体"/>
          <w:sz w:val="24"/>
        </w:rPr>
      </w:pPr>
      <w:r>
        <w:rPr>
          <w:rFonts w:ascii="宋体" w:hAnsi="宋体" w:hint="eastAsia"/>
          <w:sz w:val="24"/>
        </w:rPr>
        <w:t>4、</w:t>
      </w:r>
      <w:r>
        <w:rPr>
          <w:rFonts w:ascii="宋体" w:hAnsi="宋体"/>
          <w:sz w:val="24"/>
        </w:rPr>
        <w:t>本合同所约定价款及违约金均为含税价，按现行税法规定开具增值税专用发票（解除合同导致的违约金除外）</w:t>
      </w:r>
      <w:r>
        <w:rPr>
          <w:rFonts w:ascii="宋体" w:hAnsi="宋体" w:hint="eastAsia"/>
          <w:sz w:val="24"/>
        </w:rPr>
        <w:t>。</w:t>
      </w:r>
    </w:p>
    <w:p w14:paraId="3B8C69CD" w14:textId="77777777" w:rsidR="009A5031" w:rsidRDefault="00D46F0A">
      <w:pPr>
        <w:spacing w:line="420" w:lineRule="exact"/>
        <w:ind w:firstLineChars="200" w:firstLine="480"/>
        <w:rPr>
          <w:rFonts w:ascii="宋体" w:hAnsi="宋体"/>
          <w:sz w:val="24"/>
        </w:rPr>
      </w:pPr>
      <w:r>
        <w:rPr>
          <w:rFonts w:ascii="宋体" w:hAnsi="宋体" w:hint="eastAsia"/>
          <w:sz w:val="24"/>
        </w:rPr>
        <w:t>5、检测费支付</w:t>
      </w:r>
    </w:p>
    <w:p w14:paraId="14C3B644" w14:textId="77777777" w:rsidR="009A5031" w:rsidRDefault="00D46F0A">
      <w:pPr>
        <w:tabs>
          <w:tab w:val="left" w:pos="546"/>
          <w:tab w:val="left" w:pos="711"/>
        </w:tabs>
        <w:adjustRightInd w:val="0"/>
        <w:spacing w:line="420" w:lineRule="exact"/>
        <w:ind w:firstLineChars="200" w:firstLine="480"/>
        <w:rPr>
          <w:rFonts w:ascii="宋体" w:hAnsi="宋体"/>
          <w:sz w:val="24"/>
        </w:rPr>
      </w:pPr>
      <w:r>
        <w:rPr>
          <w:rFonts w:ascii="宋体" w:hAnsi="宋体" w:hint="eastAsia"/>
          <w:sz w:val="24"/>
        </w:rPr>
        <w:t>5.1支付检测费用前，乙方须按甲方要求提供相应金额正式、合法的增值税专用发票，同时须在发票备注栏注明建筑发生地（市、县、区）名称及项目名称，并承担因发票不规范、不合法、失效或其它开票人责任而产生的税务问题的责任及损失。乙方未按上述要求提供发票给甲方，甲方有权拒绝付款并不承担延迟付款的责任。</w:t>
      </w:r>
    </w:p>
    <w:p w14:paraId="33340B8C" w14:textId="77777777" w:rsidR="009A5031" w:rsidRDefault="00D46F0A">
      <w:pPr>
        <w:tabs>
          <w:tab w:val="left" w:pos="546"/>
          <w:tab w:val="left" w:pos="711"/>
        </w:tabs>
        <w:adjustRightInd w:val="0"/>
        <w:spacing w:line="420" w:lineRule="exact"/>
        <w:ind w:firstLineChars="200" w:firstLine="480"/>
        <w:rPr>
          <w:rFonts w:ascii="宋体" w:hAnsi="宋体"/>
          <w:sz w:val="24"/>
        </w:rPr>
      </w:pPr>
      <w:r>
        <w:rPr>
          <w:rFonts w:ascii="宋体" w:hAnsi="宋体" w:hint="eastAsia"/>
          <w:sz w:val="24"/>
        </w:rPr>
        <w:t>5.2检测过程中若发生扣款或违约金，则在当期应付检测费中全额扣除，扣款的违约金金额超出当期应付金额时，超出部分在下次应付金额中扣除，直至扣完。若发生的扣款或违约金金额超出尚未支付的费用总金额，甲方有权要求乙方以现金或转账形式缴纳超出部分。</w:t>
      </w:r>
    </w:p>
    <w:p w14:paraId="6EABC037" w14:textId="77777777" w:rsidR="009A5031" w:rsidRDefault="00D46F0A">
      <w:pPr>
        <w:spacing w:line="420" w:lineRule="exact"/>
        <w:ind w:firstLineChars="200" w:firstLine="480"/>
        <w:rPr>
          <w:rFonts w:ascii="宋体" w:hAnsi="宋体"/>
          <w:sz w:val="24"/>
        </w:rPr>
      </w:pPr>
      <w:r>
        <w:rPr>
          <w:rFonts w:ascii="宋体" w:hAnsi="宋体" w:hint="eastAsia"/>
          <w:sz w:val="24"/>
        </w:rPr>
        <w:t>5.3检测费用按工程形象进度支付，具体付款节点如下：</w:t>
      </w:r>
    </w:p>
    <w:p w14:paraId="4DF9ED53" w14:textId="77777777" w:rsidR="009A5031" w:rsidRDefault="00D46F0A">
      <w:pPr>
        <w:spacing w:line="420" w:lineRule="exact"/>
        <w:ind w:firstLineChars="200" w:firstLine="480"/>
        <w:rPr>
          <w:rFonts w:ascii="宋体" w:hAnsi="宋体"/>
          <w:sz w:val="24"/>
        </w:rPr>
      </w:pPr>
      <w:r>
        <w:rPr>
          <w:rFonts w:ascii="宋体" w:hAnsi="宋体" w:hint="eastAsia"/>
          <w:sz w:val="24"/>
        </w:rPr>
        <w:t>5.3.1双方签订检测合同后，且乙方提交检测方案，甲方支付至合同金额的1</w:t>
      </w:r>
      <w:r>
        <w:rPr>
          <w:rFonts w:ascii="宋体" w:hAnsi="宋体"/>
          <w:sz w:val="24"/>
        </w:rPr>
        <w:t>0%</w:t>
      </w:r>
      <w:r>
        <w:rPr>
          <w:rFonts w:ascii="宋体" w:hAnsi="宋体" w:hint="eastAsia"/>
          <w:sz w:val="24"/>
        </w:rPr>
        <w:t>；</w:t>
      </w:r>
    </w:p>
    <w:p w14:paraId="08125FFF" w14:textId="77777777" w:rsidR="009A5031" w:rsidRDefault="00D46F0A">
      <w:pPr>
        <w:spacing w:line="420" w:lineRule="exact"/>
        <w:ind w:firstLineChars="200" w:firstLine="480"/>
        <w:rPr>
          <w:rFonts w:ascii="宋体" w:hAnsi="宋体"/>
          <w:sz w:val="24"/>
        </w:rPr>
      </w:pPr>
      <w:r>
        <w:rPr>
          <w:rFonts w:ascii="宋体" w:hAnsi="宋体" w:hint="eastAsia"/>
          <w:sz w:val="24"/>
        </w:rPr>
        <w:lastRenderedPageBreak/>
        <w:t>5.3.2基础完工并验收合格后，甲方支付至合同金额的2</w:t>
      </w:r>
      <w:r>
        <w:rPr>
          <w:rFonts w:ascii="宋体" w:hAnsi="宋体"/>
          <w:sz w:val="24"/>
        </w:rPr>
        <w:t>0%</w:t>
      </w:r>
      <w:r>
        <w:rPr>
          <w:rFonts w:ascii="宋体" w:hAnsi="宋体" w:hint="eastAsia"/>
          <w:sz w:val="24"/>
        </w:rPr>
        <w:t>；</w:t>
      </w:r>
    </w:p>
    <w:p w14:paraId="43F9811E" w14:textId="77777777" w:rsidR="009A5031" w:rsidRDefault="00D46F0A">
      <w:pPr>
        <w:spacing w:line="420" w:lineRule="exact"/>
        <w:ind w:firstLineChars="200" w:firstLine="480"/>
        <w:rPr>
          <w:rFonts w:ascii="宋体" w:hAnsi="宋体"/>
          <w:sz w:val="24"/>
        </w:rPr>
      </w:pPr>
      <w:r>
        <w:rPr>
          <w:rFonts w:ascii="宋体" w:hAnsi="宋体" w:hint="eastAsia"/>
          <w:sz w:val="24"/>
        </w:rPr>
        <w:t>5.3.3主体结构工程完工并验收合格后，甲方支付至合同金额的5</w:t>
      </w:r>
      <w:r>
        <w:rPr>
          <w:rFonts w:ascii="宋体" w:hAnsi="宋体"/>
          <w:sz w:val="24"/>
        </w:rPr>
        <w:t>0%</w:t>
      </w:r>
      <w:r>
        <w:rPr>
          <w:rFonts w:ascii="宋体" w:hAnsi="宋体" w:hint="eastAsia"/>
          <w:sz w:val="24"/>
        </w:rPr>
        <w:t>；</w:t>
      </w:r>
    </w:p>
    <w:p w14:paraId="55DB40AD" w14:textId="77777777" w:rsidR="009A5031" w:rsidRDefault="00D46F0A">
      <w:pPr>
        <w:spacing w:line="420" w:lineRule="exact"/>
        <w:ind w:firstLineChars="200" w:firstLine="480"/>
        <w:rPr>
          <w:rFonts w:ascii="宋体" w:hAnsi="宋体"/>
          <w:sz w:val="24"/>
        </w:rPr>
      </w:pPr>
      <w:r>
        <w:rPr>
          <w:rFonts w:ascii="宋体" w:hAnsi="宋体" w:hint="eastAsia"/>
          <w:sz w:val="24"/>
        </w:rPr>
        <w:t>5.3.4外装完工并验收合格后，甲方支付至合同金额的70%；</w:t>
      </w:r>
    </w:p>
    <w:p w14:paraId="574D1273" w14:textId="77777777" w:rsidR="009A5031" w:rsidRDefault="00D46F0A">
      <w:pPr>
        <w:spacing w:line="420" w:lineRule="exact"/>
        <w:ind w:firstLineChars="200" w:firstLine="480"/>
        <w:rPr>
          <w:rFonts w:ascii="宋体" w:hAnsi="宋体"/>
          <w:sz w:val="24"/>
        </w:rPr>
      </w:pPr>
      <w:r>
        <w:rPr>
          <w:rFonts w:ascii="宋体" w:hAnsi="宋体" w:hint="eastAsia"/>
          <w:sz w:val="24"/>
        </w:rPr>
        <w:t>5.3.5项目竣工并验收合格后，甲方支付至合同金额的85</w:t>
      </w:r>
      <w:r>
        <w:rPr>
          <w:rFonts w:ascii="宋体" w:hAnsi="宋体"/>
          <w:sz w:val="24"/>
        </w:rPr>
        <w:t>%</w:t>
      </w:r>
      <w:r>
        <w:rPr>
          <w:rFonts w:ascii="宋体" w:hAnsi="宋体" w:hint="eastAsia"/>
          <w:sz w:val="24"/>
        </w:rPr>
        <w:t>；</w:t>
      </w:r>
    </w:p>
    <w:p w14:paraId="42C9AB4E" w14:textId="77777777" w:rsidR="009A5031" w:rsidRDefault="00D46F0A">
      <w:pPr>
        <w:spacing w:line="420" w:lineRule="exact"/>
        <w:ind w:firstLineChars="200" w:firstLine="480"/>
        <w:rPr>
          <w:rFonts w:ascii="宋体" w:hAnsi="宋体"/>
          <w:sz w:val="24"/>
        </w:rPr>
      </w:pPr>
      <w:r>
        <w:rPr>
          <w:rFonts w:ascii="宋体" w:hAnsi="宋体" w:hint="eastAsia"/>
          <w:sz w:val="24"/>
        </w:rPr>
        <w:t>5.3.6 乙方按合同约定提交结算资料且办理结算完成后，甲方支付至结算金额的</w:t>
      </w:r>
      <w:r>
        <w:rPr>
          <w:rFonts w:ascii="宋体" w:hAnsi="宋体"/>
          <w:sz w:val="24"/>
        </w:rPr>
        <w:t>95%</w:t>
      </w:r>
      <w:r>
        <w:rPr>
          <w:rFonts w:ascii="宋体" w:hAnsi="宋体" w:hint="eastAsia"/>
          <w:sz w:val="24"/>
        </w:rPr>
        <w:t>。剩余结算价款的</w:t>
      </w:r>
      <w:r>
        <w:rPr>
          <w:rFonts w:ascii="宋体" w:hAnsi="宋体"/>
          <w:sz w:val="24"/>
        </w:rPr>
        <w:t>5%</w:t>
      </w:r>
      <w:r>
        <w:rPr>
          <w:rFonts w:ascii="宋体" w:hAnsi="宋体" w:hint="eastAsia"/>
          <w:sz w:val="24"/>
        </w:rPr>
        <w:t>作为质保金，质保期二年，质保期满后经甲方确认未出现因建筑材料试验检测、检验试验等试验检测原因引起的质量事故，甲方支付剩余尾款。</w:t>
      </w:r>
    </w:p>
    <w:p w14:paraId="4DBDADE5" w14:textId="77777777" w:rsidR="009A5031" w:rsidRDefault="00D46F0A">
      <w:pPr>
        <w:tabs>
          <w:tab w:val="left" w:pos="6315"/>
        </w:tabs>
        <w:spacing w:line="420" w:lineRule="exact"/>
        <w:ind w:rightChars="-30" w:right="-63" w:firstLineChars="200" w:firstLine="482"/>
        <w:outlineLvl w:val="0"/>
        <w:rPr>
          <w:rFonts w:ascii="宋体" w:hAnsi="宋体"/>
          <w:b/>
          <w:sz w:val="24"/>
        </w:rPr>
      </w:pPr>
      <w:r>
        <w:rPr>
          <w:rFonts w:ascii="宋体" w:hAnsi="宋体" w:hint="eastAsia"/>
          <w:b/>
          <w:sz w:val="24"/>
        </w:rPr>
        <w:t>六、工程结算</w:t>
      </w:r>
      <w:r>
        <w:rPr>
          <w:rFonts w:ascii="宋体" w:hAnsi="宋体"/>
          <w:b/>
          <w:sz w:val="24"/>
        </w:rPr>
        <w:tab/>
      </w:r>
    </w:p>
    <w:p w14:paraId="00C50CE0" w14:textId="77777777" w:rsidR="009A5031" w:rsidRDefault="00D46F0A">
      <w:pPr>
        <w:spacing w:line="420" w:lineRule="exact"/>
        <w:ind w:firstLineChars="200" w:firstLine="480"/>
        <w:rPr>
          <w:rFonts w:ascii="宋体" w:hAnsi="宋体"/>
          <w:sz w:val="24"/>
        </w:rPr>
      </w:pPr>
      <w:r>
        <w:rPr>
          <w:rFonts w:ascii="宋体" w:hAnsi="宋体" w:hint="eastAsia"/>
          <w:sz w:val="24"/>
        </w:rPr>
        <w:t>1、</w:t>
      </w:r>
      <w:r>
        <w:rPr>
          <w:rFonts w:ascii="宋体" w:hAnsi="宋体"/>
          <w:sz w:val="24"/>
        </w:rPr>
        <w:t>检测服务费不因工程工期、设计方案、施工内容、施工工艺、投资额度的变化而改变。招标人除此之外不再支付其他费用，合同另有约定除外。</w:t>
      </w:r>
    </w:p>
    <w:p w14:paraId="228BA952" w14:textId="77777777" w:rsidR="009A5031" w:rsidRDefault="00D46F0A">
      <w:pPr>
        <w:spacing w:line="420" w:lineRule="exact"/>
        <w:ind w:firstLineChars="200" w:firstLine="480"/>
        <w:rPr>
          <w:rFonts w:ascii="宋体" w:hAnsi="宋体"/>
          <w:sz w:val="24"/>
        </w:rPr>
      </w:pPr>
      <w:r>
        <w:rPr>
          <w:rFonts w:ascii="宋体" w:hAnsi="宋体" w:hint="eastAsia"/>
          <w:sz w:val="24"/>
        </w:rPr>
        <w:t>2、</w:t>
      </w:r>
      <w:r>
        <w:rPr>
          <w:rFonts w:ascii="宋体" w:hAnsi="宋体"/>
          <w:sz w:val="24"/>
        </w:rPr>
        <w:t>检测费结算总价款=</w:t>
      </w:r>
      <w:r>
        <w:rPr>
          <w:rFonts w:ascii="宋体" w:hAnsi="宋体" w:hint="eastAsia"/>
          <w:sz w:val="24"/>
        </w:rPr>
        <w:t>合同包干总价</w:t>
      </w:r>
      <w:r>
        <w:rPr>
          <w:rFonts w:ascii="宋体" w:hAnsi="宋体"/>
          <w:sz w:val="24"/>
        </w:rPr>
        <w:t>-违约金。</w:t>
      </w:r>
    </w:p>
    <w:p w14:paraId="62EB6E41" w14:textId="77777777" w:rsidR="009A5031" w:rsidRDefault="00D46F0A">
      <w:pPr>
        <w:spacing w:line="420" w:lineRule="exact"/>
        <w:ind w:firstLineChars="200" w:firstLine="480"/>
        <w:rPr>
          <w:rFonts w:ascii="宋体" w:hAnsi="宋体"/>
          <w:sz w:val="24"/>
        </w:rPr>
      </w:pPr>
      <w:r>
        <w:rPr>
          <w:rFonts w:ascii="宋体" w:hAnsi="宋体" w:hint="eastAsia"/>
          <w:sz w:val="24"/>
        </w:rPr>
        <w:t>3、结算资料主要内容：提供现场基础、主体、外装及竣工验收纪要或证明文件；提供合同履约（违约）情况说明。</w:t>
      </w:r>
    </w:p>
    <w:p w14:paraId="7CF1932E" w14:textId="77777777" w:rsidR="009A5031" w:rsidRDefault="00D46F0A">
      <w:pPr>
        <w:spacing w:line="420" w:lineRule="exact"/>
        <w:ind w:firstLineChars="200" w:firstLine="482"/>
        <w:rPr>
          <w:rFonts w:ascii="宋体" w:hAnsi="宋体"/>
          <w:b/>
          <w:sz w:val="24"/>
        </w:rPr>
      </w:pPr>
      <w:r>
        <w:rPr>
          <w:rFonts w:ascii="宋体" w:hAnsi="宋体" w:hint="eastAsia"/>
          <w:b/>
          <w:sz w:val="24"/>
        </w:rPr>
        <w:t>七、甲方违约责任</w:t>
      </w:r>
    </w:p>
    <w:p w14:paraId="5AA852E1" w14:textId="77777777" w:rsidR="009A5031" w:rsidRDefault="00D46F0A">
      <w:pPr>
        <w:spacing w:line="420" w:lineRule="exact"/>
        <w:ind w:firstLineChars="200" w:firstLine="480"/>
        <w:rPr>
          <w:rFonts w:ascii="宋体" w:hAnsi="宋体"/>
          <w:sz w:val="24"/>
        </w:rPr>
      </w:pPr>
      <w:r>
        <w:rPr>
          <w:rFonts w:ascii="宋体" w:hAnsi="宋体"/>
          <w:sz w:val="24"/>
        </w:rPr>
        <w:t>1</w:t>
      </w:r>
      <w:r>
        <w:rPr>
          <w:rFonts w:ascii="宋体" w:hAnsi="宋体" w:hint="eastAsia"/>
          <w:sz w:val="24"/>
        </w:rPr>
        <w:t>、合同签订后，由于甲方工程停止而终止合同的，乙方已进入现场工作，甲方按完成的实际工作量支付合同价款。</w:t>
      </w:r>
    </w:p>
    <w:p w14:paraId="068075A8" w14:textId="77777777" w:rsidR="009A5031" w:rsidRDefault="00D46F0A">
      <w:pPr>
        <w:spacing w:line="420" w:lineRule="exact"/>
        <w:ind w:firstLineChars="200" w:firstLine="480"/>
        <w:rPr>
          <w:rFonts w:ascii="宋体" w:hAnsi="宋体"/>
          <w:sz w:val="24"/>
        </w:rPr>
      </w:pPr>
      <w:r>
        <w:rPr>
          <w:rFonts w:ascii="宋体" w:hAnsi="宋体"/>
          <w:sz w:val="24"/>
        </w:rPr>
        <w:t>2</w:t>
      </w:r>
      <w:r>
        <w:rPr>
          <w:rFonts w:ascii="宋体" w:hAnsi="宋体" w:hint="eastAsia"/>
          <w:sz w:val="24"/>
        </w:rPr>
        <w:t>、对于乙方提供检测报告，甲方有义务保密，不得向第三方提供或用于本合同以外的项目，否则乙方有权利对因此造成的损失追究责任。</w:t>
      </w:r>
    </w:p>
    <w:p w14:paraId="092E6170" w14:textId="77777777" w:rsidR="009A5031" w:rsidRDefault="00D46F0A">
      <w:pPr>
        <w:spacing w:line="420" w:lineRule="exact"/>
        <w:ind w:firstLineChars="200" w:firstLine="482"/>
        <w:rPr>
          <w:rFonts w:ascii="宋体" w:hAnsi="宋体"/>
          <w:b/>
          <w:sz w:val="24"/>
        </w:rPr>
      </w:pPr>
      <w:r>
        <w:rPr>
          <w:rFonts w:ascii="宋体" w:hAnsi="宋体" w:hint="eastAsia"/>
          <w:b/>
          <w:sz w:val="24"/>
        </w:rPr>
        <w:t>八、乙方违约责任</w:t>
      </w:r>
    </w:p>
    <w:p w14:paraId="535CAA07" w14:textId="77777777" w:rsidR="009A5031" w:rsidRDefault="00D46F0A">
      <w:pPr>
        <w:spacing w:line="420" w:lineRule="exact"/>
        <w:ind w:firstLine="560"/>
        <w:rPr>
          <w:bCs/>
          <w:sz w:val="24"/>
        </w:rPr>
      </w:pPr>
      <w:r>
        <w:rPr>
          <w:rFonts w:hint="eastAsia"/>
          <w:bCs/>
          <w:sz w:val="24"/>
        </w:rPr>
        <w:t>1</w:t>
      </w:r>
      <w:r>
        <w:rPr>
          <w:rFonts w:hint="eastAsia"/>
          <w:bCs/>
          <w:sz w:val="24"/>
        </w:rPr>
        <w:t>、合同签订后，如乙方擅自中途停止或解除合同，乙方应退还甲方已付价款，并没收履约保证金，对甲方造成损失的，还应承担赔偿责任。</w:t>
      </w:r>
    </w:p>
    <w:p w14:paraId="24F3AC0E" w14:textId="77777777" w:rsidR="009A5031" w:rsidRDefault="00D46F0A">
      <w:pPr>
        <w:spacing w:line="420" w:lineRule="exact"/>
        <w:ind w:firstLine="560"/>
        <w:rPr>
          <w:bCs/>
          <w:sz w:val="24"/>
        </w:rPr>
      </w:pPr>
      <w:r>
        <w:rPr>
          <w:rFonts w:hint="eastAsia"/>
          <w:bCs/>
          <w:sz w:val="24"/>
        </w:rPr>
        <w:t>2</w:t>
      </w:r>
      <w:r>
        <w:rPr>
          <w:rFonts w:hint="eastAsia"/>
          <w:bCs/>
          <w:sz w:val="24"/>
        </w:rPr>
        <w:t>、乙方对本项目的检测，必须满足相关规范要求，若因乙方未及时提供检测报告，导致现场验收等工作无法按时开展的或者发生意外事件，一经发生，对乙方按照</w:t>
      </w:r>
      <w:r>
        <w:rPr>
          <w:rFonts w:hint="eastAsia"/>
          <w:bCs/>
          <w:sz w:val="24"/>
        </w:rPr>
        <w:t>10000</w:t>
      </w:r>
      <w:r>
        <w:rPr>
          <w:rFonts w:hint="eastAsia"/>
          <w:bCs/>
          <w:sz w:val="24"/>
        </w:rPr>
        <w:t>元</w:t>
      </w:r>
      <w:r>
        <w:rPr>
          <w:rFonts w:hint="eastAsia"/>
          <w:bCs/>
          <w:sz w:val="24"/>
        </w:rPr>
        <w:t>/</w:t>
      </w:r>
      <w:r>
        <w:rPr>
          <w:rFonts w:hint="eastAsia"/>
          <w:bCs/>
          <w:sz w:val="24"/>
        </w:rPr>
        <w:t>次进行处罚；造成现场停工的，乙方按甲方审核施工单位现场损失支付赔偿金额，并由乙方将依法承担一切相关责任及直接经济损失。</w:t>
      </w:r>
    </w:p>
    <w:p w14:paraId="331C62F0" w14:textId="77777777" w:rsidR="009A5031" w:rsidRDefault="00D46F0A">
      <w:pPr>
        <w:spacing w:line="420" w:lineRule="exact"/>
        <w:ind w:firstLine="560"/>
        <w:rPr>
          <w:bCs/>
          <w:sz w:val="24"/>
        </w:rPr>
      </w:pPr>
      <w:r>
        <w:rPr>
          <w:rFonts w:hint="eastAsia"/>
          <w:bCs/>
          <w:sz w:val="24"/>
        </w:rPr>
        <w:t>3</w:t>
      </w:r>
      <w:r>
        <w:rPr>
          <w:rFonts w:hint="eastAsia"/>
          <w:bCs/>
          <w:sz w:val="24"/>
        </w:rPr>
        <w:t>、因乙方出具虚假报告或检测成果质量不符合要求（包括检测参数漏项），造成项目停工、不能通过验收或其它情形时，一经发生，对乙方按照</w:t>
      </w:r>
      <w:r>
        <w:rPr>
          <w:rFonts w:hint="eastAsia"/>
          <w:bCs/>
          <w:sz w:val="24"/>
        </w:rPr>
        <w:t>10000</w:t>
      </w:r>
      <w:r>
        <w:rPr>
          <w:rFonts w:hint="eastAsia"/>
          <w:bCs/>
          <w:sz w:val="24"/>
        </w:rPr>
        <w:t>元</w:t>
      </w:r>
      <w:r>
        <w:rPr>
          <w:rFonts w:hint="eastAsia"/>
          <w:bCs/>
          <w:sz w:val="24"/>
        </w:rPr>
        <w:t>/</w:t>
      </w:r>
      <w:r>
        <w:rPr>
          <w:rFonts w:hint="eastAsia"/>
          <w:bCs/>
          <w:sz w:val="24"/>
        </w:rPr>
        <w:t>次进行处罚；同时乙方应承担全部责任及经济损失，乙方对经济损失进行全额赔偿后，甲方仍有权追究乙方法律责任，并扣除乙方履约保证金。</w:t>
      </w:r>
      <w:r>
        <w:rPr>
          <w:rFonts w:hint="eastAsia"/>
          <w:bCs/>
          <w:sz w:val="24"/>
        </w:rPr>
        <w:t xml:space="preserve"> </w:t>
      </w:r>
    </w:p>
    <w:p w14:paraId="630C6076" w14:textId="77777777" w:rsidR="009A5031" w:rsidRDefault="00D46F0A">
      <w:pPr>
        <w:spacing w:line="420" w:lineRule="exact"/>
        <w:ind w:firstLine="560"/>
        <w:rPr>
          <w:bCs/>
          <w:sz w:val="24"/>
        </w:rPr>
      </w:pPr>
      <w:r>
        <w:rPr>
          <w:rFonts w:hint="eastAsia"/>
          <w:bCs/>
          <w:sz w:val="24"/>
        </w:rPr>
        <w:t>4</w:t>
      </w:r>
      <w:r>
        <w:rPr>
          <w:rFonts w:hint="eastAsia"/>
          <w:bCs/>
          <w:sz w:val="24"/>
        </w:rPr>
        <w:t>、</w:t>
      </w:r>
      <w:r>
        <w:rPr>
          <w:rFonts w:hint="eastAsia"/>
          <w:bCs/>
          <w:sz w:val="24"/>
          <w:lang w:val="zh-CN"/>
        </w:rPr>
        <w:t>因乙方不能按合同规定完成全部检测任务，或以各种理由拒绝接受或延迟接受检测样品或不及时提供检测报告，以及</w:t>
      </w:r>
      <w:r>
        <w:rPr>
          <w:rFonts w:hint="eastAsia"/>
          <w:bCs/>
          <w:sz w:val="24"/>
        </w:rPr>
        <w:t>出具虚假报告或检测成果质量不符合要求</w:t>
      </w:r>
      <w:r>
        <w:rPr>
          <w:rFonts w:hint="eastAsia"/>
          <w:bCs/>
          <w:sz w:val="24"/>
          <w:lang w:val="zh-CN"/>
        </w:rPr>
        <w:t>，</w:t>
      </w:r>
      <w:r>
        <w:rPr>
          <w:rFonts w:hint="eastAsia"/>
          <w:bCs/>
          <w:sz w:val="24"/>
        </w:rPr>
        <w:t>一经发生，对乙方按照</w:t>
      </w:r>
      <w:r>
        <w:rPr>
          <w:rFonts w:hint="eastAsia"/>
          <w:bCs/>
          <w:sz w:val="24"/>
        </w:rPr>
        <w:t>10000</w:t>
      </w:r>
      <w:r>
        <w:rPr>
          <w:rFonts w:hint="eastAsia"/>
          <w:bCs/>
          <w:sz w:val="24"/>
        </w:rPr>
        <w:t>元</w:t>
      </w:r>
      <w:r>
        <w:rPr>
          <w:rFonts w:hint="eastAsia"/>
          <w:bCs/>
          <w:sz w:val="24"/>
        </w:rPr>
        <w:t>/</w:t>
      </w:r>
      <w:r>
        <w:rPr>
          <w:rFonts w:hint="eastAsia"/>
          <w:bCs/>
          <w:sz w:val="24"/>
        </w:rPr>
        <w:t>次进行处罚；</w:t>
      </w:r>
      <w:r>
        <w:rPr>
          <w:rFonts w:hint="eastAsia"/>
          <w:bCs/>
          <w:sz w:val="24"/>
          <w:lang w:val="zh-CN"/>
        </w:rPr>
        <w:t>导致拖延甲方项目建设进度、延误验收，造成现场停工或直接损失的，乙方应向甲方赔偿拖期损失费，每拖期一天的拖期损失费按本</w:t>
      </w:r>
      <w:r>
        <w:rPr>
          <w:rFonts w:hint="eastAsia"/>
          <w:bCs/>
          <w:sz w:val="24"/>
          <w:lang w:val="zh-CN"/>
        </w:rPr>
        <w:lastRenderedPageBreak/>
        <w:t>合同总价款的</w:t>
      </w:r>
      <w:r>
        <w:rPr>
          <w:rFonts w:hint="eastAsia"/>
          <w:bCs/>
          <w:sz w:val="24"/>
          <w:lang w:val="zh-CN"/>
        </w:rPr>
        <w:t>1%</w:t>
      </w:r>
      <w:r>
        <w:rPr>
          <w:rFonts w:hint="eastAsia"/>
          <w:bCs/>
          <w:sz w:val="24"/>
          <w:lang w:val="zh-CN"/>
        </w:rPr>
        <w:t>计算，同时</w:t>
      </w:r>
      <w:r>
        <w:rPr>
          <w:rFonts w:hint="eastAsia"/>
          <w:bCs/>
          <w:sz w:val="24"/>
        </w:rPr>
        <w:t>甲方仍有权追究乙方法律责任，并扣除乙方履约保证金。</w:t>
      </w:r>
      <w:r>
        <w:rPr>
          <w:rFonts w:hint="eastAsia"/>
          <w:bCs/>
          <w:sz w:val="24"/>
        </w:rPr>
        <w:t xml:space="preserve"> </w:t>
      </w:r>
    </w:p>
    <w:p w14:paraId="6CDD6F73" w14:textId="77777777" w:rsidR="009A5031" w:rsidRDefault="00D46F0A">
      <w:pPr>
        <w:spacing w:line="420" w:lineRule="exact"/>
        <w:ind w:firstLine="560"/>
        <w:rPr>
          <w:bCs/>
          <w:sz w:val="24"/>
          <w:lang w:val="zh-CN"/>
        </w:rPr>
      </w:pPr>
      <w:r>
        <w:rPr>
          <w:rFonts w:hint="eastAsia"/>
          <w:bCs/>
          <w:sz w:val="24"/>
        </w:rPr>
        <w:t>5</w:t>
      </w:r>
      <w:r>
        <w:rPr>
          <w:rFonts w:hint="eastAsia"/>
          <w:bCs/>
          <w:sz w:val="24"/>
        </w:rPr>
        <w:t>、</w:t>
      </w:r>
      <w:r>
        <w:rPr>
          <w:rFonts w:hint="eastAsia"/>
          <w:bCs/>
          <w:sz w:val="24"/>
          <w:lang w:val="zh-CN"/>
        </w:rPr>
        <w:t>乙方擅自转包、分包本合同检测任务，甲方有权解除合同，并保留追究乙方相关责任的权利；乙方因自身检测资质不全，书面报甲方同意后可以委托第三方具备资质的检测公司实施部分专项检测，相关检测费用由乙方承担。乙方不得因自身检测资质不全而拒绝接收检测送样，一经发生，对乙方按照</w:t>
      </w:r>
      <w:r>
        <w:rPr>
          <w:rFonts w:hint="eastAsia"/>
          <w:bCs/>
          <w:sz w:val="24"/>
          <w:lang w:val="zh-CN"/>
        </w:rPr>
        <w:t>10000</w:t>
      </w:r>
      <w:r>
        <w:rPr>
          <w:rFonts w:hint="eastAsia"/>
          <w:bCs/>
          <w:sz w:val="24"/>
          <w:lang w:val="zh-CN"/>
        </w:rPr>
        <w:t>元</w:t>
      </w:r>
      <w:r>
        <w:rPr>
          <w:rFonts w:hint="eastAsia"/>
          <w:bCs/>
          <w:sz w:val="24"/>
          <w:lang w:val="zh-CN"/>
        </w:rPr>
        <w:t>/</w:t>
      </w:r>
      <w:r>
        <w:rPr>
          <w:rFonts w:hint="eastAsia"/>
          <w:bCs/>
          <w:sz w:val="24"/>
          <w:lang w:val="zh-CN"/>
        </w:rPr>
        <w:t>次进行处罚。</w:t>
      </w:r>
    </w:p>
    <w:p w14:paraId="06096DCA" w14:textId="77777777" w:rsidR="009A5031" w:rsidRDefault="00D46F0A">
      <w:pPr>
        <w:spacing w:line="420" w:lineRule="exact"/>
        <w:ind w:firstLine="560"/>
        <w:rPr>
          <w:bCs/>
          <w:sz w:val="24"/>
        </w:rPr>
      </w:pPr>
      <w:r>
        <w:rPr>
          <w:rFonts w:hint="eastAsia"/>
          <w:bCs/>
          <w:sz w:val="24"/>
        </w:rPr>
        <w:t>6</w:t>
      </w:r>
      <w:r>
        <w:rPr>
          <w:rFonts w:hint="eastAsia"/>
          <w:bCs/>
          <w:sz w:val="24"/>
        </w:rPr>
        <w:t>、乙方派往本项目的人员在进入现场前，乙方未为其人员投保人身意外伤害保险或同类保险，并承担向现场派出的检测工作人员安全管理责任；无论何种理由，一经查实乙方未办理相关保险，甲方对乙方按照</w:t>
      </w:r>
      <w:r>
        <w:rPr>
          <w:rFonts w:hint="eastAsia"/>
          <w:bCs/>
          <w:sz w:val="24"/>
        </w:rPr>
        <w:t>5000</w:t>
      </w:r>
      <w:r>
        <w:rPr>
          <w:rFonts w:hint="eastAsia"/>
          <w:bCs/>
          <w:sz w:val="24"/>
        </w:rPr>
        <w:t>元</w:t>
      </w:r>
      <w:r>
        <w:rPr>
          <w:rFonts w:hint="eastAsia"/>
          <w:bCs/>
          <w:sz w:val="24"/>
        </w:rPr>
        <w:t>/</w:t>
      </w:r>
      <w:r>
        <w:rPr>
          <w:rFonts w:hint="eastAsia"/>
          <w:bCs/>
          <w:sz w:val="24"/>
        </w:rPr>
        <w:t>次进行处罚，且由此导致的一切责任及损失由乙方全部承担。</w:t>
      </w:r>
    </w:p>
    <w:p w14:paraId="32C59E26" w14:textId="77777777" w:rsidR="009A5031" w:rsidRDefault="00D46F0A">
      <w:pPr>
        <w:spacing w:line="420" w:lineRule="exact"/>
        <w:ind w:firstLine="560"/>
        <w:rPr>
          <w:bCs/>
          <w:sz w:val="24"/>
        </w:rPr>
      </w:pPr>
      <w:r>
        <w:rPr>
          <w:rFonts w:hint="eastAsia"/>
          <w:bCs/>
          <w:sz w:val="24"/>
        </w:rPr>
        <w:t>7</w:t>
      </w:r>
      <w:r>
        <w:rPr>
          <w:rFonts w:hint="eastAsia"/>
          <w:bCs/>
          <w:sz w:val="24"/>
        </w:rPr>
        <w:t>、乙方发生出具虚假报告等情形时，经查证属实或被行政主管部门检查通报，除对乙方进行违约处罚外，甲方有权直接终止合同，终止合同后未支付的检测费用不再支付，由此导致的一切责任及损失由乙方全部承担，同时甲方保留向追究乙方相关相关损失的法律权利。</w:t>
      </w:r>
    </w:p>
    <w:p w14:paraId="6250E162" w14:textId="77777777" w:rsidR="009A5031" w:rsidRDefault="00D46F0A">
      <w:pPr>
        <w:adjustRightInd w:val="0"/>
        <w:spacing w:line="420" w:lineRule="exact"/>
        <w:ind w:firstLineChars="196" w:firstLine="472"/>
        <w:jc w:val="left"/>
        <w:rPr>
          <w:rFonts w:ascii="宋体" w:hAnsi="宋体"/>
          <w:b/>
          <w:sz w:val="24"/>
        </w:rPr>
      </w:pPr>
      <w:r>
        <w:rPr>
          <w:rFonts w:ascii="宋体" w:hAnsi="宋体" w:hint="eastAsia"/>
          <w:b/>
          <w:sz w:val="24"/>
        </w:rPr>
        <w:t>九、履约保证</w:t>
      </w:r>
    </w:p>
    <w:p w14:paraId="53E354AD" w14:textId="77777777" w:rsidR="009A5031" w:rsidRDefault="00D46F0A">
      <w:pPr>
        <w:spacing w:line="420" w:lineRule="exact"/>
        <w:ind w:firstLineChars="200" w:firstLine="480"/>
        <w:rPr>
          <w:rFonts w:ascii="宋体" w:hAnsi="宋体"/>
          <w:sz w:val="24"/>
        </w:rPr>
      </w:pPr>
      <w:r>
        <w:rPr>
          <w:rFonts w:ascii="宋体" w:hAnsi="宋体" w:hint="eastAsia"/>
          <w:sz w:val="24"/>
        </w:rPr>
        <w:t>1、乙方提供的履约保证为合同履约保证金，其金额为“合同总造价”的 10 %，即为：人民币：   万元（大写：    万元），提交方式从乙方的基本账户（开户行）采用银行转帐直接划付至甲方指定账户，该保证金应在乙方收到甲方签发的中标通知书后 15个工作日内足额提交，此合同履约保证金均不计利息。</w:t>
      </w:r>
    </w:p>
    <w:p w14:paraId="53345626" w14:textId="77777777" w:rsidR="009A5031" w:rsidRDefault="00D46F0A">
      <w:pPr>
        <w:spacing w:line="420" w:lineRule="exact"/>
        <w:ind w:firstLineChars="200" w:firstLine="480"/>
        <w:rPr>
          <w:rFonts w:ascii="宋体" w:hAnsi="宋体"/>
          <w:sz w:val="24"/>
        </w:rPr>
      </w:pPr>
      <w:r>
        <w:rPr>
          <w:rFonts w:ascii="宋体" w:hAnsi="宋体" w:hint="eastAsia"/>
          <w:sz w:val="24"/>
        </w:rPr>
        <w:t>2、履约保证金的返还</w:t>
      </w:r>
    </w:p>
    <w:p w14:paraId="19D9DFD3" w14:textId="77777777" w:rsidR="009A5031" w:rsidRDefault="00D46F0A">
      <w:pPr>
        <w:spacing w:line="420" w:lineRule="exact"/>
        <w:ind w:firstLineChars="200" w:firstLine="480"/>
        <w:rPr>
          <w:rFonts w:ascii="宋体" w:hAnsi="宋体"/>
          <w:sz w:val="24"/>
        </w:rPr>
      </w:pPr>
      <w:r>
        <w:rPr>
          <w:rFonts w:ascii="宋体" w:hAnsi="宋体" w:hint="eastAsia"/>
          <w:sz w:val="24"/>
        </w:rPr>
        <w:t>2.1主体结构</w:t>
      </w:r>
      <w:r>
        <w:rPr>
          <w:rFonts w:ascii="宋体" w:hAnsi="宋体"/>
          <w:sz w:val="24"/>
        </w:rPr>
        <w:t>完工且</w:t>
      </w:r>
      <w:r>
        <w:rPr>
          <w:rFonts w:ascii="宋体" w:hAnsi="宋体" w:hint="eastAsia"/>
          <w:sz w:val="24"/>
        </w:rPr>
        <w:t>通过主体结构验收后</w:t>
      </w:r>
      <w:r>
        <w:rPr>
          <w:rFonts w:ascii="宋体" w:hAnsi="宋体"/>
          <w:sz w:val="24"/>
        </w:rPr>
        <w:t>，返还履约保证金的50%</w:t>
      </w:r>
      <w:r>
        <w:rPr>
          <w:rFonts w:ascii="宋体" w:hAnsi="宋体" w:hint="eastAsia"/>
          <w:sz w:val="24"/>
        </w:rPr>
        <w:t>。</w:t>
      </w:r>
    </w:p>
    <w:p w14:paraId="566C6A55" w14:textId="77777777" w:rsidR="009A5031" w:rsidRDefault="00D46F0A">
      <w:pPr>
        <w:spacing w:line="420" w:lineRule="exact"/>
        <w:ind w:firstLineChars="200" w:firstLine="480"/>
        <w:rPr>
          <w:rFonts w:ascii="宋体" w:hAnsi="宋体"/>
          <w:sz w:val="24"/>
        </w:rPr>
      </w:pPr>
      <w:r>
        <w:rPr>
          <w:rFonts w:ascii="宋体" w:hAnsi="宋体" w:hint="eastAsia"/>
          <w:sz w:val="24"/>
        </w:rPr>
        <w:t>2.2</w:t>
      </w:r>
      <w:r>
        <w:rPr>
          <w:rFonts w:ascii="宋体" w:hAnsi="宋体"/>
          <w:sz w:val="24"/>
        </w:rPr>
        <w:t>乙方按合同约定完成</w:t>
      </w:r>
      <w:r>
        <w:rPr>
          <w:rFonts w:ascii="宋体" w:hAnsi="宋体" w:hint="eastAsia"/>
          <w:sz w:val="24"/>
        </w:rPr>
        <w:t>剩余</w:t>
      </w:r>
      <w:r>
        <w:rPr>
          <w:rFonts w:ascii="宋体" w:hAnsi="宋体"/>
          <w:sz w:val="24"/>
        </w:rPr>
        <w:t>全部试验检测工作，项目</w:t>
      </w:r>
      <w:r>
        <w:rPr>
          <w:rFonts w:ascii="宋体" w:hAnsi="宋体" w:hint="eastAsia"/>
          <w:sz w:val="24"/>
        </w:rPr>
        <w:t>完工并经</w:t>
      </w:r>
      <w:r>
        <w:rPr>
          <w:rFonts w:ascii="宋体" w:hAnsi="宋体"/>
          <w:sz w:val="24"/>
        </w:rPr>
        <w:t>竣工验收合格后，返还全部剩余的履约保证金</w:t>
      </w:r>
      <w:r>
        <w:rPr>
          <w:rFonts w:ascii="宋体" w:hAnsi="宋体" w:hint="eastAsia"/>
          <w:sz w:val="24"/>
        </w:rPr>
        <w:t>。</w:t>
      </w:r>
    </w:p>
    <w:p w14:paraId="18382010" w14:textId="77777777" w:rsidR="009A5031" w:rsidRDefault="00D46F0A">
      <w:pPr>
        <w:spacing w:line="420" w:lineRule="exact"/>
        <w:ind w:firstLineChars="200" w:firstLine="480"/>
        <w:rPr>
          <w:rFonts w:ascii="宋体" w:hAnsi="宋体"/>
          <w:sz w:val="24"/>
        </w:rPr>
      </w:pPr>
      <w:r>
        <w:rPr>
          <w:rFonts w:ascii="宋体" w:hAnsi="宋体" w:hint="eastAsia"/>
          <w:sz w:val="24"/>
        </w:rPr>
        <w:t>2.3履约保证金退还乙方时，均不计利息。</w:t>
      </w:r>
    </w:p>
    <w:p w14:paraId="3C32CFD8" w14:textId="77777777" w:rsidR="009A5031" w:rsidRDefault="00D46F0A">
      <w:pPr>
        <w:adjustRightInd w:val="0"/>
        <w:spacing w:line="420" w:lineRule="exact"/>
        <w:ind w:firstLineChars="200" w:firstLine="482"/>
        <w:rPr>
          <w:rFonts w:ascii="宋体" w:hAnsi="宋体"/>
          <w:b/>
          <w:sz w:val="24"/>
        </w:rPr>
      </w:pPr>
      <w:r>
        <w:rPr>
          <w:rFonts w:ascii="宋体" w:hAnsi="宋体" w:hint="eastAsia"/>
          <w:b/>
          <w:sz w:val="24"/>
        </w:rPr>
        <w:t>十、其他</w:t>
      </w:r>
    </w:p>
    <w:p w14:paraId="045C56A2" w14:textId="77777777" w:rsidR="009A5031" w:rsidRDefault="00D46F0A">
      <w:pPr>
        <w:spacing w:line="420" w:lineRule="exact"/>
        <w:ind w:firstLineChars="200" w:firstLine="480"/>
        <w:rPr>
          <w:rFonts w:ascii="宋体" w:hAnsi="宋体"/>
          <w:sz w:val="24"/>
        </w:rPr>
      </w:pPr>
      <w:r>
        <w:rPr>
          <w:rFonts w:ascii="宋体" w:hAnsi="宋体" w:hint="eastAsia"/>
          <w:sz w:val="24"/>
        </w:rPr>
        <w:t>1、</w:t>
      </w:r>
      <w:r>
        <w:rPr>
          <w:rFonts w:ascii="宋体" w:hAnsi="宋体"/>
          <w:sz w:val="24"/>
        </w:rPr>
        <w:t>本合同未尽事宜经</w:t>
      </w:r>
      <w:r>
        <w:rPr>
          <w:rFonts w:ascii="宋体" w:hAnsi="宋体" w:hint="eastAsia"/>
          <w:sz w:val="24"/>
        </w:rPr>
        <w:t>甲方</w:t>
      </w:r>
      <w:r>
        <w:rPr>
          <w:rFonts w:ascii="宋体" w:hAnsi="宋体"/>
          <w:sz w:val="24"/>
        </w:rPr>
        <w:t>与</w:t>
      </w:r>
      <w:r>
        <w:rPr>
          <w:rFonts w:ascii="宋体" w:hAnsi="宋体" w:hint="eastAsia"/>
          <w:sz w:val="24"/>
        </w:rPr>
        <w:t>乙方</w:t>
      </w:r>
      <w:r>
        <w:rPr>
          <w:rFonts w:ascii="宋体" w:hAnsi="宋体"/>
          <w:sz w:val="24"/>
        </w:rPr>
        <w:t>协商一致</w:t>
      </w:r>
      <w:r>
        <w:rPr>
          <w:rFonts w:ascii="宋体" w:hAnsi="宋体" w:hint="eastAsia"/>
          <w:sz w:val="24"/>
        </w:rPr>
        <w:t>可</w:t>
      </w:r>
      <w:r>
        <w:rPr>
          <w:rFonts w:ascii="宋体" w:hAnsi="宋体"/>
          <w:sz w:val="24"/>
        </w:rPr>
        <w:t>签订补充协议,补充协议与本合同具有同等</w:t>
      </w:r>
      <w:r>
        <w:rPr>
          <w:rFonts w:ascii="宋体" w:hAnsi="宋体" w:hint="eastAsia"/>
          <w:sz w:val="24"/>
        </w:rPr>
        <w:t>法律</w:t>
      </w:r>
      <w:r>
        <w:rPr>
          <w:rFonts w:ascii="宋体" w:hAnsi="宋体"/>
          <w:sz w:val="24"/>
        </w:rPr>
        <w:t>效力。</w:t>
      </w:r>
      <w:r>
        <w:rPr>
          <w:rFonts w:ascii="宋体" w:hAnsi="宋体"/>
          <w:sz w:val="24"/>
        </w:rPr>
        <w:br/>
      </w:r>
      <w:r>
        <w:rPr>
          <w:rFonts w:ascii="宋体" w:hAnsi="宋体" w:hint="eastAsia"/>
          <w:sz w:val="24"/>
        </w:rPr>
        <w:t xml:space="preserve">    2、</w:t>
      </w:r>
      <w:r>
        <w:rPr>
          <w:rFonts w:ascii="宋体" w:hAnsi="宋体"/>
          <w:sz w:val="24"/>
        </w:rPr>
        <w:t>本合同发生争议,</w:t>
      </w:r>
      <w:r>
        <w:rPr>
          <w:rFonts w:ascii="宋体" w:hAnsi="宋体" w:hint="eastAsia"/>
          <w:sz w:val="24"/>
        </w:rPr>
        <w:t>甲乙双方应友好协商。若无法</w:t>
      </w:r>
      <w:r>
        <w:rPr>
          <w:rFonts w:ascii="宋体" w:hAnsi="宋体"/>
          <w:sz w:val="24"/>
        </w:rPr>
        <w:t>协商解决,</w:t>
      </w:r>
      <w:r>
        <w:rPr>
          <w:rFonts w:ascii="宋体" w:hAnsi="宋体" w:hint="eastAsia"/>
          <w:sz w:val="24"/>
        </w:rPr>
        <w:t xml:space="preserve"> 双方</w:t>
      </w:r>
      <w:r>
        <w:rPr>
          <w:rFonts w:ascii="宋体" w:hAnsi="宋体"/>
          <w:sz w:val="24"/>
        </w:rPr>
        <w:t>同意</w:t>
      </w:r>
      <w:r>
        <w:rPr>
          <w:rFonts w:ascii="宋体" w:hAnsi="宋体" w:hint="eastAsia"/>
          <w:sz w:val="24"/>
        </w:rPr>
        <w:t>向</w:t>
      </w:r>
      <w:r>
        <w:rPr>
          <w:rFonts w:ascii="宋体" w:hAnsi="宋体"/>
          <w:sz w:val="24"/>
        </w:rPr>
        <w:t>工程所在地</w:t>
      </w:r>
      <w:r>
        <w:rPr>
          <w:rFonts w:ascii="宋体" w:hAnsi="宋体" w:hint="eastAsia"/>
          <w:sz w:val="24"/>
        </w:rPr>
        <w:t>有管辖权的</w:t>
      </w:r>
      <w:r>
        <w:rPr>
          <w:rFonts w:ascii="宋体" w:hAnsi="宋体"/>
          <w:sz w:val="24"/>
        </w:rPr>
        <w:t>人民法院起诉。</w:t>
      </w:r>
    </w:p>
    <w:p w14:paraId="65742B10" w14:textId="77777777" w:rsidR="009A5031" w:rsidRDefault="00D46F0A">
      <w:pPr>
        <w:spacing w:line="420" w:lineRule="exact"/>
        <w:ind w:firstLineChars="200" w:firstLine="480"/>
        <w:rPr>
          <w:rFonts w:ascii="宋体" w:hAnsi="宋体"/>
          <w:sz w:val="24"/>
        </w:rPr>
      </w:pPr>
      <w:r>
        <w:rPr>
          <w:rFonts w:ascii="宋体" w:hAnsi="宋体" w:hint="eastAsia"/>
          <w:sz w:val="24"/>
        </w:rPr>
        <w:t>3、合同附件与本合同具有同等法律效力。</w:t>
      </w:r>
    </w:p>
    <w:p w14:paraId="34A4F714" w14:textId="77777777" w:rsidR="009A5031" w:rsidRDefault="00D46F0A">
      <w:pPr>
        <w:spacing w:line="420" w:lineRule="exact"/>
        <w:ind w:firstLineChars="200" w:firstLine="480"/>
        <w:rPr>
          <w:rFonts w:ascii="宋体" w:hAnsi="宋体"/>
          <w:sz w:val="24"/>
        </w:rPr>
      </w:pPr>
      <w:r>
        <w:rPr>
          <w:rFonts w:ascii="宋体" w:hAnsi="宋体" w:hint="eastAsia"/>
          <w:sz w:val="24"/>
        </w:rPr>
        <w:t>4、 乙方不能同时承担本项目施工单位对本项目的检测工作。</w:t>
      </w:r>
    </w:p>
    <w:p w14:paraId="37A7942E" w14:textId="77777777" w:rsidR="009A5031" w:rsidRDefault="00D46F0A">
      <w:pPr>
        <w:spacing w:line="420" w:lineRule="exact"/>
        <w:ind w:firstLineChars="200" w:firstLine="480"/>
        <w:rPr>
          <w:rFonts w:ascii="宋体" w:hAnsi="宋体"/>
          <w:sz w:val="24"/>
        </w:rPr>
      </w:pPr>
      <w:r>
        <w:rPr>
          <w:rFonts w:ascii="宋体" w:hAnsi="宋体" w:hint="eastAsia"/>
          <w:sz w:val="24"/>
        </w:rPr>
        <w:t>5、本合同经甲乙双方签字或盖章后生效；乙方收到甲方按合同支付的最后一笔款项后，本合同自动终止。</w:t>
      </w:r>
    </w:p>
    <w:p w14:paraId="32EC815A" w14:textId="77777777" w:rsidR="009A5031" w:rsidRDefault="00D46F0A">
      <w:pPr>
        <w:spacing w:line="420" w:lineRule="exact"/>
        <w:ind w:firstLineChars="200" w:firstLine="480"/>
        <w:rPr>
          <w:rFonts w:ascii="宋体" w:hAnsi="宋体"/>
          <w:sz w:val="24"/>
        </w:rPr>
      </w:pPr>
      <w:r>
        <w:rPr>
          <w:rFonts w:ascii="宋体" w:hAnsi="宋体" w:hint="eastAsia"/>
          <w:sz w:val="24"/>
        </w:rPr>
        <w:t>6、本合同一式 拾 份，甲方执 陆 份，乙方执 肆 份。</w:t>
      </w:r>
    </w:p>
    <w:p w14:paraId="362B2EF7" w14:textId="77777777" w:rsidR="009A5031" w:rsidRDefault="00D46F0A">
      <w:pPr>
        <w:spacing w:line="420" w:lineRule="exact"/>
        <w:ind w:firstLineChars="200" w:firstLine="480"/>
        <w:rPr>
          <w:rFonts w:ascii="宋体" w:hAnsi="宋体"/>
          <w:sz w:val="24"/>
        </w:rPr>
      </w:pPr>
      <w:r>
        <w:rPr>
          <w:rFonts w:ascii="宋体" w:hAnsi="宋体" w:hint="eastAsia"/>
          <w:sz w:val="24"/>
        </w:rPr>
        <w:lastRenderedPageBreak/>
        <w:t>6.7通知与送达</w:t>
      </w:r>
    </w:p>
    <w:p w14:paraId="31B58855" w14:textId="77777777" w:rsidR="009A5031" w:rsidRDefault="00D46F0A">
      <w:pPr>
        <w:spacing w:line="420" w:lineRule="exact"/>
        <w:ind w:firstLineChars="200" w:firstLine="480"/>
        <w:rPr>
          <w:rFonts w:ascii="宋体" w:hAnsi="宋体"/>
          <w:sz w:val="24"/>
        </w:rPr>
      </w:pPr>
      <w:r>
        <w:rPr>
          <w:rFonts w:ascii="宋体" w:hAnsi="宋体" w:hint="eastAsia"/>
          <w:sz w:val="24"/>
        </w:rPr>
        <w:t>一方向另一方发出的通知或者文件应以当面交付或者邮寄等任一种或多种方式送达，双方制定其联络代表及联系方式如下：</w:t>
      </w:r>
    </w:p>
    <w:p w14:paraId="1C3BED1D" w14:textId="77777777" w:rsidR="009A5031" w:rsidRDefault="00D46F0A">
      <w:pPr>
        <w:spacing w:line="420" w:lineRule="exact"/>
        <w:ind w:firstLineChars="200" w:firstLine="480"/>
        <w:rPr>
          <w:rFonts w:ascii="宋体" w:hAnsi="宋体"/>
          <w:sz w:val="24"/>
        </w:rPr>
      </w:pPr>
      <w:r>
        <w:rPr>
          <w:rFonts w:ascii="宋体" w:hAnsi="宋体" w:hint="eastAsia"/>
          <w:sz w:val="24"/>
        </w:rPr>
        <w:t xml:space="preserve">甲方指定联系人：             联系电话：    </w:t>
      </w:r>
    </w:p>
    <w:p w14:paraId="420428E8" w14:textId="77777777" w:rsidR="009A5031" w:rsidRDefault="00D46F0A">
      <w:pPr>
        <w:spacing w:line="420" w:lineRule="exact"/>
        <w:ind w:firstLineChars="200" w:firstLine="480"/>
        <w:rPr>
          <w:rFonts w:ascii="宋体" w:hAnsi="宋体"/>
          <w:sz w:val="24"/>
        </w:rPr>
      </w:pPr>
      <w:r>
        <w:rPr>
          <w:rFonts w:ascii="宋体" w:hAnsi="宋体" w:hint="eastAsia"/>
          <w:sz w:val="24"/>
        </w:rPr>
        <w:t>联系邮箱：                   联系地址：</w:t>
      </w:r>
    </w:p>
    <w:p w14:paraId="34A22F0A" w14:textId="77777777" w:rsidR="009A5031" w:rsidRDefault="00D46F0A">
      <w:pPr>
        <w:spacing w:line="420" w:lineRule="exact"/>
        <w:ind w:firstLineChars="200" w:firstLine="480"/>
        <w:rPr>
          <w:rFonts w:ascii="宋体" w:hAnsi="宋体"/>
          <w:sz w:val="24"/>
        </w:rPr>
      </w:pPr>
      <w:r>
        <w:rPr>
          <w:rFonts w:ascii="宋体" w:hAnsi="宋体" w:hint="eastAsia"/>
          <w:sz w:val="24"/>
        </w:rPr>
        <w:t xml:space="preserve">乙方指定联系人：             联系电话：                  </w:t>
      </w:r>
    </w:p>
    <w:p w14:paraId="4CF3558B" w14:textId="77777777" w:rsidR="009A5031" w:rsidRDefault="00D46F0A">
      <w:pPr>
        <w:spacing w:line="420" w:lineRule="exact"/>
        <w:ind w:firstLineChars="200" w:firstLine="480"/>
        <w:rPr>
          <w:rFonts w:ascii="宋体" w:hAnsi="宋体"/>
          <w:sz w:val="24"/>
        </w:rPr>
      </w:pPr>
      <w:r>
        <w:rPr>
          <w:rFonts w:ascii="宋体" w:hAnsi="宋体" w:hint="eastAsia"/>
          <w:sz w:val="24"/>
        </w:rPr>
        <w:t xml:space="preserve">联系邮箱：                   联系地址： </w:t>
      </w:r>
    </w:p>
    <w:p w14:paraId="2E259734" w14:textId="77777777" w:rsidR="009A5031" w:rsidRDefault="00D46F0A">
      <w:pPr>
        <w:spacing w:line="420" w:lineRule="exact"/>
        <w:ind w:firstLineChars="200" w:firstLine="480"/>
        <w:rPr>
          <w:rFonts w:ascii="宋体" w:hAnsi="宋体"/>
          <w:sz w:val="24"/>
        </w:rPr>
      </w:pPr>
      <w:r>
        <w:rPr>
          <w:rFonts w:ascii="宋体" w:hAnsi="宋体" w:hint="eastAsia"/>
          <w:sz w:val="24"/>
        </w:rPr>
        <w:t>双方同意满足以下条件视为送达成功：（1）当面交付的，以乙方盖章或签字当日视为送达；（2）以邮寄方式发送的，以寄出后第2个工作日视为送达。任何一方变更联络代表或联系方式的，均应提前7个工作日通知对方，否则按原方式送达仍视为有效。</w:t>
      </w:r>
    </w:p>
    <w:p w14:paraId="73267A55" w14:textId="77777777" w:rsidR="009A5031" w:rsidRDefault="00D46F0A">
      <w:pPr>
        <w:spacing w:line="420" w:lineRule="exact"/>
        <w:ind w:firstLineChars="200" w:firstLine="482"/>
        <w:rPr>
          <w:rFonts w:ascii="宋体" w:hAnsi="宋体"/>
          <w:b/>
          <w:sz w:val="24"/>
        </w:rPr>
      </w:pPr>
      <w:r>
        <w:rPr>
          <w:rFonts w:ascii="宋体" w:hAnsi="宋体" w:hint="eastAsia"/>
          <w:b/>
          <w:sz w:val="24"/>
        </w:rPr>
        <w:t>十一、合同附件</w:t>
      </w:r>
    </w:p>
    <w:p w14:paraId="263003EB" w14:textId="77777777" w:rsidR="009A5031" w:rsidRDefault="00D46F0A">
      <w:pPr>
        <w:spacing w:line="420" w:lineRule="exact"/>
        <w:ind w:firstLineChars="500" w:firstLine="1200"/>
        <w:rPr>
          <w:rFonts w:ascii="宋体" w:hAnsi="宋体"/>
          <w:sz w:val="24"/>
        </w:rPr>
      </w:pPr>
      <w:r>
        <w:rPr>
          <w:rFonts w:ascii="宋体" w:hAnsi="宋体" w:hint="eastAsia"/>
          <w:sz w:val="24"/>
        </w:rPr>
        <w:t>1、报价书</w:t>
      </w:r>
    </w:p>
    <w:p w14:paraId="1B131DB9" w14:textId="77777777" w:rsidR="009A5031" w:rsidRDefault="00D46F0A">
      <w:pPr>
        <w:spacing w:line="420" w:lineRule="exact"/>
        <w:ind w:firstLineChars="500" w:firstLine="1200"/>
        <w:rPr>
          <w:rFonts w:ascii="宋体" w:hAnsi="宋体"/>
          <w:sz w:val="24"/>
        </w:rPr>
      </w:pPr>
      <w:r>
        <w:rPr>
          <w:rFonts w:ascii="宋体" w:hAnsi="宋体" w:hint="eastAsia"/>
          <w:sz w:val="24"/>
        </w:rPr>
        <w:t>2、开标记录</w:t>
      </w:r>
    </w:p>
    <w:p w14:paraId="47680365" w14:textId="77777777" w:rsidR="009A5031" w:rsidRDefault="00D46F0A">
      <w:pPr>
        <w:spacing w:line="420" w:lineRule="exact"/>
        <w:ind w:firstLineChars="500" w:firstLine="1200"/>
        <w:rPr>
          <w:rFonts w:ascii="宋体" w:hAnsi="宋体"/>
          <w:sz w:val="24"/>
        </w:rPr>
      </w:pPr>
      <w:r>
        <w:rPr>
          <w:rFonts w:ascii="宋体" w:hAnsi="宋体" w:hint="eastAsia"/>
          <w:sz w:val="24"/>
        </w:rPr>
        <w:t>3、中标通知书</w:t>
      </w:r>
    </w:p>
    <w:p w14:paraId="7C571493" w14:textId="77777777" w:rsidR="009A5031" w:rsidRDefault="009A5031">
      <w:pPr>
        <w:spacing w:line="420" w:lineRule="exact"/>
        <w:ind w:firstLineChars="209" w:firstLine="485"/>
        <w:jc w:val="left"/>
        <w:rPr>
          <w:rFonts w:ascii="宋体" w:hAnsi="宋体"/>
          <w:bCs/>
          <w:spacing w:val="-4"/>
          <w:sz w:val="24"/>
        </w:rPr>
      </w:pPr>
    </w:p>
    <w:p w14:paraId="33BD5845" w14:textId="77777777" w:rsidR="009A5031" w:rsidRDefault="009A5031">
      <w:pPr>
        <w:spacing w:line="420" w:lineRule="exact"/>
        <w:ind w:firstLineChars="209" w:firstLine="485"/>
        <w:jc w:val="left"/>
        <w:rPr>
          <w:rFonts w:ascii="宋体" w:hAnsi="宋体"/>
          <w:bCs/>
          <w:spacing w:val="-4"/>
          <w:sz w:val="24"/>
        </w:rPr>
      </w:pPr>
    </w:p>
    <w:p w14:paraId="01F01521" w14:textId="77777777" w:rsidR="009A5031" w:rsidRDefault="009A5031">
      <w:pPr>
        <w:spacing w:line="420" w:lineRule="exact"/>
        <w:ind w:firstLineChars="209" w:firstLine="485"/>
        <w:jc w:val="left"/>
        <w:rPr>
          <w:rFonts w:ascii="宋体" w:hAnsi="宋体"/>
          <w:bCs/>
          <w:spacing w:val="-4"/>
          <w:sz w:val="24"/>
        </w:rPr>
      </w:pPr>
    </w:p>
    <w:p w14:paraId="72674018" w14:textId="77777777" w:rsidR="009A5031" w:rsidRDefault="00D46F0A">
      <w:pPr>
        <w:spacing w:line="420" w:lineRule="exact"/>
        <w:ind w:firstLineChars="209" w:firstLine="485"/>
        <w:jc w:val="left"/>
        <w:rPr>
          <w:rFonts w:ascii="宋体" w:hAnsi="宋体"/>
          <w:sz w:val="24"/>
        </w:rPr>
      </w:pPr>
      <w:r>
        <w:rPr>
          <w:rFonts w:ascii="宋体" w:hAnsi="宋体" w:hint="eastAsia"/>
          <w:bCs/>
          <w:spacing w:val="-4"/>
          <w:sz w:val="24"/>
        </w:rPr>
        <w:t>甲      方：                              乙    方：</w:t>
      </w:r>
    </w:p>
    <w:p w14:paraId="7E12BFE5" w14:textId="77777777" w:rsidR="009A5031" w:rsidRDefault="00D46F0A">
      <w:pPr>
        <w:spacing w:line="420" w:lineRule="exact"/>
        <w:ind w:firstLineChars="209" w:firstLine="502"/>
        <w:rPr>
          <w:rFonts w:ascii="宋体" w:hAnsi="宋体"/>
          <w:bCs/>
          <w:sz w:val="24"/>
        </w:rPr>
      </w:pPr>
      <w:r>
        <w:rPr>
          <w:rFonts w:ascii="宋体" w:hAnsi="宋体" w:hint="eastAsia"/>
          <w:bCs/>
          <w:sz w:val="24"/>
        </w:rPr>
        <w:t>法定代表人                              法定代表人</w:t>
      </w:r>
    </w:p>
    <w:p w14:paraId="3058A99B" w14:textId="77777777" w:rsidR="009A5031" w:rsidRDefault="00D46F0A">
      <w:pPr>
        <w:spacing w:line="420" w:lineRule="exact"/>
        <w:ind w:firstLineChars="209" w:firstLine="502"/>
        <w:rPr>
          <w:rFonts w:ascii="宋体" w:hAnsi="宋体"/>
          <w:bCs/>
          <w:sz w:val="24"/>
        </w:rPr>
      </w:pPr>
      <w:r>
        <w:rPr>
          <w:rFonts w:ascii="宋体" w:hAnsi="宋体" w:hint="eastAsia"/>
          <w:bCs/>
          <w:sz w:val="24"/>
        </w:rPr>
        <w:t>或委托代理人</w:t>
      </w:r>
      <w:r>
        <w:rPr>
          <w:rFonts w:ascii="宋体" w:hAnsi="宋体"/>
          <w:bCs/>
          <w:sz w:val="24"/>
        </w:rPr>
        <w:t>(签字</w:t>
      </w:r>
      <w:r>
        <w:rPr>
          <w:rFonts w:ascii="宋体" w:hAnsi="宋体" w:hint="eastAsia"/>
          <w:bCs/>
          <w:sz w:val="24"/>
        </w:rPr>
        <w:t>或盖章</w:t>
      </w:r>
      <w:r>
        <w:rPr>
          <w:rFonts w:ascii="宋体" w:hAnsi="宋体"/>
          <w:bCs/>
          <w:sz w:val="24"/>
        </w:rPr>
        <w:t xml:space="preserve">) </w:t>
      </w:r>
      <w:r>
        <w:rPr>
          <w:rFonts w:ascii="宋体" w:hAnsi="宋体" w:hint="eastAsia"/>
          <w:bCs/>
          <w:sz w:val="24"/>
        </w:rPr>
        <w:t>：             或委托代理人</w:t>
      </w:r>
      <w:r>
        <w:rPr>
          <w:rFonts w:ascii="宋体" w:hAnsi="宋体"/>
          <w:bCs/>
          <w:sz w:val="24"/>
        </w:rPr>
        <w:t>(签字</w:t>
      </w:r>
      <w:r>
        <w:rPr>
          <w:rFonts w:ascii="宋体" w:hAnsi="宋体" w:hint="eastAsia"/>
          <w:bCs/>
          <w:sz w:val="24"/>
        </w:rPr>
        <w:t>或盖章</w:t>
      </w:r>
      <w:r>
        <w:rPr>
          <w:rFonts w:ascii="宋体" w:hAnsi="宋体"/>
          <w:bCs/>
          <w:sz w:val="24"/>
        </w:rPr>
        <w:t xml:space="preserve">) </w:t>
      </w:r>
      <w:r>
        <w:rPr>
          <w:rFonts w:ascii="宋体" w:hAnsi="宋体" w:hint="eastAsia"/>
          <w:bCs/>
          <w:sz w:val="24"/>
        </w:rPr>
        <w:t>：</w:t>
      </w:r>
    </w:p>
    <w:p w14:paraId="546F6B0F" w14:textId="77777777" w:rsidR="009A5031" w:rsidRDefault="00D46F0A">
      <w:pPr>
        <w:spacing w:line="420" w:lineRule="exact"/>
        <w:ind w:firstLineChars="209" w:firstLine="502"/>
        <w:rPr>
          <w:rFonts w:ascii="宋体" w:hAnsi="宋体"/>
          <w:bCs/>
          <w:sz w:val="24"/>
        </w:rPr>
      </w:pPr>
      <w:r>
        <w:rPr>
          <w:rFonts w:ascii="宋体" w:hAnsi="宋体" w:hint="eastAsia"/>
          <w:bCs/>
          <w:sz w:val="24"/>
        </w:rPr>
        <w:t>经办人</w:t>
      </w:r>
      <w:r>
        <w:rPr>
          <w:rFonts w:ascii="宋体" w:hAnsi="宋体"/>
          <w:bCs/>
          <w:sz w:val="24"/>
        </w:rPr>
        <w:t xml:space="preserve">(签字) ：                   </w:t>
      </w:r>
      <w:r>
        <w:rPr>
          <w:rFonts w:ascii="宋体" w:hAnsi="宋体" w:hint="eastAsia"/>
          <w:bCs/>
          <w:sz w:val="24"/>
        </w:rPr>
        <w:t xml:space="preserve">      </w:t>
      </w:r>
      <w:r>
        <w:rPr>
          <w:rFonts w:ascii="宋体" w:hAnsi="宋体"/>
          <w:bCs/>
          <w:sz w:val="24"/>
        </w:rPr>
        <w:t xml:space="preserve">经办人(签字) ：  </w:t>
      </w:r>
    </w:p>
    <w:p w14:paraId="516B10CA" w14:textId="77777777" w:rsidR="009A5031" w:rsidRDefault="00D46F0A">
      <w:pPr>
        <w:spacing w:line="420" w:lineRule="exact"/>
        <w:ind w:firstLineChars="209" w:firstLine="502"/>
        <w:rPr>
          <w:rFonts w:ascii="宋体" w:hAnsi="宋体"/>
          <w:bCs/>
          <w:sz w:val="24"/>
        </w:rPr>
      </w:pPr>
      <w:r>
        <w:rPr>
          <w:rFonts w:ascii="宋体" w:hAnsi="宋体" w:hint="eastAsia"/>
          <w:bCs/>
          <w:sz w:val="24"/>
        </w:rPr>
        <w:t xml:space="preserve">日期：    </w:t>
      </w:r>
      <w:r>
        <w:rPr>
          <w:rFonts w:cs="仿宋_GB2312" w:hint="eastAsia"/>
          <w:sz w:val="24"/>
        </w:rPr>
        <w:t>年</w:t>
      </w:r>
      <w:r>
        <w:rPr>
          <w:rFonts w:cs="仿宋_GB2312"/>
          <w:sz w:val="24"/>
        </w:rPr>
        <w:t xml:space="preserve">  </w:t>
      </w:r>
      <w:r>
        <w:rPr>
          <w:rFonts w:cs="仿宋_GB2312"/>
          <w:sz w:val="24"/>
        </w:rPr>
        <w:t>月</w:t>
      </w:r>
      <w:r>
        <w:rPr>
          <w:rFonts w:cs="仿宋_GB2312"/>
          <w:sz w:val="24"/>
        </w:rPr>
        <w:t xml:space="preserve"> </w:t>
      </w:r>
      <w:r>
        <w:rPr>
          <w:rFonts w:hint="eastAsia"/>
          <w:sz w:val="24"/>
        </w:rPr>
        <w:t>日</w:t>
      </w:r>
      <w:r>
        <w:rPr>
          <w:rFonts w:hint="eastAsia"/>
          <w:sz w:val="24"/>
        </w:rPr>
        <w:t xml:space="preserve">                     </w:t>
      </w:r>
      <w:r>
        <w:rPr>
          <w:rFonts w:ascii="宋体" w:hAnsi="宋体" w:hint="eastAsia"/>
          <w:bCs/>
          <w:sz w:val="24"/>
        </w:rPr>
        <w:t xml:space="preserve">日期：    </w:t>
      </w:r>
      <w:r>
        <w:rPr>
          <w:rFonts w:cs="仿宋_GB2312" w:hint="eastAsia"/>
          <w:sz w:val="24"/>
        </w:rPr>
        <w:t>年</w:t>
      </w:r>
      <w:r>
        <w:rPr>
          <w:rFonts w:cs="仿宋_GB2312"/>
          <w:sz w:val="24"/>
        </w:rPr>
        <w:t xml:space="preserve">  </w:t>
      </w:r>
      <w:r>
        <w:rPr>
          <w:rFonts w:cs="仿宋_GB2312"/>
          <w:sz w:val="24"/>
        </w:rPr>
        <w:t>月</w:t>
      </w:r>
      <w:r>
        <w:rPr>
          <w:rFonts w:cs="仿宋_GB2312"/>
          <w:sz w:val="24"/>
        </w:rPr>
        <w:t xml:space="preserve"> </w:t>
      </w:r>
      <w:r>
        <w:rPr>
          <w:rFonts w:hint="eastAsia"/>
          <w:sz w:val="24"/>
        </w:rPr>
        <w:t>日</w:t>
      </w:r>
    </w:p>
    <w:p w14:paraId="136FF645" w14:textId="77777777" w:rsidR="009A5031" w:rsidRDefault="009A5031">
      <w:pPr>
        <w:spacing w:line="460" w:lineRule="exact"/>
        <w:ind w:firstLineChars="209" w:firstLine="502"/>
        <w:rPr>
          <w:rFonts w:ascii="宋体" w:hAnsi="宋体"/>
          <w:bCs/>
          <w:sz w:val="24"/>
        </w:rPr>
      </w:pPr>
    </w:p>
    <w:p w14:paraId="49476339" w14:textId="77777777" w:rsidR="009A5031" w:rsidRDefault="009A5031">
      <w:pPr>
        <w:spacing w:line="460" w:lineRule="exact"/>
        <w:ind w:firstLineChars="209" w:firstLine="502"/>
        <w:rPr>
          <w:rFonts w:ascii="宋体" w:hAnsi="宋体"/>
          <w:bCs/>
          <w:sz w:val="24"/>
        </w:rPr>
      </w:pPr>
    </w:p>
    <w:p w14:paraId="52B65759" w14:textId="77777777" w:rsidR="009A5031" w:rsidRDefault="00D46F0A">
      <w:pPr>
        <w:jc w:val="center"/>
        <w:rPr>
          <w:rFonts w:ascii="宋体" w:hAnsi="宋体"/>
          <w:b/>
          <w:sz w:val="44"/>
          <w:szCs w:val="44"/>
        </w:rPr>
      </w:pPr>
      <w:bookmarkStart w:id="27" w:name="_Toc353956599"/>
      <w:bookmarkStart w:id="28" w:name="_Toc287607855"/>
      <w:bookmarkStart w:id="29" w:name="_Toc361390767"/>
      <w:r>
        <w:rPr>
          <w:rFonts w:ascii="宋体" w:hAnsi="宋体" w:hint="eastAsia"/>
          <w:b/>
          <w:sz w:val="44"/>
          <w:szCs w:val="44"/>
        </w:rPr>
        <w:br w:type="page"/>
      </w:r>
      <w:r>
        <w:rPr>
          <w:rFonts w:ascii="宋体" w:hAnsi="宋体" w:hint="eastAsia"/>
          <w:b/>
          <w:sz w:val="44"/>
          <w:szCs w:val="44"/>
        </w:rPr>
        <w:lastRenderedPageBreak/>
        <w:t xml:space="preserve">第四章 </w:t>
      </w:r>
      <w:bookmarkEnd w:id="27"/>
      <w:bookmarkEnd w:id="28"/>
      <w:r>
        <w:rPr>
          <w:rFonts w:ascii="宋体" w:hAnsi="宋体" w:hint="eastAsia"/>
          <w:b/>
          <w:sz w:val="44"/>
          <w:szCs w:val="44"/>
        </w:rPr>
        <w:t>比选报价编制说明</w:t>
      </w:r>
      <w:bookmarkEnd w:id="29"/>
    </w:p>
    <w:p w14:paraId="3841E2C6" w14:textId="77777777" w:rsidR="009A5031" w:rsidRDefault="00D46F0A">
      <w:pPr>
        <w:pStyle w:val="2"/>
        <w:spacing w:line="420" w:lineRule="exact"/>
      </w:pPr>
      <w:bookmarkStart w:id="30" w:name="招标文件05章工程量清单01"/>
      <w:bookmarkStart w:id="31" w:name="_Toc361390768"/>
      <w:bookmarkEnd w:id="30"/>
      <w:r>
        <w:rPr>
          <w:rFonts w:hint="eastAsia"/>
        </w:rPr>
        <w:t>1．编制原则</w:t>
      </w:r>
      <w:bookmarkEnd w:id="31"/>
    </w:p>
    <w:p w14:paraId="52A59FEB" w14:textId="77777777" w:rsidR="009A5031" w:rsidRDefault="00D46F0A">
      <w:pPr>
        <w:spacing w:line="420" w:lineRule="exact"/>
        <w:ind w:firstLineChars="217" w:firstLine="456"/>
        <w:rPr>
          <w:rFonts w:ascii="宋体" w:hAnsi="宋体"/>
          <w:szCs w:val="21"/>
        </w:rPr>
      </w:pPr>
      <w:r>
        <w:rPr>
          <w:rFonts w:ascii="宋体" w:hAnsi="宋体" w:hint="eastAsia"/>
          <w:szCs w:val="21"/>
        </w:rPr>
        <w:t>1.1比选响应人必须严格按本“比选报价编制说明”的要求编制比选总造价。</w:t>
      </w:r>
    </w:p>
    <w:p w14:paraId="36F4D9FB" w14:textId="77777777" w:rsidR="009A5031" w:rsidRDefault="00D46F0A">
      <w:pPr>
        <w:spacing w:line="420" w:lineRule="exact"/>
        <w:ind w:firstLineChars="217" w:firstLine="456"/>
        <w:rPr>
          <w:rFonts w:ascii="宋体" w:hAnsi="宋体"/>
          <w:szCs w:val="21"/>
        </w:rPr>
      </w:pPr>
      <w:r>
        <w:rPr>
          <w:rFonts w:ascii="宋体" w:hAnsi="宋体" w:hint="eastAsia"/>
          <w:szCs w:val="21"/>
        </w:rPr>
        <w:t>1.2比选总造价由比选响应人依据本“比选报价编制说明”及其包括的全部项目内容和费用内容，按风险自担的原则，自主编制、自主报价。</w:t>
      </w:r>
    </w:p>
    <w:p w14:paraId="6A5B4354" w14:textId="77777777" w:rsidR="009A5031" w:rsidRDefault="00D46F0A">
      <w:pPr>
        <w:spacing w:line="420" w:lineRule="exact"/>
        <w:ind w:firstLineChars="218" w:firstLine="458"/>
        <w:rPr>
          <w:rFonts w:ascii="宋体" w:hAnsi="宋体"/>
          <w:szCs w:val="21"/>
        </w:rPr>
      </w:pPr>
      <w:r>
        <w:rPr>
          <w:rFonts w:ascii="宋体" w:hAnsi="宋体" w:hint="eastAsia"/>
          <w:szCs w:val="21"/>
        </w:rPr>
        <w:t>1.3“比选总造价”即为按本“比选报价编制说明”所明确的项目内容、费用内容及要求编制的比选报价，此比选报价在约定应完成的范围内单价包干，不再作任何调整。</w:t>
      </w:r>
    </w:p>
    <w:p w14:paraId="4A32E2DA" w14:textId="77777777" w:rsidR="009A5031" w:rsidRDefault="00D46F0A">
      <w:pPr>
        <w:pStyle w:val="2"/>
        <w:spacing w:line="420" w:lineRule="exact"/>
      </w:pPr>
      <w:bookmarkStart w:id="32" w:name="_Toc361390769"/>
      <w:r>
        <w:rPr>
          <w:rFonts w:hint="eastAsia"/>
        </w:rPr>
        <w:t>2. 比选报价说明</w:t>
      </w:r>
      <w:bookmarkEnd w:id="32"/>
    </w:p>
    <w:p w14:paraId="1D35B045" w14:textId="77777777" w:rsidR="009A5031" w:rsidRDefault="00D46F0A">
      <w:pPr>
        <w:spacing w:line="420" w:lineRule="exact"/>
        <w:ind w:firstLineChars="217" w:firstLine="456"/>
        <w:rPr>
          <w:rFonts w:ascii="宋体" w:hAnsi="宋体"/>
          <w:szCs w:val="21"/>
        </w:rPr>
      </w:pPr>
      <w:r>
        <w:rPr>
          <w:rFonts w:ascii="宋体" w:hAnsi="宋体" w:hint="eastAsia"/>
          <w:szCs w:val="21"/>
        </w:rPr>
        <w:t>2.1比选响应人按现行国家政策、市场风险、具体情况和特点等编制比选报价，不得偏离和低于市场成本价，更不得以自身不能承受的价格进行竞争。</w:t>
      </w:r>
    </w:p>
    <w:p w14:paraId="2FB81033" w14:textId="77777777" w:rsidR="009A5031" w:rsidRDefault="00D46F0A">
      <w:pPr>
        <w:spacing w:line="420" w:lineRule="exact"/>
        <w:ind w:firstLineChars="217" w:firstLine="456"/>
        <w:rPr>
          <w:rFonts w:ascii="宋体" w:hAnsi="宋体"/>
          <w:szCs w:val="21"/>
        </w:rPr>
      </w:pPr>
      <w:r>
        <w:rPr>
          <w:rFonts w:ascii="宋体" w:hAnsi="宋体" w:hint="eastAsia"/>
          <w:szCs w:val="21"/>
        </w:rPr>
        <w:t>2.2比选响应人在申请前必须认真阅读和理解本项目的 “比选报价包括的费用内容”，将其所有费用全部计入比选报价中。另外，本项目的风险措施费用及技术措施费应一并考虑进入比选报价当中。</w:t>
      </w:r>
    </w:p>
    <w:p w14:paraId="435232CB" w14:textId="77777777" w:rsidR="009A5031" w:rsidRDefault="00D46F0A">
      <w:pPr>
        <w:spacing w:line="420" w:lineRule="exact"/>
        <w:ind w:firstLineChars="217" w:firstLine="456"/>
        <w:rPr>
          <w:rFonts w:ascii="宋体" w:hAnsi="宋体"/>
          <w:szCs w:val="21"/>
        </w:rPr>
      </w:pPr>
      <w:r>
        <w:rPr>
          <w:rFonts w:ascii="宋体" w:hAnsi="宋体" w:hint="eastAsia"/>
          <w:szCs w:val="21"/>
        </w:rPr>
        <w:t>2.3如果比选响应人在申请前未认真阅读本项目的“比选报价包括的费用内容”，提出错误和遗漏并解决在申请前，则均视为已包括在比选报价中而不再计取和支付。</w:t>
      </w:r>
    </w:p>
    <w:p w14:paraId="43736D6A" w14:textId="77777777" w:rsidR="009A5031" w:rsidRDefault="00D46F0A">
      <w:pPr>
        <w:spacing w:line="420" w:lineRule="exact"/>
        <w:ind w:firstLineChars="217" w:firstLine="456"/>
        <w:rPr>
          <w:rFonts w:ascii="宋体" w:hAnsi="宋体"/>
          <w:szCs w:val="21"/>
        </w:rPr>
      </w:pPr>
      <w:r>
        <w:rPr>
          <w:rFonts w:ascii="宋体" w:hAnsi="宋体" w:hint="eastAsia"/>
          <w:szCs w:val="21"/>
        </w:rPr>
        <w:t>2.4比选响应人在现场考察时，应认真了解现场情况及其可能出现的变化，以及本项目的服务周期要求等，并将现场条件及检测措施等相关费用考虑充分后计入比选报价中，中标人不得因现场条件的不清楚及现场条件的变化为由要求增加或调整任何费用。</w:t>
      </w:r>
    </w:p>
    <w:p w14:paraId="3E3942EA" w14:textId="77777777" w:rsidR="009A5031" w:rsidRDefault="00D46F0A">
      <w:pPr>
        <w:pStyle w:val="2"/>
        <w:spacing w:line="420" w:lineRule="exact"/>
      </w:pPr>
      <w:bookmarkStart w:id="33" w:name="_Toc361390770"/>
      <w:r>
        <w:rPr>
          <w:rFonts w:hint="eastAsia"/>
        </w:rPr>
        <w:t>3. 比选报价包括的内容</w:t>
      </w:r>
      <w:bookmarkEnd w:id="33"/>
    </w:p>
    <w:p w14:paraId="35C8E8D2" w14:textId="77777777" w:rsidR="009A5031" w:rsidRDefault="00D46F0A">
      <w:pPr>
        <w:spacing w:line="420" w:lineRule="exact"/>
        <w:ind w:firstLineChars="217" w:firstLine="456"/>
        <w:rPr>
          <w:rFonts w:ascii="宋体" w:hAnsi="宋体"/>
          <w:szCs w:val="21"/>
        </w:rPr>
      </w:pPr>
      <w:r>
        <w:rPr>
          <w:rFonts w:ascii="宋体" w:hAnsi="宋体" w:hint="eastAsia"/>
          <w:szCs w:val="21"/>
        </w:rPr>
        <w:t>1、“比选总造价”包括的内容按《比选报价包括的内容说明》、“比选报价书”或“答疑纪要”中所明确的范围和内容执行。</w:t>
      </w:r>
    </w:p>
    <w:p w14:paraId="779883A6" w14:textId="77777777" w:rsidR="009A5031" w:rsidRDefault="00D46F0A">
      <w:pPr>
        <w:spacing w:line="420" w:lineRule="exact"/>
        <w:ind w:firstLineChars="217" w:firstLine="456"/>
        <w:rPr>
          <w:rFonts w:ascii="宋体" w:hAnsi="宋体"/>
          <w:szCs w:val="21"/>
        </w:rPr>
      </w:pPr>
      <w:r>
        <w:rPr>
          <w:rFonts w:ascii="宋体" w:hAnsi="宋体" w:hint="eastAsia"/>
          <w:szCs w:val="21"/>
        </w:rPr>
        <w:t>2、申请前未解决的</w:t>
      </w:r>
      <w:r>
        <w:rPr>
          <w:rFonts w:ascii="宋体" w:hAnsi="宋体" w:cs="宋体" w:hint="eastAsia"/>
        </w:rPr>
        <w:t xml:space="preserve"> “比选报价包括的费用内容”中</w:t>
      </w:r>
      <w:r>
        <w:rPr>
          <w:rFonts w:ascii="宋体" w:hAnsi="宋体" w:hint="eastAsia"/>
          <w:szCs w:val="21"/>
        </w:rPr>
        <w:t>的错误、遗漏及曾示意过的内容。</w:t>
      </w:r>
    </w:p>
    <w:p w14:paraId="30FF5C76" w14:textId="77777777" w:rsidR="009A5031" w:rsidRDefault="00D46F0A">
      <w:pPr>
        <w:pStyle w:val="2"/>
        <w:spacing w:line="420" w:lineRule="exact"/>
        <w:rPr>
          <w:rFonts w:cs="宋体"/>
        </w:rPr>
      </w:pPr>
      <w:bookmarkStart w:id="34" w:name="_Toc361390771"/>
      <w:r>
        <w:rPr>
          <w:rFonts w:hint="eastAsia"/>
        </w:rPr>
        <w:t>4</w:t>
      </w:r>
      <w:r>
        <w:rPr>
          <w:rFonts w:cs="宋体" w:hint="eastAsia"/>
        </w:rPr>
        <w:t>. 比选报价包括的费用内容</w:t>
      </w:r>
      <w:bookmarkEnd w:id="34"/>
    </w:p>
    <w:p w14:paraId="4F8AD6BC" w14:textId="77777777" w:rsidR="009A5031" w:rsidRDefault="00D46F0A">
      <w:pPr>
        <w:spacing w:line="420" w:lineRule="exact"/>
        <w:ind w:firstLineChars="217" w:firstLine="456"/>
        <w:rPr>
          <w:rFonts w:ascii="宋体" w:hAnsi="宋体" w:cs="宋体"/>
          <w:szCs w:val="21"/>
        </w:rPr>
      </w:pPr>
      <w:r>
        <w:rPr>
          <w:rFonts w:ascii="宋体" w:hAnsi="宋体" w:cs="宋体" w:hint="eastAsia"/>
        </w:rPr>
        <w:t>1）完成本项目中规定试验检测任务及相关配合工作的人工费、材料费、设备配置及使用费、检测点建设费用、出具正式检测报告所发生费用、交通及通讯费、现场办公费、各类保险费、检测过程中的协调配合费用、管理费、利润、风险及措施费和税金等所需的全部费用。</w:t>
      </w:r>
      <w:r>
        <w:rPr>
          <w:rFonts w:ascii="宋体" w:hAnsi="宋体" w:cs="宋体" w:hint="eastAsia"/>
          <w:szCs w:val="21"/>
        </w:rPr>
        <w:t>2）服务周期（施工工期）的施工工期延长的附加检测工作报酬及相关费用。</w:t>
      </w:r>
    </w:p>
    <w:p w14:paraId="1C5CC929" w14:textId="77777777" w:rsidR="009A5031" w:rsidRDefault="00D46F0A">
      <w:pPr>
        <w:spacing w:line="420" w:lineRule="exact"/>
        <w:ind w:firstLineChars="217" w:firstLine="456"/>
        <w:rPr>
          <w:rFonts w:ascii="宋体" w:hAnsi="宋体" w:cs="宋体"/>
          <w:szCs w:val="21"/>
        </w:rPr>
      </w:pPr>
      <w:r>
        <w:rPr>
          <w:rFonts w:ascii="宋体" w:hAnsi="宋体" w:cs="宋体" w:hint="eastAsia"/>
          <w:szCs w:val="21"/>
        </w:rPr>
        <w:t>3）检测结果及报告的相关审查费用。</w:t>
      </w:r>
    </w:p>
    <w:p w14:paraId="2E9DDBB9" w14:textId="77777777" w:rsidR="009A5031" w:rsidRDefault="00D46F0A">
      <w:pPr>
        <w:spacing w:line="360" w:lineRule="auto"/>
        <w:ind w:firstLineChars="217" w:firstLine="456"/>
        <w:jc w:val="center"/>
        <w:rPr>
          <w:b/>
          <w:bCs/>
          <w:kern w:val="44"/>
          <w:sz w:val="44"/>
          <w:szCs w:val="44"/>
        </w:rPr>
      </w:pPr>
      <w:r>
        <w:rPr>
          <w:rFonts w:ascii="宋体" w:hAnsi="宋体" w:cs="宋体"/>
          <w:szCs w:val="21"/>
        </w:rPr>
        <w:br w:type="page"/>
      </w:r>
      <w:bookmarkStart w:id="35" w:name="_Toc448846031"/>
      <w:r>
        <w:rPr>
          <w:rFonts w:hint="eastAsia"/>
          <w:b/>
          <w:sz w:val="44"/>
          <w:szCs w:val="44"/>
        </w:rPr>
        <w:lastRenderedPageBreak/>
        <w:t>第五章　技术标准和要求</w:t>
      </w:r>
    </w:p>
    <w:p w14:paraId="79031A07" w14:textId="77777777" w:rsidR="009A5031" w:rsidRDefault="009A5031">
      <w:pPr>
        <w:widowControl/>
        <w:jc w:val="left"/>
      </w:pPr>
    </w:p>
    <w:p w14:paraId="070A65DF" w14:textId="77777777" w:rsidR="009A5031" w:rsidRDefault="00D46F0A">
      <w:pPr>
        <w:pStyle w:val="1"/>
        <w:ind w:firstLineChars="200" w:firstLine="420"/>
        <w:jc w:val="left"/>
        <w:rPr>
          <w:b w:val="0"/>
          <w:sz w:val="21"/>
          <w:szCs w:val="21"/>
        </w:rPr>
      </w:pPr>
      <w:r>
        <w:rPr>
          <w:rFonts w:hint="eastAsia"/>
          <w:b w:val="0"/>
          <w:sz w:val="21"/>
          <w:szCs w:val="21"/>
        </w:rPr>
        <w:t>检测结果及检测报告均符合国家相关规范要求，并满足竣工备案标准。</w:t>
      </w:r>
    </w:p>
    <w:p w14:paraId="34F2E212" w14:textId="77777777" w:rsidR="009A5031" w:rsidRDefault="00D46F0A">
      <w:pPr>
        <w:widowControl/>
        <w:jc w:val="left"/>
        <w:rPr>
          <w:b/>
          <w:bCs/>
          <w:kern w:val="44"/>
          <w:sz w:val="44"/>
          <w:szCs w:val="44"/>
        </w:rPr>
      </w:pPr>
      <w:r>
        <w:br w:type="page"/>
      </w:r>
    </w:p>
    <w:p w14:paraId="64D7A002" w14:textId="77777777" w:rsidR="009A5031" w:rsidRDefault="00D46F0A">
      <w:pPr>
        <w:pStyle w:val="1"/>
        <w:jc w:val="center"/>
      </w:pPr>
      <w:r>
        <w:rPr>
          <w:rFonts w:hint="eastAsia"/>
        </w:rPr>
        <w:lastRenderedPageBreak/>
        <w:t>第六章　图纸</w:t>
      </w:r>
    </w:p>
    <w:p w14:paraId="3F2253E7" w14:textId="77777777" w:rsidR="009A5031" w:rsidRDefault="009A5031">
      <w:pPr>
        <w:rPr>
          <w:szCs w:val="20"/>
        </w:rPr>
      </w:pPr>
    </w:p>
    <w:bookmarkEnd w:id="35"/>
    <w:p w14:paraId="22F9A354" w14:textId="77777777" w:rsidR="009A5031" w:rsidRDefault="00D46F0A">
      <w:pPr>
        <w:rPr>
          <w:szCs w:val="20"/>
        </w:rPr>
      </w:pPr>
      <w:r>
        <w:rPr>
          <w:rFonts w:ascii="宋体" w:hAnsi="宋体" w:hint="eastAsia"/>
        </w:rPr>
        <w:t>若提供请在网上自行下载。</w:t>
      </w:r>
      <w:r>
        <w:rPr>
          <w:szCs w:val="20"/>
        </w:rPr>
        <w:br w:type="page"/>
      </w:r>
    </w:p>
    <w:p w14:paraId="5DFBA242" w14:textId="77777777" w:rsidR="009A5031" w:rsidRDefault="00D46F0A">
      <w:pPr>
        <w:pStyle w:val="1"/>
        <w:jc w:val="center"/>
      </w:pPr>
      <w:bookmarkStart w:id="36" w:name="招标文件08章投标文件格式"/>
      <w:bookmarkStart w:id="37" w:name="_Toc361390778"/>
      <w:bookmarkStart w:id="38" w:name="_Toc353956608"/>
      <w:bookmarkStart w:id="39" w:name="_Toc287607865"/>
      <w:bookmarkEnd w:id="36"/>
      <w:r>
        <w:rPr>
          <w:rFonts w:hint="eastAsia"/>
        </w:rPr>
        <w:lastRenderedPageBreak/>
        <w:t>第七章　报价文件格式</w:t>
      </w:r>
      <w:bookmarkEnd w:id="37"/>
      <w:bookmarkEnd w:id="38"/>
      <w:bookmarkEnd w:id="39"/>
    </w:p>
    <w:p w14:paraId="198CA887" w14:textId="77777777" w:rsidR="009A5031" w:rsidRDefault="00D46F0A">
      <w:pPr>
        <w:pStyle w:val="TOC2"/>
        <w:spacing w:line="320" w:lineRule="exact"/>
        <w:ind w:left="0"/>
        <w:rPr>
          <w:rStyle w:val="aff8"/>
          <w:rFonts w:ascii="宋体" w:hAnsi="宋体" w:cs="宋体"/>
          <w:b/>
          <w:bCs/>
          <w:color w:val="auto"/>
          <w:sz w:val="32"/>
          <w:szCs w:val="32"/>
          <w:u w:val="none"/>
        </w:rPr>
      </w:pPr>
      <w:r>
        <w:fldChar w:fldCharType="begin"/>
      </w:r>
      <w:r>
        <w:instrText xml:space="preserve"> HYPERLINK \l "_Toc361390779"</w:instrText>
      </w:r>
      <w:r>
        <w:fldChar w:fldCharType="separate"/>
      </w:r>
      <w:r>
        <w:rPr>
          <w:rStyle w:val="aff8"/>
          <w:rFonts w:ascii="宋体" w:hAnsi="宋体" w:cs="宋体" w:hint="eastAsia"/>
          <w:b/>
          <w:bCs/>
          <w:color w:val="auto"/>
          <w:sz w:val="32"/>
          <w:szCs w:val="32"/>
          <w:u w:val="none"/>
        </w:rPr>
        <w:t>一、比选报价书</w:t>
      </w:r>
    </w:p>
    <w:p w14:paraId="442A01C2" w14:textId="77777777" w:rsidR="009A5031" w:rsidRDefault="00D46F0A">
      <w:pPr>
        <w:pStyle w:val="TOC2"/>
        <w:spacing w:line="320" w:lineRule="exact"/>
        <w:ind w:left="0"/>
        <w:rPr>
          <w:rFonts w:ascii="宋体" w:hAnsi="宋体" w:cs="宋体"/>
          <w:b/>
          <w:bCs/>
          <w:sz w:val="32"/>
          <w:szCs w:val="32"/>
        </w:rPr>
      </w:pPr>
      <w:r>
        <w:rPr>
          <w:rStyle w:val="aff8"/>
          <w:rFonts w:ascii="宋体" w:hAnsi="宋体" w:cs="宋体" w:hint="eastAsia"/>
          <w:b/>
          <w:bCs/>
          <w:color w:val="auto"/>
          <w:sz w:val="32"/>
          <w:szCs w:val="32"/>
          <w:u w:val="none"/>
        </w:rPr>
        <w:t>1、报价函部分</w:t>
      </w:r>
      <w:r>
        <w:rPr>
          <w:rFonts w:ascii="宋体" w:hAnsi="宋体" w:cs="宋体"/>
          <w:b/>
          <w:bCs/>
          <w:sz w:val="32"/>
          <w:szCs w:val="32"/>
        </w:rPr>
        <w:fldChar w:fldCharType="end"/>
      </w:r>
    </w:p>
    <w:p w14:paraId="1A924A98" w14:textId="77777777" w:rsidR="009A5031" w:rsidRDefault="00D46F0A">
      <w:pPr>
        <w:pStyle w:val="TOC2"/>
        <w:spacing w:line="320" w:lineRule="exact"/>
        <w:ind w:left="0"/>
        <w:rPr>
          <w:b/>
          <w:bCs/>
          <w:sz w:val="32"/>
          <w:szCs w:val="32"/>
        </w:rPr>
      </w:pPr>
      <w:r>
        <w:rPr>
          <w:rFonts w:hint="eastAsia"/>
          <w:b/>
          <w:bCs/>
          <w:sz w:val="32"/>
          <w:szCs w:val="32"/>
        </w:rPr>
        <w:t>2</w:t>
      </w:r>
      <w:r>
        <w:rPr>
          <w:rFonts w:hint="eastAsia"/>
          <w:b/>
          <w:bCs/>
          <w:sz w:val="32"/>
          <w:szCs w:val="32"/>
        </w:rPr>
        <w:t>、中标承诺</w:t>
      </w:r>
    </w:p>
    <w:p w14:paraId="794457E5" w14:textId="77777777" w:rsidR="009A5031" w:rsidRDefault="00D46F0A">
      <w:pPr>
        <w:rPr>
          <w:rFonts w:ascii="宋体" w:hAnsi="宋体" w:cs="宋体"/>
          <w:b/>
          <w:bCs/>
          <w:sz w:val="32"/>
          <w:szCs w:val="32"/>
        </w:rPr>
      </w:pPr>
      <w:r>
        <w:rPr>
          <w:rStyle w:val="aff8"/>
          <w:rFonts w:ascii="宋体" w:hAnsi="宋体" w:cs="宋体" w:hint="eastAsia"/>
          <w:b/>
          <w:bCs/>
          <w:color w:val="auto"/>
          <w:sz w:val="32"/>
          <w:szCs w:val="32"/>
          <w:u w:val="none"/>
        </w:rPr>
        <w:t>3、法定代表人身份证明</w:t>
      </w:r>
    </w:p>
    <w:p w14:paraId="4DECF29D" w14:textId="77777777" w:rsidR="009A5031" w:rsidRDefault="0000702C">
      <w:pPr>
        <w:pStyle w:val="TOC2"/>
        <w:spacing w:line="320" w:lineRule="exact"/>
        <w:ind w:left="0"/>
        <w:rPr>
          <w:rStyle w:val="aff8"/>
          <w:rFonts w:ascii="宋体" w:hAnsi="宋体" w:cs="宋体"/>
          <w:b/>
          <w:bCs/>
          <w:color w:val="auto"/>
          <w:sz w:val="32"/>
          <w:szCs w:val="32"/>
          <w:u w:val="none"/>
        </w:rPr>
      </w:pPr>
      <w:hyperlink w:anchor="_Toc361390782" w:history="1">
        <w:r w:rsidR="00D46F0A">
          <w:rPr>
            <w:rStyle w:val="aff8"/>
            <w:rFonts w:ascii="宋体" w:hAnsi="宋体" w:cs="宋体" w:hint="eastAsia"/>
            <w:b/>
            <w:bCs/>
            <w:color w:val="auto"/>
            <w:sz w:val="32"/>
            <w:szCs w:val="32"/>
            <w:u w:val="none"/>
          </w:rPr>
          <w:t>4、授权委托书</w:t>
        </w:r>
      </w:hyperlink>
    </w:p>
    <w:p w14:paraId="162445C8" w14:textId="77777777" w:rsidR="009A5031" w:rsidRDefault="00D46F0A">
      <w:pPr>
        <w:rPr>
          <w:rStyle w:val="aff8"/>
          <w:rFonts w:ascii="宋体" w:hAnsi="宋体" w:cs="宋体"/>
          <w:b/>
          <w:bCs/>
          <w:color w:val="auto"/>
          <w:sz w:val="32"/>
          <w:szCs w:val="32"/>
          <w:u w:val="none"/>
        </w:rPr>
      </w:pPr>
      <w:r>
        <w:rPr>
          <w:rStyle w:val="aff8"/>
          <w:rFonts w:ascii="宋体" w:hAnsi="宋体" w:cs="宋体" w:hint="eastAsia"/>
          <w:b/>
          <w:bCs/>
          <w:color w:val="auto"/>
          <w:sz w:val="32"/>
          <w:szCs w:val="32"/>
          <w:u w:val="none"/>
        </w:rPr>
        <w:t>二、商务部分</w:t>
      </w:r>
    </w:p>
    <w:p w14:paraId="0895CDD8" w14:textId="77777777" w:rsidR="009A5031" w:rsidRDefault="009A5031">
      <w:pPr>
        <w:rPr>
          <w:rFonts w:ascii="宋体" w:hAnsi="宋体" w:cs="宋体"/>
          <w:b/>
          <w:bCs/>
          <w:sz w:val="32"/>
          <w:szCs w:val="32"/>
        </w:rPr>
      </w:pPr>
    </w:p>
    <w:p w14:paraId="7606962E" w14:textId="77777777" w:rsidR="009A5031" w:rsidRDefault="009A5031">
      <w:pPr>
        <w:rPr>
          <w:rFonts w:ascii="宋体" w:hAnsi="宋体" w:cs="宋体"/>
          <w:sz w:val="28"/>
          <w:szCs w:val="28"/>
        </w:rPr>
      </w:pPr>
    </w:p>
    <w:p w14:paraId="75BC642F" w14:textId="77777777" w:rsidR="009A5031" w:rsidRDefault="009A5031">
      <w:pPr>
        <w:rPr>
          <w:rFonts w:ascii="宋体" w:hAnsi="宋体" w:cs="宋体"/>
          <w:sz w:val="28"/>
          <w:szCs w:val="28"/>
        </w:rPr>
      </w:pPr>
    </w:p>
    <w:p w14:paraId="575C5A7B" w14:textId="77777777" w:rsidR="009A5031" w:rsidRDefault="009A5031"/>
    <w:p w14:paraId="0D0800D2" w14:textId="77777777" w:rsidR="009A5031" w:rsidRDefault="009A5031"/>
    <w:p w14:paraId="07142D7E" w14:textId="77777777" w:rsidR="009A5031" w:rsidRDefault="009A5031"/>
    <w:p w14:paraId="2C21ECE7" w14:textId="77777777" w:rsidR="009A5031" w:rsidRDefault="009A5031"/>
    <w:p w14:paraId="2C8A2140" w14:textId="77777777" w:rsidR="009A5031" w:rsidRDefault="009A5031"/>
    <w:p w14:paraId="4A2A6B17" w14:textId="77777777" w:rsidR="009A5031" w:rsidRDefault="009A5031"/>
    <w:p w14:paraId="585B3F33" w14:textId="77777777" w:rsidR="009A5031" w:rsidRDefault="009A5031"/>
    <w:p w14:paraId="3F946C4E" w14:textId="77777777" w:rsidR="009A5031" w:rsidRDefault="009A5031"/>
    <w:p w14:paraId="3C0BD1F0" w14:textId="77777777" w:rsidR="009A5031" w:rsidRDefault="009A5031"/>
    <w:p w14:paraId="2C81C9B8" w14:textId="77777777" w:rsidR="009A5031" w:rsidRDefault="009A5031"/>
    <w:p w14:paraId="0A24500B" w14:textId="77777777" w:rsidR="009A5031" w:rsidRDefault="009A5031"/>
    <w:p w14:paraId="2E1F7251" w14:textId="77777777" w:rsidR="009A5031" w:rsidRDefault="009A5031"/>
    <w:p w14:paraId="0771495F" w14:textId="77777777" w:rsidR="009A5031" w:rsidRDefault="009A5031"/>
    <w:p w14:paraId="201880FA" w14:textId="77777777" w:rsidR="009A5031" w:rsidRDefault="009A5031"/>
    <w:p w14:paraId="6718CAE3" w14:textId="77777777" w:rsidR="009A5031" w:rsidRDefault="009A5031"/>
    <w:p w14:paraId="3D2C5F06" w14:textId="77777777" w:rsidR="009A5031" w:rsidRDefault="009A5031"/>
    <w:p w14:paraId="6A464CFB" w14:textId="77777777" w:rsidR="009A5031" w:rsidRDefault="009A5031"/>
    <w:p w14:paraId="2604374A" w14:textId="77777777" w:rsidR="009A5031" w:rsidRDefault="009A5031"/>
    <w:p w14:paraId="0AC9E043" w14:textId="77777777" w:rsidR="009A5031" w:rsidRDefault="009A5031"/>
    <w:p w14:paraId="7DAD1DAA" w14:textId="77777777" w:rsidR="009A5031" w:rsidRDefault="009A5031"/>
    <w:p w14:paraId="7557ECDA" w14:textId="77777777" w:rsidR="009A5031" w:rsidRDefault="009A5031"/>
    <w:p w14:paraId="49266F31" w14:textId="77777777" w:rsidR="009A5031" w:rsidRDefault="009A5031"/>
    <w:p w14:paraId="6284785A" w14:textId="77777777" w:rsidR="009A5031" w:rsidRDefault="009A5031"/>
    <w:p w14:paraId="0F09EE76" w14:textId="77777777" w:rsidR="009A5031" w:rsidRDefault="009A5031"/>
    <w:p w14:paraId="0B0DEF93" w14:textId="77777777" w:rsidR="009A5031" w:rsidRDefault="009A5031"/>
    <w:p w14:paraId="30AC918D" w14:textId="77777777" w:rsidR="009A5031" w:rsidRDefault="009A5031"/>
    <w:p w14:paraId="67589C12" w14:textId="77777777" w:rsidR="009A5031" w:rsidRDefault="009A5031"/>
    <w:p w14:paraId="4D68542D" w14:textId="77777777" w:rsidR="009A5031" w:rsidRDefault="009A5031"/>
    <w:p w14:paraId="367222EE" w14:textId="77777777" w:rsidR="009A5031" w:rsidRDefault="009A5031"/>
    <w:p w14:paraId="53B2E378" w14:textId="77777777" w:rsidR="009A5031" w:rsidRDefault="009A5031"/>
    <w:p w14:paraId="10CD58B9" w14:textId="77777777" w:rsidR="009A5031" w:rsidRDefault="009A5031"/>
    <w:p w14:paraId="30D17ACA" w14:textId="77777777" w:rsidR="009A5031" w:rsidRDefault="009A5031"/>
    <w:p w14:paraId="6F605918" w14:textId="77777777" w:rsidR="009A5031" w:rsidRDefault="009A5031"/>
    <w:p w14:paraId="5E46D305" w14:textId="77777777" w:rsidR="009A5031" w:rsidRDefault="009A5031"/>
    <w:p w14:paraId="5E1A56D5" w14:textId="77777777" w:rsidR="009A5031" w:rsidRDefault="009A5031">
      <w:pPr>
        <w:spacing w:line="360" w:lineRule="auto"/>
        <w:ind w:leftChars="1" w:left="1949" w:right="180" w:hangingChars="606" w:hanging="1947"/>
        <w:jc w:val="left"/>
        <w:rPr>
          <w:rFonts w:ascii="宋体" w:hAnsi="宋体" w:cs="宋体"/>
          <w:b/>
          <w:sz w:val="32"/>
          <w:szCs w:val="32"/>
          <w:u w:val="single"/>
        </w:rPr>
      </w:pPr>
    </w:p>
    <w:p w14:paraId="3382186C" w14:textId="77777777" w:rsidR="009A5031" w:rsidRDefault="00D46F0A">
      <w:pPr>
        <w:spacing w:line="360" w:lineRule="auto"/>
        <w:ind w:leftChars="1" w:left="1949" w:right="180" w:hangingChars="606" w:hanging="1947"/>
        <w:jc w:val="left"/>
        <w:rPr>
          <w:rFonts w:ascii="宋体" w:hAnsi="宋体" w:cs="MingLiU"/>
          <w:b/>
          <w:kern w:val="0"/>
          <w:sz w:val="44"/>
          <w:szCs w:val="44"/>
        </w:rPr>
      </w:pPr>
      <w:r>
        <w:rPr>
          <w:rFonts w:ascii="宋体" w:hAnsi="宋体" w:cs="宋体" w:hint="eastAsia"/>
          <w:b/>
          <w:sz w:val="32"/>
          <w:szCs w:val="32"/>
          <w:u w:val="single"/>
        </w:rPr>
        <w:lastRenderedPageBreak/>
        <w:t>渝兴环湖企业公园二期项目工程试验检测</w:t>
      </w:r>
    </w:p>
    <w:p w14:paraId="20EFC86B" w14:textId="77777777" w:rsidR="009A5031" w:rsidRDefault="009A5031">
      <w:pPr>
        <w:tabs>
          <w:tab w:val="left" w:pos="3600"/>
          <w:tab w:val="left" w:pos="4480"/>
          <w:tab w:val="left" w:pos="5360"/>
        </w:tabs>
        <w:autoSpaceDE w:val="0"/>
        <w:autoSpaceDN w:val="0"/>
        <w:adjustRightInd w:val="0"/>
        <w:snapToGrid w:val="0"/>
        <w:spacing w:line="360" w:lineRule="auto"/>
        <w:jc w:val="left"/>
        <w:rPr>
          <w:rFonts w:ascii="宋体" w:hAnsi="宋体" w:cs="MingLiU"/>
          <w:kern w:val="0"/>
          <w:sz w:val="44"/>
          <w:szCs w:val="44"/>
        </w:rPr>
      </w:pPr>
    </w:p>
    <w:p w14:paraId="29E87AE7" w14:textId="77777777" w:rsidR="009A5031" w:rsidRDefault="00D46F0A">
      <w:pPr>
        <w:tabs>
          <w:tab w:val="left" w:pos="3600"/>
          <w:tab w:val="left" w:pos="4480"/>
          <w:tab w:val="left" w:pos="5360"/>
        </w:tabs>
        <w:autoSpaceDE w:val="0"/>
        <w:autoSpaceDN w:val="0"/>
        <w:adjustRightInd w:val="0"/>
        <w:snapToGrid w:val="0"/>
        <w:spacing w:line="360" w:lineRule="auto"/>
        <w:jc w:val="center"/>
        <w:rPr>
          <w:rFonts w:ascii="宋体" w:hAnsi="宋体" w:cs="MingLiU"/>
          <w:b/>
          <w:kern w:val="0"/>
          <w:sz w:val="84"/>
          <w:szCs w:val="84"/>
        </w:rPr>
      </w:pPr>
      <w:r>
        <w:rPr>
          <w:rFonts w:ascii="宋体" w:hAnsi="宋体" w:cs="MingLiU" w:hint="eastAsia"/>
          <w:b/>
          <w:kern w:val="0"/>
          <w:sz w:val="84"/>
          <w:szCs w:val="84"/>
        </w:rPr>
        <w:t>一、比 选 报 价 书</w:t>
      </w:r>
    </w:p>
    <w:p w14:paraId="56BFB513" w14:textId="77777777" w:rsidR="009A5031" w:rsidRDefault="009A5031">
      <w:pPr>
        <w:autoSpaceDE w:val="0"/>
        <w:autoSpaceDN w:val="0"/>
        <w:adjustRightInd w:val="0"/>
        <w:snapToGrid w:val="0"/>
        <w:spacing w:line="360" w:lineRule="auto"/>
        <w:jc w:val="left"/>
        <w:rPr>
          <w:rFonts w:ascii="宋体" w:hAnsi="宋体" w:cs="MingLiU"/>
          <w:kern w:val="0"/>
          <w:sz w:val="16"/>
          <w:szCs w:val="16"/>
        </w:rPr>
      </w:pPr>
    </w:p>
    <w:p w14:paraId="13928CD8" w14:textId="77777777" w:rsidR="009A5031" w:rsidRDefault="009A5031">
      <w:pPr>
        <w:autoSpaceDE w:val="0"/>
        <w:autoSpaceDN w:val="0"/>
        <w:adjustRightInd w:val="0"/>
        <w:snapToGrid w:val="0"/>
        <w:spacing w:line="360" w:lineRule="auto"/>
        <w:jc w:val="left"/>
        <w:rPr>
          <w:rFonts w:ascii="宋体" w:hAnsi="宋体" w:cs="MingLiU"/>
          <w:b/>
          <w:kern w:val="0"/>
          <w:sz w:val="20"/>
          <w:szCs w:val="20"/>
        </w:rPr>
      </w:pPr>
    </w:p>
    <w:p w14:paraId="7832065E" w14:textId="77777777" w:rsidR="009A5031" w:rsidRDefault="009A5031">
      <w:pPr>
        <w:autoSpaceDE w:val="0"/>
        <w:autoSpaceDN w:val="0"/>
        <w:adjustRightInd w:val="0"/>
        <w:snapToGrid w:val="0"/>
        <w:spacing w:line="360" w:lineRule="auto"/>
        <w:jc w:val="left"/>
        <w:rPr>
          <w:rFonts w:ascii="宋体" w:hAnsi="宋体" w:cs="MingLiU"/>
          <w:b/>
          <w:kern w:val="0"/>
          <w:sz w:val="20"/>
          <w:szCs w:val="20"/>
        </w:rPr>
      </w:pPr>
    </w:p>
    <w:p w14:paraId="322B446D" w14:textId="77777777" w:rsidR="009A5031" w:rsidRDefault="009A5031">
      <w:pPr>
        <w:autoSpaceDE w:val="0"/>
        <w:autoSpaceDN w:val="0"/>
        <w:adjustRightInd w:val="0"/>
        <w:snapToGrid w:val="0"/>
        <w:spacing w:line="360" w:lineRule="auto"/>
        <w:jc w:val="left"/>
        <w:rPr>
          <w:rFonts w:ascii="宋体" w:hAnsi="宋体" w:cs="MingLiU"/>
          <w:b/>
          <w:kern w:val="0"/>
          <w:sz w:val="20"/>
          <w:szCs w:val="20"/>
        </w:rPr>
      </w:pPr>
    </w:p>
    <w:p w14:paraId="40ECE23D" w14:textId="77777777" w:rsidR="009A5031" w:rsidRDefault="009A5031">
      <w:pPr>
        <w:autoSpaceDE w:val="0"/>
        <w:autoSpaceDN w:val="0"/>
        <w:adjustRightInd w:val="0"/>
        <w:snapToGrid w:val="0"/>
        <w:spacing w:line="360" w:lineRule="auto"/>
        <w:jc w:val="left"/>
        <w:rPr>
          <w:rFonts w:ascii="宋体" w:hAnsi="宋体" w:cs="MingLiU"/>
          <w:b/>
          <w:kern w:val="0"/>
          <w:sz w:val="20"/>
          <w:szCs w:val="20"/>
        </w:rPr>
      </w:pPr>
    </w:p>
    <w:p w14:paraId="5AB0136D" w14:textId="77777777" w:rsidR="009A5031" w:rsidRDefault="009A5031">
      <w:pPr>
        <w:autoSpaceDE w:val="0"/>
        <w:autoSpaceDN w:val="0"/>
        <w:adjustRightInd w:val="0"/>
        <w:snapToGrid w:val="0"/>
        <w:spacing w:line="360" w:lineRule="auto"/>
        <w:jc w:val="left"/>
        <w:rPr>
          <w:rFonts w:ascii="宋体" w:hAnsi="宋体" w:cs="MingLiU"/>
          <w:b/>
          <w:kern w:val="0"/>
          <w:sz w:val="20"/>
          <w:szCs w:val="20"/>
        </w:rPr>
      </w:pPr>
    </w:p>
    <w:p w14:paraId="2FE63190" w14:textId="77777777" w:rsidR="009A5031" w:rsidRDefault="009A5031">
      <w:pPr>
        <w:autoSpaceDE w:val="0"/>
        <w:autoSpaceDN w:val="0"/>
        <w:adjustRightInd w:val="0"/>
        <w:snapToGrid w:val="0"/>
        <w:spacing w:line="360" w:lineRule="auto"/>
        <w:jc w:val="left"/>
        <w:rPr>
          <w:rFonts w:ascii="宋体" w:hAnsi="宋体" w:cs="MingLiU"/>
          <w:b/>
          <w:kern w:val="0"/>
          <w:sz w:val="20"/>
          <w:szCs w:val="20"/>
        </w:rPr>
      </w:pPr>
    </w:p>
    <w:p w14:paraId="2D08298B" w14:textId="77777777" w:rsidR="009A5031" w:rsidRDefault="009A5031">
      <w:pPr>
        <w:autoSpaceDE w:val="0"/>
        <w:autoSpaceDN w:val="0"/>
        <w:adjustRightInd w:val="0"/>
        <w:snapToGrid w:val="0"/>
        <w:spacing w:line="360" w:lineRule="auto"/>
        <w:jc w:val="left"/>
        <w:rPr>
          <w:rFonts w:ascii="宋体" w:hAnsi="宋体" w:cs="MingLiU"/>
          <w:b/>
          <w:kern w:val="0"/>
          <w:sz w:val="20"/>
          <w:szCs w:val="20"/>
        </w:rPr>
      </w:pPr>
    </w:p>
    <w:p w14:paraId="2D2E973C" w14:textId="77777777" w:rsidR="009A5031" w:rsidRDefault="009A5031">
      <w:pPr>
        <w:autoSpaceDE w:val="0"/>
        <w:autoSpaceDN w:val="0"/>
        <w:adjustRightInd w:val="0"/>
        <w:snapToGrid w:val="0"/>
        <w:spacing w:line="360" w:lineRule="auto"/>
        <w:jc w:val="left"/>
        <w:rPr>
          <w:rFonts w:ascii="宋体" w:hAnsi="宋体" w:cs="MingLiU"/>
          <w:b/>
          <w:kern w:val="0"/>
          <w:sz w:val="20"/>
          <w:szCs w:val="20"/>
        </w:rPr>
      </w:pPr>
    </w:p>
    <w:p w14:paraId="6F6C9530" w14:textId="77777777" w:rsidR="009A5031" w:rsidRDefault="009A5031">
      <w:pPr>
        <w:autoSpaceDE w:val="0"/>
        <w:autoSpaceDN w:val="0"/>
        <w:adjustRightInd w:val="0"/>
        <w:snapToGrid w:val="0"/>
        <w:spacing w:line="360" w:lineRule="auto"/>
        <w:jc w:val="left"/>
        <w:rPr>
          <w:rFonts w:ascii="宋体" w:hAnsi="宋体" w:cs="MingLiU"/>
          <w:b/>
          <w:kern w:val="0"/>
          <w:sz w:val="20"/>
          <w:szCs w:val="20"/>
        </w:rPr>
      </w:pPr>
    </w:p>
    <w:p w14:paraId="33A43BB6" w14:textId="77777777" w:rsidR="009A5031" w:rsidRDefault="009A5031">
      <w:pPr>
        <w:autoSpaceDE w:val="0"/>
        <w:autoSpaceDN w:val="0"/>
        <w:adjustRightInd w:val="0"/>
        <w:snapToGrid w:val="0"/>
        <w:spacing w:line="360" w:lineRule="auto"/>
        <w:jc w:val="left"/>
        <w:rPr>
          <w:rFonts w:ascii="宋体" w:hAnsi="宋体" w:cs="MingLiU"/>
          <w:b/>
          <w:kern w:val="0"/>
          <w:sz w:val="20"/>
          <w:szCs w:val="20"/>
        </w:rPr>
      </w:pPr>
    </w:p>
    <w:p w14:paraId="3E9396E6" w14:textId="77777777" w:rsidR="009A5031" w:rsidRDefault="009A5031">
      <w:pPr>
        <w:autoSpaceDE w:val="0"/>
        <w:autoSpaceDN w:val="0"/>
        <w:adjustRightInd w:val="0"/>
        <w:snapToGrid w:val="0"/>
        <w:spacing w:line="360" w:lineRule="auto"/>
        <w:jc w:val="left"/>
        <w:rPr>
          <w:rFonts w:ascii="宋体" w:hAnsi="宋体" w:cs="MingLiU"/>
          <w:b/>
          <w:kern w:val="0"/>
          <w:sz w:val="20"/>
          <w:szCs w:val="20"/>
        </w:rPr>
      </w:pPr>
    </w:p>
    <w:p w14:paraId="3F10D0F8" w14:textId="77777777" w:rsidR="009A5031" w:rsidRDefault="009A5031">
      <w:pPr>
        <w:autoSpaceDE w:val="0"/>
        <w:autoSpaceDN w:val="0"/>
        <w:adjustRightInd w:val="0"/>
        <w:snapToGrid w:val="0"/>
        <w:spacing w:line="360" w:lineRule="auto"/>
        <w:jc w:val="left"/>
        <w:rPr>
          <w:rFonts w:ascii="宋体" w:hAnsi="宋体" w:cs="MingLiU"/>
          <w:b/>
          <w:kern w:val="0"/>
          <w:sz w:val="20"/>
          <w:szCs w:val="20"/>
        </w:rPr>
      </w:pPr>
    </w:p>
    <w:p w14:paraId="032D84A7" w14:textId="77777777" w:rsidR="009A5031" w:rsidRDefault="009A5031">
      <w:pPr>
        <w:autoSpaceDE w:val="0"/>
        <w:autoSpaceDN w:val="0"/>
        <w:adjustRightInd w:val="0"/>
        <w:snapToGrid w:val="0"/>
        <w:spacing w:line="360" w:lineRule="auto"/>
        <w:jc w:val="left"/>
        <w:rPr>
          <w:rFonts w:ascii="宋体" w:hAnsi="宋体" w:cs="MingLiU"/>
          <w:b/>
          <w:kern w:val="0"/>
          <w:sz w:val="20"/>
          <w:szCs w:val="20"/>
        </w:rPr>
      </w:pPr>
    </w:p>
    <w:p w14:paraId="0446A3E2" w14:textId="77777777" w:rsidR="009A5031" w:rsidRDefault="009A5031">
      <w:pPr>
        <w:autoSpaceDE w:val="0"/>
        <w:autoSpaceDN w:val="0"/>
        <w:adjustRightInd w:val="0"/>
        <w:snapToGrid w:val="0"/>
        <w:spacing w:line="360" w:lineRule="auto"/>
        <w:jc w:val="left"/>
        <w:rPr>
          <w:rFonts w:ascii="宋体" w:hAnsi="宋体" w:cs="MingLiU"/>
          <w:b/>
          <w:kern w:val="0"/>
          <w:sz w:val="20"/>
          <w:szCs w:val="20"/>
        </w:rPr>
      </w:pPr>
    </w:p>
    <w:p w14:paraId="2509C4D6" w14:textId="77777777" w:rsidR="009A5031" w:rsidRDefault="00D46F0A">
      <w:pPr>
        <w:tabs>
          <w:tab w:val="left" w:pos="6080"/>
          <w:tab w:val="left" w:pos="6640"/>
        </w:tabs>
        <w:autoSpaceDE w:val="0"/>
        <w:autoSpaceDN w:val="0"/>
        <w:adjustRightInd w:val="0"/>
        <w:snapToGrid w:val="0"/>
        <w:spacing w:line="360" w:lineRule="auto"/>
        <w:jc w:val="center"/>
        <w:rPr>
          <w:rFonts w:ascii="宋体" w:hAnsi="宋体"/>
          <w:b/>
          <w:w w:val="99"/>
          <w:kern w:val="0"/>
          <w:sz w:val="28"/>
          <w:szCs w:val="28"/>
        </w:rPr>
      </w:pPr>
      <w:r>
        <w:rPr>
          <w:rFonts w:ascii="宋体" w:hAnsi="宋体" w:cs="MingLiU" w:hint="eastAsia"/>
          <w:b/>
          <w:w w:val="99"/>
          <w:kern w:val="0"/>
          <w:sz w:val="28"/>
          <w:szCs w:val="28"/>
        </w:rPr>
        <w:t>比选响应人</w:t>
      </w:r>
      <w:r>
        <w:rPr>
          <w:rFonts w:ascii="宋体" w:hAnsi="宋体" w:cs="MingLiU" w:hint="eastAsia"/>
          <w:b/>
          <w:spacing w:val="1"/>
          <w:w w:val="99"/>
          <w:kern w:val="0"/>
          <w:sz w:val="28"/>
          <w:szCs w:val="28"/>
        </w:rPr>
        <w:t>：</w:t>
      </w:r>
      <w:r>
        <w:rPr>
          <w:rFonts w:ascii="宋体" w:hAnsi="宋体" w:cs="MingLiU" w:hint="eastAsia"/>
          <w:b/>
          <w:w w:val="198"/>
          <w:kern w:val="0"/>
          <w:sz w:val="28"/>
          <w:szCs w:val="28"/>
          <w:u w:val="single"/>
        </w:rPr>
        <w:t xml:space="preserve">　　　　 　　</w:t>
      </w:r>
      <w:r>
        <w:rPr>
          <w:rFonts w:ascii="宋体" w:hAnsi="宋体" w:cs="MingLiU" w:hint="eastAsia"/>
          <w:b/>
          <w:w w:val="99"/>
          <w:kern w:val="0"/>
          <w:sz w:val="28"/>
          <w:szCs w:val="28"/>
        </w:rPr>
        <w:t>（盖单位章）</w:t>
      </w:r>
    </w:p>
    <w:p w14:paraId="02D104E7" w14:textId="77777777" w:rsidR="009A5031" w:rsidRDefault="00D46F0A">
      <w:pPr>
        <w:tabs>
          <w:tab w:val="left" w:pos="6080"/>
          <w:tab w:val="left" w:pos="6640"/>
        </w:tabs>
        <w:autoSpaceDE w:val="0"/>
        <w:autoSpaceDN w:val="0"/>
        <w:adjustRightInd w:val="0"/>
        <w:snapToGrid w:val="0"/>
        <w:spacing w:line="360" w:lineRule="auto"/>
        <w:ind w:firstLineChars="343" w:firstLine="957"/>
        <w:rPr>
          <w:rFonts w:ascii="宋体" w:hAnsi="宋体" w:cs="MingLiU"/>
          <w:b/>
          <w:kern w:val="0"/>
          <w:sz w:val="28"/>
          <w:szCs w:val="28"/>
        </w:rPr>
      </w:pPr>
      <w:r>
        <w:rPr>
          <w:rFonts w:ascii="宋体" w:hAnsi="宋体" w:cs="MingLiU" w:hint="eastAsia"/>
          <w:b/>
          <w:w w:val="99"/>
          <w:kern w:val="0"/>
          <w:sz w:val="28"/>
          <w:szCs w:val="28"/>
        </w:rPr>
        <w:t>法定代表人或其委托代理人：</w:t>
      </w:r>
      <w:r>
        <w:rPr>
          <w:rFonts w:ascii="宋体" w:hAnsi="宋体" w:cs="MingLiU" w:hint="eastAsia"/>
          <w:b/>
          <w:w w:val="198"/>
          <w:kern w:val="0"/>
          <w:sz w:val="28"/>
          <w:szCs w:val="28"/>
          <w:u w:val="single"/>
        </w:rPr>
        <w:t xml:space="preserve">　　 　</w:t>
      </w:r>
      <w:r>
        <w:rPr>
          <w:rFonts w:ascii="宋体" w:hAnsi="宋体" w:cs="MingLiU" w:hint="eastAsia"/>
          <w:b/>
          <w:w w:val="99"/>
          <w:kern w:val="0"/>
          <w:sz w:val="28"/>
          <w:szCs w:val="28"/>
        </w:rPr>
        <w:t>（签字）</w:t>
      </w:r>
    </w:p>
    <w:p w14:paraId="27B5BADE" w14:textId="77777777" w:rsidR="009A5031" w:rsidRDefault="00D46F0A">
      <w:pPr>
        <w:tabs>
          <w:tab w:val="left" w:pos="3280"/>
          <w:tab w:val="left" w:pos="4680"/>
          <w:tab w:val="left" w:pos="6080"/>
        </w:tabs>
        <w:autoSpaceDE w:val="0"/>
        <w:autoSpaceDN w:val="0"/>
        <w:adjustRightInd w:val="0"/>
        <w:snapToGrid w:val="0"/>
        <w:spacing w:line="360" w:lineRule="auto"/>
        <w:jc w:val="center"/>
        <w:rPr>
          <w:rFonts w:ascii="宋体" w:hAnsi="宋体" w:cs="MingLiU"/>
          <w:b/>
          <w:kern w:val="0"/>
          <w:sz w:val="28"/>
          <w:szCs w:val="28"/>
        </w:rPr>
      </w:pPr>
      <w:r>
        <w:rPr>
          <w:rFonts w:ascii="宋体" w:hAnsi="宋体" w:cs="MingLiU" w:hint="eastAsia"/>
          <w:b/>
          <w:w w:val="99"/>
          <w:kern w:val="0"/>
          <w:sz w:val="28"/>
          <w:szCs w:val="28"/>
          <w:u w:val="single"/>
        </w:rPr>
        <w:t xml:space="preserve">     　</w:t>
      </w:r>
      <w:r>
        <w:rPr>
          <w:rFonts w:ascii="宋体" w:hAnsi="宋体" w:cs="MingLiU" w:hint="eastAsia"/>
          <w:b/>
          <w:w w:val="99"/>
          <w:kern w:val="0"/>
          <w:sz w:val="28"/>
          <w:szCs w:val="28"/>
        </w:rPr>
        <w:t>年______月______日</w:t>
      </w:r>
    </w:p>
    <w:p w14:paraId="01CEA78A" w14:textId="77777777" w:rsidR="009A5031" w:rsidRDefault="00D46F0A">
      <w:pPr>
        <w:autoSpaceDE w:val="0"/>
        <w:autoSpaceDN w:val="0"/>
        <w:adjustRightInd w:val="0"/>
        <w:snapToGrid w:val="0"/>
        <w:spacing w:line="360" w:lineRule="auto"/>
        <w:ind w:firstLineChars="200" w:firstLine="480"/>
        <w:jc w:val="left"/>
        <w:rPr>
          <w:rFonts w:ascii="宋体" w:hAnsi="宋体" w:cs="MingLiU"/>
          <w:kern w:val="0"/>
          <w:sz w:val="24"/>
          <w:szCs w:val="21"/>
        </w:rPr>
      </w:pPr>
      <w:r>
        <w:rPr>
          <w:rFonts w:ascii="宋体" w:hAnsi="宋体" w:cs="MingLiU"/>
          <w:kern w:val="0"/>
          <w:sz w:val="24"/>
          <w:szCs w:val="21"/>
        </w:rPr>
        <w:br w:type="page"/>
      </w:r>
    </w:p>
    <w:p w14:paraId="6FFE1389" w14:textId="77777777" w:rsidR="009A5031" w:rsidRDefault="00D46F0A">
      <w:pPr>
        <w:autoSpaceDE w:val="0"/>
        <w:autoSpaceDN w:val="0"/>
        <w:adjustRightInd w:val="0"/>
        <w:snapToGrid w:val="0"/>
        <w:spacing w:line="360" w:lineRule="auto"/>
        <w:jc w:val="center"/>
        <w:rPr>
          <w:rFonts w:ascii="宋体" w:hAnsi="宋体" w:cs="MingLiU"/>
          <w:b/>
          <w:kern w:val="0"/>
          <w:sz w:val="32"/>
          <w:szCs w:val="32"/>
        </w:rPr>
      </w:pPr>
      <w:r>
        <w:rPr>
          <w:rFonts w:ascii="宋体" w:hAnsi="宋体" w:cs="MingLiU" w:hint="eastAsia"/>
          <w:b/>
          <w:kern w:val="0"/>
          <w:sz w:val="32"/>
          <w:szCs w:val="32"/>
        </w:rPr>
        <w:lastRenderedPageBreak/>
        <w:t>目     录</w:t>
      </w:r>
    </w:p>
    <w:p w14:paraId="01407263" w14:textId="77777777" w:rsidR="009A5031" w:rsidRDefault="009A5031">
      <w:pPr>
        <w:autoSpaceDE w:val="0"/>
        <w:autoSpaceDN w:val="0"/>
        <w:adjustRightInd w:val="0"/>
        <w:snapToGrid w:val="0"/>
        <w:spacing w:line="360" w:lineRule="auto"/>
        <w:jc w:val="left"/>
        <w:rPr>
          <w:rFonts w:ascii="宋体" w:hAnsi="宋体"/>
          <w:kern w:val="0"/>
          <w:szCs w:val="21"/>
        </w:rPr>
      </w:pPr>
    </w:p>
    <w:p w14:paraId="2070F94A" w14:textId="77777777" w:rsidR="009A5031" w:rsidRDefault="009A5031">
      <w:pPr>
        <w:pStyle w:val="TOC2"/>
        <w:spacing w:line="320" w:lineRule="exact"/>
        <w:ind w:left="0"/>
        <w:rPr>
          <w:rFonts w:ascii="宋体" w:hAnsi="宋体" w:cs="MingLiU"/>
          <w:kern w:val="0"/>
          <w:szCs w:val="21"/>
        </w:rPr>
      </w:pPr>
    </w:p>
    <w:p w14:paraId="29183DA3" w14:textId="77777777" w:rsidR="009A5031" w:rsidRDefault="0000702C">
      <w:pPr>
        <w:pStyle w:val="TOC2"/>
        <w:spacing w:line="320" w:lineRule="exact"/>
        <w:ind w:left="0"/>
        <w:jc w:val="both"/>
        <w:rPr>
          <w:sz w:val="32"/>
          <w:szCs w:val="32"/>
        </w:rPr>
      </w:pPr>
      <w:hyperlink w:anchor="_Toc361390779" w:history="1">
        <w:r w:rsidR="00D46F0A">
          <w:rPr>
            <w:rFonts w:hint="eastAsia"/>
            <w:sz w:val="32"/>
            <w:szCs w:val="32"/>
          </w:rPr>
          <w:t>1</w:t>
        </w:r>
        <w:r w:rsidR="00D46F0A">
          <w:rPr>
            <w:rFonts w:hint="eastAsia"/>
            <w:sz w:val="32"/>
            <w:szCs w:val="32"/>
          </w:rPr>
          <w:t>、报价函部分</w:t>
        </w:r>
      </w:hyperlink>
    </w:p>
    <w:p w14:paraId="22016C92" w14:textId="77777777" w:rsidR="009A5031" w:rsidRDefault="00D46F0A">
      <w:pPr>
        <w:pStyle w:val="TOC2"/>
        <w:spacing w:line="320" w:lineRule="exact"/>
        <w:ind w:left="0"/>
        <w:jc w:val="both"/>
        <w:rPr>
          <w:sz w:val="32"/>
          <w:szCs w:val="32"/>
        </w:rPr>
      </w:pPr>
      <w:r>
        <w:rPr>
          <w:rFonts w:hint="eastAsia"/>
          <w:sz w:val="32"/>
          <w:szCs w:val="32"/>
        </w:rPr>
        <w:t>2</w:t>
      </w:r>
      <w:r>
        <w:rPr>
          <w:rFonts w:hint="eastAsia"/>
          <w:sz w:val="32"/>
          <w:szCs w:val="32"/>
        </w:rPr>
        <w:t>、中标承诺</w:t>
      </w:r>
    </w:p>
    <w:p w14:paraId="2BAEF0C6" w14:textId="77777777" w:rsidR="009A5031" w:rsidRDefault="00D46F0A">
      <w:pPr>
        <w:pStyle w:val="TOC2"/>
        <w:spacing w:line="320" w:lineRule="exact"/>
        <w:ind w:left="0"/>
        <w:jc w:val="both"/>
        <w:rPr>
          <w:sz w:val="32"/>
          <w:szCs w:val="32"/>
        </w:rPr>
      </w:pPr>
      <w:r>
        <w:rPr>
          <w:sz w:val="32"/>
          <w:szCs w:val="32"/>
        </w:rPr>
        <w:t>3</w:t>
      </w:r>
      <w:r>
        <w:rPr>
          <w:rFonts w:hint="eastAsia"/>
          <w:sz w:val="32"/>
          <w:szCs w:val="32"/>
        </w:rPr>
        <w:t>、法定代表人身份证明</w:t>
      </w:r>
    </w:p>
    <w:p w14:paraId="7157A1F3" w14:textId="77777777" w:rsidR="009A5031" w:rsidRDefault="0000702C">
      <w:pPr>
        <w:pStyle w:val="TOC2"/>
        <w:spacing w:line="320" w:lineRule="exact"/>
        <w:ind w:left="0"/>
        <w:jc w:val="both"/>
        <w:rPr>
          <w:sz w:val="32"/>
          <w:szCs w:val="32"/>
        </w:rPr>
      </w:pPr>
      <w:hyperlink w:anchor="_Toc361390782" w:history="1">
        <w:r w:rsidR="00D46F0A">
          <w:rPr>
            <w:rFonts w:hint="eastAsia"/>
            <w:sz w:val="32"/>
            <w:szCs w:val="32"/>
          </w:rPr>
          <w:t>4</w:t>
        </w:r>
        <w:r w:rsidR="00D46F0A">
          <w:rPr>
            <w:rFonts w:hint="eastAsia"/>
            <w:sz w:val="32"/>
            <w:szCs w:val="32"/>
          </w:rPr>
          <w:t>、授权委托书</w:t>
        </w:r>
      </w:hyperlink>
    </w:p>
    <w:p w14:paraId="49ECCA72" w14:textId="77777777" w:rsidR="009A5031" w:rsidRDefault="00D46F0A">
      <w:pPr>
        <w:autoSpaceDE w:val="0"/>
        <w:autoSpaceDN w:val="0"/>
        <w:adjustRightInd w:val="0"/>
        <w:snapToGrid w:val="0"/>
        <w:spacing w:line="360" w:lineRule="auto"/>
        <w:jc w:val="left"/>
      </w:pPr>
      <w:r>
        <w:rPr>
          <w:rFonts w:ascii="宋体" w:hAnsi="宋体" w:cs="MingLiU"/>
          <w:kern w:val="0"/>
          <w:sz w:val="24"/>
          <w:szCs w:val="21"/>
        </w:rPr>
        <w:br w:type="page"/>
      </w:r>
      <w:bookmarkStart w:id="40" w:name="_Toc361390779"/>
      <w:bookmarkStart w:id="41" w:name="_Toc353956609"/>
      <w:r>
        <w:rPr>
          <w:rFonts w:hint="eastAsia"/>
        </w:rPr>
        <w:lastRenderedPageBreak/>
        <w:t>1</w:t>
      </w:r>
      <w:r>
        <w:rPr>
          <w:rFonts w:hint="eastAsia"/>
        </w:rPr>
        <w:t>、报价函部分</w:t>
      </w:r>
      <w:bookmarkStart w:id="42" w:name="_Toc353956610"/>
      <w:bookmarkStart w:id="43" w:name="_Toc277082643"/>
      <w:bookmarkStart w:id="44" w:name="_Toc287607867"/>
      <w:bookmarkStart w:id="45" w:name="_Toc224103495"/>
      <w:bookmarkEnd w:id="40"/>
    </w:p>
    <w:p w14:paraId="1C1F4D82" w14:textId="77777777" w:rsidR="009A5031" w:rsidRDefault="00D46F0A">
      <w:pPr>
        <w:pStyle w:val="2"/>
        <w:jc w:val="center"/>
      </w:pPr>
      <w:bookmarkStart w:id="46" w:name="_Toc361390780"/>
      <w:r>
        <w:rPr>
          <w:rFonts w:hint="eastAsia"/>
        </w:rPr>
        <w:t>（一） 报价函</w:t>
      </w:r>
      <w:bookmarkEnd w:id="41"/>
      <w:bookmarkEnd w:id="42"/>
      <w:bookmarkEnd w:id="43"/>
      <w:bookmarkEnd w:id="44"/>
      <w:bookmarkEnd w:id="45"/>
      <w:bookmarkEnd w:id="46"/>
    </w:p>
    <w:p w14:paraId="77ED42C0" w14:textId="77777777" w:rsidR="009A5031" w:rsidRDefault="00D46F0A">
      <w:pPr>
        <w:tabs>
          <w:tab w:val="left" w:pos="2640"/>
        </w:tabs>
        <w:autoSpaceDE w:val="0"/>
        <w:autoSpaceDN w:val="0"/>
        <w:adjustRightInd w:val="0"/>
        <w:ind w:left="120" w:right="-20"/>
        <w:jc w:val="left"/>
        <w:rPr>
          <w:rFonts w:ascii="宋体" w:hAnsi="宋体" w:cs="MingLiU"/>
          <w:snapToGrid w:val="0"/>
          <w:kern w:val="0"/>
          <w:sz w:val="28"/>
          <w:szCs w:val="28"/>
        </w:rPr>
      </w:pPr>
      <w:r>
        <w:rPr>
          <w:rFonts w:ascii="宋体" w:hAnsi="宋体" w:hint="eastAsia"/>
          <w:snapToGrid w:val="0"/>
          <w:kern w:val="0"/>
          <w:sz w:val="28"/>
          <w:szCs w:val="28"/>
          <w:u w:val="single"/>
        </w:rPr>
        <w:t>重庆渝高新兴科技发展有限公司</w:t>
      </w:r>
      <w:r>
        <w:rPr>
          <w:rFonts w:ascii="宋体" w:hAnsi="宋体" w:cs="MingLiU" w:hint="eastAsia"/>
          <w:snapToGrid w:val="0"/>
          <w:kern w:val="0"/>
          <w:sz w:val="28"/>
          <w:szCs w:val="28"/>
        </w:rPr>
        <w:t>：</w:t>
      </w:r>
    </w:p>
    <w:p w14:paraId="6426A760" w14:textId="77777777" w:rsidR="009A5031" w:rsidRDefault="009A5031">
      <w:pPr>
        <w:autoSpaceDE w:val="0"/>
        <w:autoSpaceDN w:val="0"/>
        <w:adjustRightInd w:val="0"/>
        <w:spacing w:line="200" w:lineRule="exact"/>
        <w:jc w:val="left"/>
        <w:rPr>
          <w:rFonts w:ascii="宋体" w:hAnsi="宋体" w:cs="MingLiU"/>
          <w:snapToGrid w:val="0"/>
          <w:kern w:val="0"/>
          <w:szCs w:val="21"/>
        </w:rPr>
      </w:pPr>
    </w:p>
    <w:p w14:paraId="39EFEFCF" w14:textId="77777777" w:rsidR="009A5031" w:rsidRDefault="00D46F0A">
      <w:pPr>
        <w:autoSpaceDE w:val="0"/>
        <w:autoSpaceDN w:val="0"/>
        <w:adjustRightInd w:val="0"/>
        <w:snapToGrid w:val="0"/>
        <w:spacing w:line="312" w:lineRule="auto"/>
        <w:ind w:firstLineChars="200" w:firstLine="420"/>
        <w:jc w:val="left"/>
        <w:rPr>
          <w:rFonts w:ascii="宋体" w:hAnsi="宋体" w:cs="MingLiU"/>
          <w:snapToGrid w:val="0"/>
          <w:kern w:val="0"/>
          <w:szCs w:val="21"/>
        </w:rPr>
      </w:pPr>
      <w:r>
        <w:rPr>
          <w:rFonts w:ascii="宋体" w:hAnsi="宋体" w:cs="MingLiU"/>
          <w:snapToGrid w:val="0"/>
          <w:kern w:val="0"/>
          <w:szCs w:val="21"/>
        </w:rPr>
        <w:t>1</w:t>
      </w:r>
      <w:r>
        <w:rPr>
          <w:rFonts w:ascii="宋体" w:hAnsi="宋体" w:cs="MingLiU" w:hint="eastAsia"/>
          <w:snapToGrid w:val="0"/>
          <w:kern w:val="0"/>
          <w:szCs w:val="21"/>
        </w:rPr>
        <w:t>．我方已仔细研究了</w:t>
      </w:r>
      <w:r>
        <w:rPr>
          <w:rFonts w:ascii="宋体" w:hAnsi="宋体" w:cs="MingLiU" w:hint="eastAsia"/>
          <w:snapToGrid w:val="0"/>
          <w:kern w:val="0"/>
          <w:szCs w:val="21"/>
          <w:u w:val="single"/>
        </w:rPr>
        <w:t>渝兴环湖企业公园二期项目工程试验检测</w:t>
      </w:r>
      <w:r>
        <w:rPr>
          <w:rFonts w:ascii="宋体" w:hAnsi="宋体" w:cs="MingLiU" w:hint="eastAsia"/>
          <w:snapToGrid w:val="0"/>
          <w:kern w:val="0"/>
          <w:szCs w:val="21"/>
        </w:rPr>
        <w:t>（项目名称）比选文件的全部内容，并完全理解了比选文件规定的检测工作的合同范围，服务期限和工作要求，并考虑了潜在的所有风险，愿意在招标人发布的控制价内，以人民币元（大写</w:t>
      </w:r>
      <w:r>
        <w:rPr>
          <w:rFonts w:ascii="宋体" w:hAnsi="宋体" w:cs="MingLiU" w:hint="eastAsia"/>
          <w:snapToGrid w:val="0"/>
          <w:kern w:val="0"/>
          <w:szCs w:val="21"/>
          <w:u w:val="single"/>
        </w:rPr>
        <w:t xml:space="preserve">：                   </w:t>
      </w:r>
      <w:r>
        <w:rPr>
          <w:rFonts w:ascii="宋体" w:hAnsi="宋体" w:cs="MingLiU" w:hint="eastAsia"/>
          <w:snapToGrid w:val="0"/>
          <w:kern w:val="0"/>
          <w:szCs w:val="21"/>
        </w:rPr>
        <w:t>）进行比选报价，按合同约定实施和完成该项目的检测工作。本投标价包括为完成本项目中规定检测任务及相关配合工作的人工费、材料费、设备配置及使用费、检测点建设费用、出具正式检测报告所发生费用、交通及通讯费、现场办公费、各类保险费、检测过程中的协调配合费用、管理费、利润、风险及措施费和税金等所需的全部费用。无论施工工期调加，招标人均不额外支付其它费用，视为已包含在比选报价总价中，除</w:t>
      </w:r>
      <w:r>
        <w:rPr>
          <w:rFonts w:ascii="宋体" w:hAnsi="宋体" w:cs="MingLiU"/>
          <w:snapToGrid w:val="0"/>
          <w:kern w:val="0"/>
          <w:szCs w:val="21"/>
        </w:rPr>
        <w:t>非合同中另有规定</w:t>
      </w:r>
      <w:r>
        <w:rPr>
          <w:rFonts w:ascii="宋体" w:hAnsi="宋体" w:cs="MingLiU" w:hint="eastAsia"/>
          <w:snapToGrid w:val="0"/>
          <w:kern w:val="0"/>
          <w:szCs w:val="21"/>
        </w:rPr>
        <w:t>。</w:t>
      </w:r>
    </w:p>
    <w:p w14:paraId="44CF9B2F" w14:textId="77777777" w:rsidR="009A5031" w:rsidRDefault="009A5031">
      <w:pPr>
        <w:autoSpaceDE w:val="0"/>
        <w:autoSpaceDN w:val="0"/>
        <w:adjustRightInd w:val="0"/>
        <w:spacing w:before="11" w:line="100" w:lineRule="exact"/>
        <w:jc w:val="left"/>
        <w:rPr>
          <w:rFonts w:ascii="宋体" w:hAnsi="宋体" w:cs="MingLiU"/>
          <w:snapToGrid w:val="0"/>
          <w:kern w:val="0"/>
          <w:szCs w:val="21"/>
        </w:rPr>
      </w:pPr>
    </w:p>
    <w:p w14:paraId="6B8142BF" w14:textId="77777777" w:rsidR="009A5031" w:rsidRDefault="00D46F0A">
      <w:pPr>
        <w:autoSpaceDE w:val="0"/>
        <w:autoSpaceDN w:val="0"/>
        <w:adjustRightInd w:val="0"/>
        <w:spacing w:before="15"/>
        <w:ind w:left="540" w:right="-20"/>
        <w:jc w:val="left"/>
        <w:rPr>
          <w:rFonts w:ascii="宋体" w:hAnsi="宋体" w:cs="MingLiU"/>
          <w:snapToGrid w:val="0"/>
          <w:kern w:val="0"/>
          <w:szCs w:val="21"/>
        </w:rPr>
      </w:pPr>
      <w:r>
        <w:rPr>
          <w:rFonts w:ascii="宋体" w:hAnsi="宋体" w:cs="MingLiU"/>
          <w:snapToGrid w:val="0"/>
          <w:kern w:val="0"/>
          <w:szCs w:val="21"/>
        </w:rPr>
        <w:t>2</w:t>
      </w:r>
      <w:r>
        <w:rPr>
          <w:rFonts w:ascii="宋体" w:hAnsi="宋体" w:cs="MingLiU" w:hint="eastAsia"/>
          <w:snapToGrid w:val="0"/>
          <w:kern w:val="0"/>
          <w:szCs w:val="21"/>
        </w:rPr>
        <w:t>．我方承诺在比选有效期内不修改、撤销比选报价书。</w:t>
      </w:r>
    </w:p>
    <w:p w14:paraId="58EA9012" w14:textId="77777777" w:rsidR="009A5031" w:rsidRDefault="009A5031">
      <w:pPr>
        <w:autoSpaceDE w:val="0"/>
        <w:autoSpaceDN w:val="0"/>
        <w:adjustRightInd w:val="0"/>
        <w:spacing w:before="10" w:line="100" w:lineRule="exact"/>
        <w:jc w:val="left"/>
        <w:rPr>
          <w:rFonts w:ascii="宋体" w:hAnsi="宋体" w:cs="MingLiU"/>
          <w:snapToGrid w:val="0"/>
          <w:kern w:val="0"/>
          <w:szCs w:val="21"/>
        </w:rPr>
      </w:pPr>
    </w:p>
    <w:p w14:paraId="39A5F7F4" w14:textId="77777777" w:rsidR="009A5031" w:rsidRDefault="009A5031">
      <w:pPr>
        <w:autoSpaceDE w:val="0"/>
        <w:autoSpaceDN w:val="0"/>
        <w:adjustRightInd w:val="0"/>
        <w:spacing w:before="11" w:line="100" w:lineRule="exact"/>
        <w:jc w:val="left"/>
        <w:rPr>
          <w:rFonts w:ascii="宋体" w:hAnsi="宋体" w:cs="MingLiU"/>
          <w:snapToGrid w:val="0"/>
          <w:kern w:val="0"/>
          <w:szCs w:val="21"/>
        </w:rPr>
      </w:pPr>
    </w:p>
    <w:p w14:paraId="2F261752" w14:textId="77777777" w:rsidR="009A5031" w:rsidRDefault="00D46F0A">
      <w:pPr>
        <w:autoSpaceDE w:val="0"/>
        <w:autoSpaceDN w:val="0"/>
        <w:adjustRightInd w:val="0"/>
        <w:ind w:left="540" w:right="-20"/>
        <w:jc w:val="left"/>
        <w:rPr>
          <w:rFonts w:ascii="宋体" w:hAnsi="宋体" w:cs="MingLiU"/>
          <w:snapToGrid w:val="0"/>
          <w:kern w:val="0"/>
          <w:szCs w:val="21"/>
        </w:rPr>
      </w:pPr>
      <w:r>
        <w:rPr>
          <w:rFonts w:ascii="宋体" w:hAnsi="宋体" w:cs="MingLiU" w:hint="eastAsia"/>
          <w:snapToGrid w:val="0"/>
          <w:kern w:val="0"/>
          <w:szCs w:val="21"/>
        </w:rPr>
        <w:t>3．如我方中标：</w:t>
      </w:r>
    </w:p>
    <w:p w14:paraId="635969CC" w14:textId="77777777" w:rsidR="009A5031" w:rsidRDefault="009A5031">
      <w:pPr>
        <w:autoSpaceDE w:val="0"/>
        <w:autoSpaceDN w:val="0"/>
        <w:adjustRightInd w:val="0"/>
        <w:spacing w:before="11" w:line="100" w:lineRule="exact"/>
        <w:jc w:val="left"/>
        <w:rPr>
          <w:rFonts w:ascii="宋体" w:hAnsi="宋体" w:cs="MingLiU"/>
          <w:snapToGrid w:val="0"/>
          <w:kern w:val="0"/>
          <w:szCs w:val="21"/>
        </w:rPr>
      </w:pPr>
    </w:p>
    <w:p w14:paraId="783C9C1C" w14:textId="77777777" w:rsidR="009A5031" w:rsidRDefault="00D46F0A">
      <w:pPr>
        <w:autoSpaceDE w:val="0"/>
        <w:autoSpaceDN w:val="0"/>
        <w:adjustRightInd w:val="0"/>
        <w:spacing w:line="354" w:lineRule="auto"/>
        <w:ind w:left="120" w:right="-9" w:firstLine="420"/>
        <w:jc w:val="left"/>
        <w:rPr>
          <w:rFonts w:ascii="宋体" w:hAnsi="宋体" w:cs="MingLiU"/>
          <w:snapToGrid w:val="0"/>
          <w:kern w:val="0"/>
          <w:szCs w:val="21"/>
        </w:rPr>
      </w:pPr>
      <w:r>
        <w:rPr>
          <w:rFonts w:ascii="宋体" w:hAnsi="宋体" w:cs="MingLiU" w:hint="eastAsia"/>
          <w:snapToGrid w:val="0"/>
          <w:kern w:val="0"/>
          <w:szCs w:val="21"/>
        </w:rPr>
        <w:t>（</w:t>
      </w:r>
      <w:r>
        <w:rPr>
          <w:rFonts w:ascii="宋体" w:hAnsi="宋体" w:cs="MingLiU"/>
          <w:snapToGrid w:val="0"/>
          <w:kern w:val="0"/>
          <w:szCs w:val="21"/>
        </w:rPr>
        <w:t>1</w:t>
      </w:r>
      <w:r>
        <w:rPr>
          <w:rFonts w:ascii="宋体" w:hAnsi="宋体" w:cs="MingLiU" w:hint="eastAsia"/>
          <w:snapToGrid w:val="0"/>
          <w:kern w:val="0"/>
          <w:szCs w:val="21"/>
        </w:rPr>
        <w:t>）我方承诺在收到中标通知书后，在中标通知书规定的期限内与你方签订合同。并将组建检测项目组，保证在比选文件规定的检测服务周期内完成约定的检测工作，质量要求满足比选文件、合同约定及相关规范要求。</w:t>
      </w:r>
    </w:p>
    <w:p w14:paraId="483DD8AE" w14:textId="77777777" w:rsidR="009A5031" w:rsidRDefault="00D46F0A">
      <w:pPr>
        <w:autoSpaceDE w:val="0"/>
        <w:autoSpaceDN w:val="0"/>
        <w:adjustRightInd w:val="0"/>
        <w:spacing w:line="354" w:lineRule="auto"/>
        <w:ind w:left="120" w:right="-9" w:firstLine="420"/>
        <w:jc w:val="left"/>
        <w:rPr>
          <w:rFonts w:ascii="宋体" w:hAnsi="宋体" w:cs="MingLiU"/>
          <w:snapToGrid w:val="0"/>
          <w:kern w:val="0"/>
          <w:szCs w:val="21"/>
        </w:rPr>
      </w:pPr>
      <w:r>
        <w:rPr>
          <w:rFonts w:ascii="宋体" w:hAnsi="宋体" w:cs="MingLiU" w:hint="eastAsia"/>
          <w:snapToGrid w:val="0"/>
          <w:kern w:val="0"/>
          <w:szCs w:val="21"/>
        </w:rPr>
        <w:t>（</w:t>
      </w:r>
      <w:r>
        <w:rPr>
          <w:rFonts w:ascii="宋体" w:hAnsi="宋体" w:cs="MingLiU"/>
          <w:snapToGrid w:val="0"/>
          <w:kern w:val="0"/>
          <w:szCs w:val="21"/>
        </w:rPr>
        <w:t>2</w:t>
      </w:r>
      <w:r>
        <w:rPr>
          <w:rFonts w:ascii="宋体" w:hAnsi="宋体" w:cs="MingLiU" w:hint="eastAsia"/>
          <w:snapToGrid w:val="0"/>
          <w:kern w:val="0"/>
          <w:szCs w:val="21"/>
        </w:rPr>
        <w:t>）我方将在签订合同后按照规定提交履约保证，作为我方的检测工作担保，如我方的检测工作出现其规定不应出现的缺陷，招标人可据此要求进行赔偿。</w:t>
      </w:r>
    </w:p>
    <w:p w14:paraId="07AE6474" w14:textId="77777777" w:rsidR="009A5031" w:rsidRDefault="00D46F0A">
      <w:pPr>
        <w:autoSpaceDE w:val="0"/>
        <w:autoSpaceDN w:val="0"/>
        <w:adjustRightInd w:val="0"/>
        <w:spacing w:line="354" w:lineRule="auto"/>
        <w:ind w:left="120" w:right="-9" w:firstLine="420"/>
        <w:jc w:val="left"/>
        <w:rPr>
          <w:rFonts w:ascii="宋体" w:hAnsi="宋体" w:cs="MingLiU"/>
          <w:snapToGrid w:val="0"/>
          <w:kern w:val="0"/>
          <w:szCs w:val="21"/>
        </w:rPr>
      </w:pPr>
      <w:r>
        <w:rPr>
          <w:rFonts w:ascii="宋体" w:hAnsi="宋体" w:cs="MingLiU" w:hint="eastAsia"/>
          <w:snapToGrid w:val="0"/>
          <w:kern w:val="0"/>
          <w:szCs w:val="21"/>
        </w:rPr>
        <w:t>（3）中标通知书和本报价函及其附录将属于合同文件的组成部分。</w:t>
      </w:r>
    </w:p>
    <w:p w14:paraId="4850766E" w14:textId="77777777" w:rsidR="009A5031" w:rsidRDefault="00D46F0A">
      <w:pPr>
        <w:autoSpaceDE w:val="0"/>
        <w:autoSpaceDN w:val="0"/>
        <w:adjustRightInd w:val="0"/>
        <w:spacing w:line="354" w:lineRule="auto"/>
        <w:ind w:left="120" w:right="-9" w:firstLine="420"/>
        <w:jc w:val="left"/>
        <w:rPr>
          <w:rFonts w:ascii="宋体" w:hAnsi="宋体" w:cs="MingLiU"/>
          <w:snapToGrid w:val="0"/>
          <w:kern w:val="0"/>
          <w:szCs w:val="21"/>
        </w:rPr>
      </w:pPr>
      <w:r>
        <w:rPr>
          <w:rFonts w:ascii="宋体" w:hAnsi="宋体" w:cs="MingLiU" w:hint="eastAsia"/>
          <w:snapToGrid w:val="0"/>
          <w:kern w:val="0"/>
          <w:szCs w:val="21"/>
        </w:rPr>
        <w:t>4．我方在此声明，所递交的申请文件及有关资料内容完整、真实和准确，且不存在第一章“比选响应人须知”第</w:t>
      </w:r>
      <w:r>
        <w:rPr>
          <w:rFonts w:ascii="宋体" w:hAnsi="宋体" w:cs="MingLiU"/>
          <w:snapToGrid w:val="0"/>
          <w:kern w:val="0"/>
          <w:szCs w:val="21"/>
        </w:rPr>
        <w:t xml:space="preserve"> 1.4</w:t>
      </w:r>
      <w:r>
        <w:rPr>
          <w:rFonts w:ascii="宋体" w:hAnsi="宋体" w:cs="MingLiU" w:hint="eastAsia"/>
          <w:snapToGrid w:val="0"/>
          <w:kern w:val="0"/>
          <w:szCs w:val="21"/>
        </w:rPr>
        <w:t>项规定的任何一种情形。</w:t>
      </w:r>
    </w:p>
    <w:p w14:paraId="51DC2DF4" w14:textId="77777777" w:rsidR="009A5031" w:rsidRDefault="009A5031">
      <w:pPr>
        <w:tabs>
          <w:tab w:val="left" w:pos="7140"/>
          <w:tab w:val="left" w:pos="7560"/>
          <w:tab w:val="left" w:pos="8300"/>
        </w:tabs>
        <w:autoSpaceDE w:val="0"/>
        <w:autoSpaceDN w:val="0"/>
        <w:adjustRightInd w:val="0"/>
        <w:spacing w:line="370" w:lineRule="auto"/>
        <w:ind w:right="210"/>
        <w:rPr>
          <w:rFonts w:ascii="宋体" w:hAnsi="宋体" w:cs="MingLiU"/>
          <w:snapToGrid w:val="0"/>
          <w:kern w:val="0"/>
          <w:szCs w:val="21"/>
        </w:rPr>
      </w:pPr>
    </w:p>
    <w:p w14:paraId="06DBDB3C" w14:textId="77777777" w:rsidR="009A5031" w:rsidRDefault="009A5031">
      <w:pPr>
        <w:tabs>
          <w:tab w:val="left" w:pos="7140"/>
          <w:tab w:val="left" w:pos="7560"/>
          <w:tab w:val="left" w:pos="8300"/>
        </w:tabs>
        <w:autoSpaceDE w:val="0"/>
        <w:autoSpaceDN w:val="0"/>
        <w:adjustRightInd w:val="0"/>
        <w:spacing w:line="370" w:lineRule="auto"/>
        <w:ind w:right="210" w:firstLineChars="943" w:firstLine="1980"/>
        <w:rPr>
          <w:rFonts w:ascii="宋体" w:hAnsi="宋体" w:cs="MingLiU"/>
          <w:snapToGrid w:val="0"/>
          <w:kern w:val="0"/>
          <w:szCs w:val="21"/>
        </w:rPr>
      </w:pPr>
    </w:p>
    <w:p w14:paraId="3B764E5C" w14:textId="77777777" w:rsidR="009A5031" w:rsidRDefault="00D46F0A">
      <w:pPr>
        <w:tabs>
          <w:tab w:val="left" w:pos="7140"/>
          <w:tab w:val="left" w:pos="7560"/>
          <w:tab w:val="left" w:pos="8300"/>
        </w:tabs>
        <w:autoSpaceDE w:val="0"/>
        <w:autoSpaceDN w:val="0"/>
        <w:adjustRightInd w:val="0"/>
        <w:spacing w:line="370" w:lineRule="auto"/>
        <w:ind w:right="210" w:firstLineChars="943" w:firstLine="1980"/>
        <w:rPr>
          <w:rFonts w:ascii="宋体" w:hAnsi="宋体"/>
          <w:snapToGrid w:val="0"/>
          <w:kern w:val="0"/>
          <w:szCs w:val="21"/>
        </w:rPr>
      </w:pPr>
      <w:r>
        <w:rPr>
          <w:rFonts w:ascii="宋体" w:hAnsi="宋体" w:cs="MingLiU" w:hint="eastAsia"/>
          <w:snapToGrid w:val="0"/>
          <w:kern w:val="0"/>
          <w:szCs w:val="21"/>
        </w:rPr>
        <w:t>申  请人：</w:t>
      </w:r>
      <w:r>
        <w:rPr>
          <w:rFonts w:ascii="宋体" w:hAnsi="宋体" w:cs="MingLiU" w:hint="eastAsia"/>
          <w:snapToGrid w:val="0"/>
          <w:kern w:val="0"/>
          <w:szCs w:val="21"/>
          <w:u w:val="single"/>
        </w:rPr>
        <w:t xml:space="preserve">                      　　　　　     </w:t>
      </w:r>
      <w:r>
        <w:rPr>
          <w:rFonts w:ascii="宋体" w:hAnsi="宋体" w:cs="MingLiU" w:hint="eastAsia"/>
          <w:snapToGrid w:val="0"/>
          <w:kern w:val="0"/>
          <w:szCs w:val="21"/>
        </w:rPr>
        <w:t>（盖单位章）</w:t>
      </w:r>
    </w:p>
    <w:p w14:paraId="44A8F6CA" w14:textId="77777777" w:rsidR="009A5031" w:rsidRDefault="00D46F0A">
      <w:pPr>
        <w:tabs>
          <w:tab w:val="left" w:pos="7140"/>
          <w:tab w:val="left" w:pos="7560"/>
          <w:tab w:val="left" w:pos="8300"/>
        </w:tabs>
        <w:autoSpaceDE w:val="0"/>
        <w:autoSpaceDN w:val="0"/>
        <w:adjustRightInd w:val="0"/>
        <w:spacing w:line="370" w:lineRule="auto"/>
        <w:ind w:leftChars="150" w:left="315" w:right="210" w:firstLineChars="800" w:firstLine="1680"/>
        <w:rPr>
          <w:rFonts w:ascii="宋体" w:hAnsi="宋体"/>
          <w:snapToGrid w:val="0"/>
          <w:kern w:val="0"/>
          <w:szCs w:val="21"/>
        </w:rPr>
      </w:pPr>
      <w:r>
        <w:rPr>
          <w:rFonts w:ascii="宋体" w:hAnsi="宋体" w:cs="MingLiU" w:hint="eastAsia"/>
          <w:snapToGrid w:val="0"/>
          <w:kern w:val="0"/>
          <w:szCs w:val="21"/>
        </w:rPr>
        <w:t>法定代表人或其委托代理人</w:t>
      </w:r>
      <w:r>
        <w:rPr>
          <w:rFonts w:ascii="宋体" w:hAnsi="宋体"/>
          <w:snapToGrid w:val="0"/>
          <w:kern w:val="0"/>
          <w:szCs w:val="21"/>
          <w:u w:val="single"/>
        </w:rPr>
        <w:tab/>
      </w:r>
      <w:r>
        <w:rPr>
          <w:rFonts w:ascii="宋体" w:hAnsi="宋体" w:cs="MingLiU" w:hint="eastAsia"/>
          <w:snapToGrid w:val="0"/>
          <w:kern w:val="0"/>
          <w:szCs w:val="21"/>
        </w:rPr>
        <w:t>（签字或盖章）</w:t>
      </w:r>
    </w:p>
    <w:p w14:paraId="21107548" w14:textId="77777777" w:rsidR="009A5031" w:rsidRDefault="009A5031">
      <w:pPr>
        <w:autoSpaceDE w:val="0"/>
        <w:autoSpaceDN w:val="0"/>
        <w:adjustRightInd w:val="0"/>
        <w:spacing w:line="200" w:lineRule="exact"/>
        <w:jc w:val="left"/>
        <w:rPr>
          <w:rFonts w:ascii="宋体" w:hAnsi="宋体" w:cs="MingLiU"/>
          <w:snapToGrid w:val="0"/>
          <w:kern w:val="0"/>
          <w:szCs w:val="21"/>
        </w:rPr>
      </w:pPr>
    </w:p>
    <w:p w14:paraId="0F701317" w14:textId="77777777" w:rsidR="009A5031" w:rsidRDefault="00D46F0A">
      <w:pPr>
        <w:autoSpaceDE w:val="0"/>
        <w:autoSpaceDN w:val="0"/>
        <w:adjustRightInd w:val="0"/>
        <w:snapToGrid w:val="0"/>
        <w:spacing w:line="360" w:lineRule="auto"/>
        <w:ind w:firstLineChars="3550" w:firstLine="7455"/>
        <w:jc w:val="left"/>
      </w:pPr>
      <w:r>
        <w:rPr>
          <w:rFonts w:ascii="宋体" w:hAnsi="宋体" w:cs="MingLiU" w:hint="eastAsia"/>
          <w:snapToGrid w:val="0"/>
          <w:kern w:val="0"/>
          <w:szCs w:val="21"/>
        </w:rPr>
        <w:t xml:space="preserve">年    月     日 </w:t>
      </w:r>
      <w:bookmarkStart w:id="47" w:name="_三、工程投标报价书"/>
      <w:bookmarkStart w:id="48" w:name="_Toc361390781"/>
      <w:bookmarkStart w:id="49" w:name="_Toc353956613"/>
      <w:bookmarkStart w:id="50" w:name="_Toc106690295"/>
      <w:bookmarkEnd w:id="47"/>
      <w:r>
        <w:br w:type="page"/>
      </w:r>
      <w:bookmarkStart w:id="51" w:name="_Toc361390782"/>
      <w:bookmarkEnd w:id="48"/>
      <w:r>
        <w:rPr>
          <w:rFonts w:hint="eastAsia"/>
        </w:rPr>
        <w:lastRenderedPageBreak/>
        <w:t>2</w:t>
      </w:r>
      <w:r>
        <w:rPr>
          <w:rFonts w:hint="eastAsia"/>
        </w:rPr>
        <w:t>、中标承诺</w:t>
      </w:r>
      <w:bookmarkEnd w:id="51"/>
    </w:p>
    <w:p w14:paraId="59991B37" w14:textId="77777777" w:rsidR="009A5031" w:rsidRDefault="00D46F0A">
      <w:pPr>
        <w:spacing w:line="600" w:lineRule="exact"/>
        <w:jc w:val="center"/>
        <w:rPr>
          <w:rFonts w:ascii="宋体" w:hAnsi="宋体"/>
          <w:b/>
          <w:bCs/>
          <w:snapToGrid w:val="0"/>
          <w:sz w:val="32"/>
          <w:szCs w:val="32"/>
        </w:rPr>
      </w:pPr>
      <w:r>
        <w:rPr>
          <w:rFonts w:ascii="宋体" w:hAnsi="宋体" w:hint="eastAsia"/>
          <w:b/>
          <w:bCs/>
          <w:snapToGrid w:val="0"/>
          <w:sz w:val="32"/>
          <w:szCs w:val="32"/>
        </w:rPr>
        <w:t>中标承诺书</w:t>
      </w:r>
    </w:p>
    <w:p w14:paraId="61B60038" w14:textId="77777777" w:rsidR="009A5031" w:rsidRDefault="00D46F0A">
      <w:pPr>
        <w:spacing w:line="600" w:lineRule="exact"/>
        <w:rPr>
          <w:rFonts w:ascii="宋体" w:hAnsi="宋体" w:cs="MingLiU"/>
          <w:b/>
          <w:snapToGrid w:val="0"/>
          <w:kern w:val="0"/>
          <w:szCs w:val="21"/>
          <w:u w:val="single"/>
        </w:rPr>
      </w:pPr>
      <w:r>
        <w:rPr>
          <w:rFonts w:ascii="宋体" w:hAnsi="宋体" w:cs="MingLiU" w:hint="eastAsia"/>
          <w:b/>
          <w:snapToGrid w:val="0"/>
          <w:kern w:val="0"/>
          <w:szCs w:val="21"/>
          <w:u w:val="single"/>
        </w:rPr>
        <w:t>重庆渝高新兴科技发展有限公司 ：</w:t>
      </w:r>
    </w:p>
    <w:p w14:paraId="1E334C1F" w14:textId="77777777" w:rsidR="009A5031" w:rsidRDefault="009A5031">
      <w:pPr>
        <w:autoSpaceDE w:val="0"/>
        <w:autoSpaceDN w:val="0"/>
        <w:adjustRightInd w:val="0"/>
        <w:spacing w:line="360" w:lineRule="auto"/>
        <w:ind w:right="-23" w:firstLineChars="200" w:firstLine="420"/>
        <w:jc w:val="left"/>
        <w:rPr>
          <w:rFonts w:ascii="宋体" w:hAnsi="宋体" w:cs="MingLiU"/>
          <w:snapToGrid w:val="0"/>
          <w:kern w:val="0"/>
          <w:szCs w:val="21"/>
        </w:rPr>
      </w:pPr>
    </w:p>
    <w:p w14:paraId="30FC0AB1" w14:textId="77777777" w:rsidR="009A5031" w:rsidRDefault="00D46F0A">
      <w:pPr>
        <w:autoSpaceDE w:val="0"/>
        <w:autoSpaceDN w:val="0"/>
        <w:adjustRightInd w:val="0"/>
        <w:spacing w:line="360" w:lineRule="auto"/>
        <w:ind w:right="-23" w:firstLineChars="200" w:firstLine="420"/>
        <w:jc w:val="left"/>
        <w:rPr>
          <w:rFonts w:ascii="宋体" w:hAnsi="宋体" w:cs="MingLiU"/>
          <w:snapToGrid w:val="0"/>
          <w:kern w:val="0"/>
          <w:szCs w:val="21"/>
        </w:rPr>
      </w:pPr>
      <w:r>
        <w:rPr>
          <w:rFonts w:ascii="宋体" w:hAnsi="宋体" w:cs="MingLiU" w:hint="eastAsia"/>
          <w:snapToGrid w:val="0"/>
          <w:kern w:val="0"/>
          <w:szCs w:val="21"/>
        </w:rPr>
        <w:t>我司参加</w:t>
      </w:r>
      <w:r>
        <w:rPr>
          <w:rFonts w:ascii="宋体" w:hAnsi="宋体" w:cs="MingLiU" w:hint="eastAsia"/>
          <w:snapToGrid w:val="0"/>
          <w:kern w:val="0"/>
          <w:szCs w:val="21"/>
          <w:u w:val="single"/>
        </w:rPr>
        <w:t>渝兴环湖企业公园二期项目工程试验检测</w:t>
      </w:r>
      <w:r>
        <w:rPr>
          <w:rFonts w:ascii="宋体" w:hAnsi="宋体" w:cs="MingLiU" w:hint="eastAsia"/>
          <w:snapToGrid w:val="0"/>
          <w:kern w:val="0"/>
          <w:szCs w:val="21"/>
        </w:rPr>
        <w:t>的比选，对贵单位发出的该比选文件及其相应的补遗资料、书面通知等全部内容，在认真阅读和充分理解后予以确认，完全同意其所有条款，并按要求提交比选报价书，保证按中标的“合同总造价”和确认的合同条款签定合同。我司保证本项目中标后绝不转包或转卖给挂靠公司，一旦建设单位发现、查实我公司有转包转卖挂靠行为，我司甘愿承担违约责任或违约金，并对下列事宜作再次承诺：</w:t>
      </w:r>
    </w:p>
    <w:p w14:paraId="50330270" w14:textId="77777777" w:rsidR="009A5031" w:rsidRDefault="00D46F0A">
      <w:pPr>
        <w:autoSpaceDE w:val="0"/>
        <w:autoSpaceDN w:val="0"/>
        <w:adjustRightInd w:val="0"/>
        <w:spacing w:line="360" w:lineRule="auto"/>
        <w:ind w:right="-23" w:firstLineChars="184" w:firstLine="386"/>
        <w:rPr>
          <w:rFonts w:ascii="宋体" w:hAnsi="宋体" w:cs="MingLiU"/>
          <w:snapToGrid w:val="0"/>
          <w:kern w:val="0"/>
          <w:szCs w:val="21"/>
        </w:rPr>
      </w:pPr>
      <w:r>
        <w:rPr>
          <w:rFonts w:ascii="宋体" w:hAnsi="宋体" w:cs="MingLiU" w:hint="eastAsia"/>
          <w:snapToGrid w:val="0"/>
          <w:kern w:val="0"/>
          <w:szCs w:val="21"/>
        </w:rPr>
        <w:t>1、我司保证收到中标通知书后7日内提交履约保证金，并按时签定合同。</w:t>
      </w:r>
    </w:p>
    <w:p w14:paraId="4FF1703B" w14:textId="77777777" w:rsidR="009A5031" w:rsidRDefault="00D46F0A">
      <w:pPr>
        <w:autoSpaceDE w:val="0"/>
        <w:autoSpaceDN w:val="0"/>
        <w:adjustRightInd w:val="0"/>
        <w:spacing w:line="360" w:lineRule="auto"/>
        <w:ind w:right="-23" w:firstLineChars="184" w:firstLine="386"/>
        <w:rPr>
          <w:rFonts w:ascii="宋体" w:hAnsi="宋体" w:cs="MingLiU"/>
          <w:snapToGrid w:val="0"/>
          <w:kern w:val="0"/>
          <w:szCs w:val="21"/>
        </w:rPr>
      </w:pPr>
      <w:r>
        <w:rPr>
          <w:rFonts w:ascii="宋体" w:hAnsi="宋体" w:cs="MingLiU" w:hint="eastAsia"/>
          <w:snapToGrid w:val="0"/>
          <w:kern w:val="0"/>
          <w:szCs w:val="21"/>
        </w:rPr>
        <w:t>2、严格按《合同》规定履行合同条款，按合同规定收取费用。</w:t>
      </w:r>
    </w:p>
    <w:p w14:paraId="7C6B76B3" w14:textId="77777777" w:rsidR="009A5031" w:rsidRDefault="00D46F0A">
      <w:pPr>
        <w:autoSpaceDE w:val="0"/>
        <w:autoSpaceDN w:val="0"/>
        <w:adjustRightInd w:val="0"/>
        <w:spacing w:line="360" w:lineRule="auto"/>
        <w:ind w:right="-23" w:firstLineChars="184" w:firstLine="386"/>
        <w:rPr>
          <w:rFonts w:ascii="宋体" w:hAnsi="宋体" w:cs="MingLiU"/>
          <w:snapToGrid w:val="0"/>
          <w:kern w:val="0"/>
          <w:szCs w:val="21"/>
        </w:rPr>
      </w:pPr>
      <w:r>
        <w:rPr>
          <w:rFonts w:ascii="宋体" w:hAnsi="宋体" w:cs="MingLiU" w:hint="eastAsia"/>
          <w:snapToGrid w:val="0"/>
          <w:kern w:val="0"/>
          <w:szCs w:val="21"/>
        </w:rPr>
        <w:t>3、我司保证在合同签订后5个日历日内组建检测项目组开展检测工作。</w:t>
      </w:r>
    </w:p>
    <w:p w14:paraId="41B5A71D" w14:textId="77777777" w:rsidR="009A5031" w:rsidRDefault="00D46F0A">
      <w:pPr>
        <w:autoSpaceDE w:val="0"/>
        <w:autoSpaceDN w:val="0"/>
        <w:adjustRightInd w:val="0"/>
        <w:spacing w:line="360" w:lineRule="auto"/>
        <w:ind w:right="-23" w:firstLineChars="200" w:firstLine="420"/>
        <w:rPr>
          <w:rFonts w:ascii="宋体" w:hAnsi="宋体" w:cs="MingLiU"/>
          <w:snapToGrid w:val="0"/>
          <w:kern w:val="0"/>
          <w:szCs w:val="21"/>
        </w:rPr>
      </w:pPr>
      <w:r>
        <w:rPr>
          <w:rFonts w:ascii="宋体" w:hAnsi="宋体" w:cs="MingLiU" w:hint="eastAsia"/>
          <w:snapToGrid w:val="0"/>
          <w:kern w:val="0"/>
          <w:szCs w:val="21"/>
        </w:rPr>
        <w:t>若我司未按此承诺履行或履行不完全，就视为我司放弃中标权利，贵单位就本次比选采取的后续措施均与我司无关，同时我司自愿承担因放弃中标的一切后果，如被没收比选保证金、被禁止参与贵单位此后的招标项目等。</w:t>
      </w:r>
    </w:p>
    <w:p w14:paraId="70D8E790" w14:textId="77777777" w:rsidR="009A5031" w:rsidRDefault="00D46F0A">
      <w:pPr>
        <w:tabs>
          <w:tab w:val="left" w:pos="3255"/>
        </w:tabs>
        <w:autoSpaceDE w:val="0"/>
        <w:autoSpaceDN w:val="0"/>
        <w:adjustRightInd w:val="0"/>
        <w:spacing w:line="360" w:lineRule="auto"/>
        <w:ind w:right="-23" w:firstLineChars="184" w:firstLine="386"/>
        <w:rPr>
          <w:rFonts w:ascii="宋体" w:hAnsi="宋体" w:cs="MingLiU"/>
          <w:snapToGrid w:val="0"/>
          <w:kern w:val="0"/>
          <w:szCs w:val="21"/>
        </w:rPr>
      </w:pPr>
      <w:r>
        <w:rPr>
          <w:rFonts w:ascii="宋体" w:hAnsi="宋体" w:cs="MingLiU"/>
          <w:snapToGrid w:val="0"/>
          <w:kern w:val="0"/>
          <w:szCs w:val="21"/>
        </w:rPr>
        <w:tab/>
      </w:r>
    </w:p>
    <w:p w14:paraId="4C386BF5" w14:textId="77777777" w:rsidR="009A5031" w:rsidRDefault="009A5031">
      <w:pPr>
        <w:autoSpaceDE w:val="0"/>
        <w:autoSpaceDN w:val="0"/>
        <w:adjustRightInd w:val="0"/>
        <w:spacing w:line="360" w:lineRule="auto"/>
        <w:ind w:right="-23" w:firstLineChars="184" w:firstLine="386"/>
        <w:rPr>
          <w:rFonts w:ascii="宋体" w:hAnsi="宋体" w:cs="MingLiU"/>
          <w:snapToGrid w:val="0"/>
          <w:kern w:val="0"/>
          <w:szCs w:val="21"/>
        </w:rPr>
      </w:pPr>
    </w:p>
    <w:p w14:paraId="2B927E88" w14:textId="77777777" w:rsidR="009A5031" w:rsidRDefault="00D46F0A">
      <w:pPr>
        <w:autoSpaceDE w:val="0"/>
        <w:autoSpaceDN w:val="0"/>
        <w:adjustRightInd w:val="0"/>
        <w:spacing w:line="360" w:lineRule="auto"/>
        <w:ind w:right="-23" w:firstLineChars="2630" w:firstLine="5523"/>
        <w:rPr>
          <w:rFonts w:ascii="宋体" w:hAnsi="宋体" w:cs="MingLiU"/>
          <w:snapToGrid w:val="0"/>
          <w:kern w:val="0"/>
          <w:szCs w:val="21"/>
        </w:rPr>
      </w:pPr>
      <w:r>
        <w:rPr>
          <w:rFonts w:ascii="宋体" w:hAnsi="宋体" w:cs="MingLiU" w:hint="eastAsia"/>
          <w:snapToGrid w:val="0"/>
          <w:kern w:val="0"/>
          <w:szCs w:val="21"/>
        </w:rPr>
        <w:t xml:space="preserve">比选响应人（公章）：                   </w:t>
      </w:r>
    </w:p>
    <w:p w14:paraId="2E0CE9CB" w14:textId="77777777" w:rsidR="009A5031" w:rsidRDefault="009A5031">
      <w:pPr>
        <w:autoSpaceDE w:val="0"/>
        <w:autoSpaceDN w:val="0"/>
        <w:adjustRightInd w:val="0"/>
        <w:spacing w:line="360" w:lineRule="auto"/>
        <w:ind w:right="-23" w:firstLineChars="184" w:firstLine="386"/>
        <w:rPr>
          <w:rFonts w:ascii="宋体" w:hAnsi="宋体" w:cs="MingLiU"/>
          <w:snapToGrid w:val="0"/>
          <w:kern w:val="0"/>
          <w:szCs w:val="21"/>
        </w:rPr>
      </w:pPr>
    </w:p>
    <w:p w14:paraId="4071E80A" w14:textId="77777777" w:rsidR="009A5031" w:rsidRDefault="00D46F0A">
      <w:pPr>
        <w:autoSpaceDE w:val="0"/>
        <w:autoSpaceDN w:val="0"/>
        <w:adjustRightInd w:val="0"/>
        <w:spacing w:line="360" w:lineRule="auto"/>
        <w:ind w:right="-23" w:firstLineChars="2630" w:firstLine="5523"/>
        <w:rPr>
          <w:rFonts w:ascii="宋体" w:hAnsi="宋体" w:cs="MingLiU"/>
          <w:snapToGrid w:val="0"/>
          <w:kern w:val="0"/>
          <w:szCs w:val="21"/>
        </w:rPr>
      </w:pPr>
      <w:r>
        <w:rPr>
          <w:rFonts w:ascii="宋体" w:hAnsi="宋体" w:cs="MingLiU" w:hint="eastAsia"/>
          <w:snapToGrid w:val="0"/>
          <w:kern w:val="0"/>
          <w:szCs w:val="21"/>
        </w:rPr>
        <w:t xml:space="preserve">法定代表人（签章）：               </w:t>
      </w:r>
    </w:p>
    <w:p w14:paraId="6CDF928F" w14:textId="77777777" w:rsidR="009A5031" w:rsidRDefault="009A5031">
      <w:pPr>
        <w:autoSpaceDE w:val="0"/>
        <w:autoSpaceDN w:val="0"/>
        <w:adjustRightInd w:val="0"/>
        <w:spacing w:line="360" w:lineRule="auto"/>
        <w:ind w:right="-23" w:firstLineChars="184" w:firstLine="386"/>
        <w:rPr>
          <w:rFonts w:ascii="宋体" w:hAnsi="宋体" w:cs="MingLiU"/>
          <w:snapToGrid w:val="0"/>
          <w:kern w:val="0"/>
          <w:szCs w:val="21"/>
        </w:rPr>
      </w:pPr>
    </w:p>
    <w:p w14:paraId="58066A5D" w14:textId="77777777" w:rsidR="009A5031" w:rsidRDefault="00D46F0A">
      <w:pPr>
        <w:autoSpaceDE w:val="0"/>
        <w:autoSpaceDN w:val="0"/>
        <w:adjustRightInd w:val="0"/>
        <w:spacing w:line="360" w:lineRule="auto"/>
        <w:ind w:right="-23" w:firstLineChars="2630" w:firstLine="5523"/>
        <w:rPr>
          <w:rFonts w:ascii="宋体" w:hAnsi="宋体" w:cs="MingLiU"/>
          <w:snapToGrid w:val="0"/>
          <w:kern w:val="0"/>
          <w:szCs w:val="21"/>
        </w:rPr>
      </w:pPr>
      <w:r>
        <w:rPr>
          <w:rFonts w:ascii="宋体" w:hAnsi="宋体" w:cs="MingLiU" w:hint="eastAsia"/>
          <w:snapToGrid w:val="0"/>
          <w:kern w:val="0"/>
          <w:szCs w:val="21"/>
        </w:rPr>
        <w:t xml:space="preserve">委托代理人：                      </w:t>
      </w:r>
    </w:p>
    <w:p w14:paraId="092B59B7" w14:textId="77777777" w:rsidR="009A5031" w:rsidRDefault="009A5031">
      <w:pPr>
        <w:autoSpaceDE w:val="0"/>
        <w:autoSpaceDN w:val="0"/>
        <w:adjustRightInd w:val="0"/>
        <w:spacing w:line="360" w:lineRule="auto"/>
        <w:ind w:right="-23" w:firstLineChars="184" w:firstLine="386"/>
        <w:rPr>
          <w:rFonts w:ascii="宋体" w:hAnsi="宋体" w:cs="MingLiU"/>
          <w:snapToGrid w:val="0"/>
          <w:kern w:val="0"/>
          <w:szCs w:val="21"/>
        </w:rPr>
      </w:pPr>
    </w:p>
    <w:p w14:paraId="5F1D727B" w14:textId="77777777" w:rsidR="009A5031" w:rsidRDefault="009A5031">
      <w:pPr>
        <w:autoSpaceDE w:val="0"/>
        <w:autoSpaceDN w:val="0"/>
        <w:adjustRightInd w:val="0"/>
        <w:spacing w:line="360" w:lineRule="auto"/>
        <w:ind w:right="-23" w:firstLineChars="184" w:firstLine="386"/>
        <w:rPr>
          <w:rFonts w:ascii="宋体" w:hAnsi="宋体" w:cs="MingLiU"/>
          <w:snapToGrid w:val="0"/>
          <w:kern w:val="0"/>
          <w:szCs w:val="21"/>
        </w:rPr>
      </w:pPr>
    </w:p>
    <w:p w14:paraId="07BDD0F2" w14:textId="77777777" w:rsidR="009A5031" w:rsidRDefault="00D46F0A">
      <w:pPr>
        <w:autoSpaceDE w:val="0"/>
        <w:autoSpaceDN w:val="0"/>
        <w:adjustRightInd w:val="0"/>
        <w:spacing w:line="360" w:lineRule="auto"/>
        <w:ind w:right="-23" w:firstLineChars="3080" w:firstLine="6468"/>
        <w:rPr>
          <w:rFonts w:ascii="宋体" w:hAnsi="宋体" w:cs="MingLiU"/>
          <w:snapToGrid w:val="0"/>
          <w:kern w:val="0"/>
          <w:szCs w:val="21"/>
        </w:rPr>
      </w:pPr>
      <w:r>
        <w:rPr>
          <w:rFonts w:ascii="宋体" w:hAnsi="宋体" w:cs="MingLiU" w:hint="eastAsia"/>
          <w:snapToGrid w:val="0"/>
          <w:kern w:val="0"/>
          <w:szCs w:val="21"/>
        </w:rPr>
        <w:t>年   月    日</w:t>
      </w:r>
    </w:p>
    <w:p w14:paraId="18059BD9" w14:textId="77777777" w:rsidR="009A5031" w:rsidRDefault="009A5031">
      <w:pPr>
        <w:rPr>
          <w:rFonts w:eastAsia="仿宋_GB2312"/>
          <w:sz w:val="24"/>
        </w:rPr>
      </w:pPr>
    </w:p>
    <w:p w14:paraId="2A3895B2" w14:textId="77777777" w:rsidR="009A5031" w:rsidRDefault="009A5031">
      <w:pPr>
        <w:rPr>
          <w:rFonts w:eastAsia="仿宋_GB2312"/>
          <w:sz w:val="24"/>
        </w:rPr>
      </w:pPr>
    </w:p>
    <w:p w14:paraId="57D39A8A" w14:textId="77777777" w:rsidR="009A5031" w:rsidRDefault="009A5031">
      <w:pPr>
        <w:rPr>
          <w:rFonts w:eastAsia="仿宋_GB2312"/>
          <w:sz w:val="24"/>
        </w:rPr>
      </w:pPr>
    </w:p>
    <w:p w14:paraId="6BDC87E8" w14:textId="77777777" w:rsidR="009A5031" w:rsidRDefault="009A5031">
      <w:pPr>
        <w:rPr>
          <w:rFonts w:eastAsia="仿宋_GB2312"/>
          <w:sz w:val="24"/>
        </w:rPr>
      </w:pPr>
    </w:p>
    <w:p w14:paraId="0656BF14" w14:textId="77777777" w:rsidR="009A5031" w:rsidRDefault="009A5031">
      <w:pPr>
        <w:rPr>
          <w:rFonts w:eastAsia="仿宋_GB2312"/>
          <w:sz w:val="24"/>
        </w:rPr>
      </w:pPr>
    </w:p>
    <w:p w14:paraId="48ED160A" w14:textId="77777777" w:rsidR="009A5031" w:rsidRDefault="009A5031">
      <w:pPr>
        <w:rPr>
          <w:rFonts w:eastAsia="仿宋_GB2312"/>
          <w:sz w:val="24"/>
        </w:rPr>
      </w:pPr>
    </w:p>
    <w:p w14:paraId="4A736B2D" w14:textId="77777777" w:rsidR="009A5031" w:rsidRDefault="009A5031">
      <w:pPr>
        <w:rPr>
          <w:rFonts w:eastAsia="仿宋_GB2312"/>
          <w:sz w:val="24"/>
        </w:rPr>
      </w:pPr>
    </w:p>
    <w:p w14:paraId="48E38C9E" w14:textId="77777777" w:rsidR="009A5031" w:rsidRDefault="009A5031">
      <w:pPr>
        <w:rPr>
          <w:rFonts w:eastAsia="仿宋_GB2312"/>
          <w:sz w:val="24"/>
        </w:rPr>
      </w:pPr>
    </w:p>
    <w:bookmarkEnd w:id="49"/>
    <w:bookmarkEnd w:id="50"/>
    <w:p w14:paraId="5C96591F" w14:textId="77777777" w:rsidR="009A5031" w:rsidRDefault="009A5031">
      <w:pPr>
        <w:tabs>
          <w:tab w:val="left" w:pos="7140"/>
          <w:tab w:val="left" w:pos="7560"/>
          <w:tab w:val="left" w:pos="8300"/>
        </w:tabs>
        <w:autoSpaceDE w:val="0"/>
        <w:autoSpaceDN w:val="0"/>
        <w:adjustRightInd w:val="0"/>
        <w:spacing w:line="370" w:lineRule="auto"/>
        <w:ind w:leftChars="150" w:left="315" w:right="210" w:firstLineChars="1800" w:firstLine="3253"/>
        <w:rPr>
          <w:rFonts w:ascii="宋体" w:hAnsi="宋体" w:cs="宋体"/>
          <w:b/>
          <w:bCs/>
          <w:sz w:val="18"/>
          <w:szCs w:val="18"/>
        </w:rPr>
      </w:pPr>
    </w:p>
    <w:p w14:paraId="0EE5DE4B" w14:textId="77777777" w:rsidR="009A5031" w:rsidRDefault="009A5031">
      <w:pPr>
        <w:rPr>
          <w:rFonts w:ascii="仿宋_GB2312" w:eastAsia="仿宋_GB2312"/>
          <w:sz w:val="18"/>
          <w:szCs w:val="18"/>
        </w:rPr>
        <w:sectPr w:rsidR="009A5031">
          <w:pgSz w:w="11906" w:h="16838"/>
          <w:pgMar w:top="1418" w:right="1361" w:bottom="1418" w:left="1418" w:header="709" w:footer="787" w:gutter="0"/>
          <w:pgNumType w:start="1"/>
          <w:cols w:space="720"/>
          <w:docGrid w:linePitch="312"/>
        </w:sectPr>
      </w:pPr>
    </w:p>
    <w:p w14:paraId="238DA988" w14:textId="77777777" w:rsidR="009A5031" w:rsidRDefault="00D46F0A">
      <w:pPr>
        <w:autoSpaceDE w:val="0"/>
        <w:autoSpaceDN w:val="0"/>
        <w:adjustRightInd w:val="0"/>
        <w:snapToGrid w:val="0"/>
        <w:spacing w:line="360" w:lineRule="auto"/>
        <w:jc w:val="left"/>
      </w:pPr>
      <w:r>
        <w:rPr>
          <w:rFonts w:hint="eastAsia"/>
        </w:rPr>
        <w:lastRenderedPageBreak/>
        <w:t>3</w:t>
      </w:r>
      <w:r>
        <w:rPr>
          <w:rFonts w:hint="eastAsia"/>
        </w:rPr>
        <w:t>、法人身份证明</w:t>
      </w:r>
      <w:r>
        <w:rPr>
          <w:rFonts w:hint="eastAsia"/>
        </w:rPr>
        <w:t xml:space="preserve">              </w:t>
      </w:r>
    </w:p>
    <w:p w14:paraId="0CAD886C" w14:textId="77777777" w:rsidR="009A5031" w:rsidRDefault="00D46F0A">
      <w:pPr>
        <w:jc w:val="center"/>
        <w:rPr>
          <w:rFonts w:ascii="仿宋_GB2312" w:eastAsia="仿宋_GB2312"/>
          <w:b/>
          <w:sz w:val="48"/>
          <w:szCs w:val="48"/>
        </w:rPr>
      </w:pPr>
      <w:r>
        <w:rPr>
          <w:rFonts w:ascii="仿宋_GB2312" w:eastAsia="仿宋_GB2312" w:hint="eastAsia"/>
          <w:b/>
          <w:sz w:val="48"/>
          <w:szCs w:val="48"/>
        </w:rPr>
        <w:t>法定代表人身份证明</w:t>
      </w:r>
    </w:p>
    <w:p w14:paraId="78574BAE" w14:textId="77777777" w:rsidR="009A5031" w:rsidRDefault="009A5031">
      <w:pPr>
        <w:ind w:left="765"/>
        <w:rPr>
          <w:rFonts w:ascii="宋体" w:hAnsi="宋体"/>
        </w:rPr>
      </w:pPr>
    </w:p>
    <w:p w14:paraId="47FF581C" w14:textId="77777777" w:rsidR="009A5031" w:rsidRDefault="009A5031">
      <w:pPr>
        <w:ind w:left="765"/>
        <w:rPr>
          <w:rFonts w:ascii="宋体" w:hAnsi="宋体"/>
        </w:rPr>
      </w:pPr>
    </w:p>
    <w:p w14:paraId="29E3F46D" w14:textId="77777777" w:rsidR="009A5031" w:rsidRDefault="00D46F0A">
      <w:pPr>
        <w:rPr>
          <w:rFonts w:ascii="仿宋_GB2312" w:eastAsia="仿宋_GB2312"/>
          <w:sz w:val="28"/>
          <w:szCs w:val="28"/>
          <w:u w:val="single"/>
        </w:rPr>
      </w:pPr>
      <w:r>
        <w:rPr>
          <w:rFonts w:ascii="仿宋_GB2312" w:eastAsia="仿宋_GB2312" w:hint="eastAsia"/>
          <w:sz w:val="28"/>
          <w:szCs w:val="28"/>
        </w:rPr>
        <w:t>比选响应人名称：</w:t>
      </w:r>
      <w:r>
        <w:rPr>
          <w:rFonts w:ascii="仿宋_GB2312" w:eastAsia="仿宋_GB2312" w:hint="eastAsia"/>
          <w:sz w:val="28"/>
          <w:szCs w:val="28"/>
          <w:u w:val="single"/>
        </w:rPr>
        <w:tab/>
      </w:r>
    </w:p>
    <w:p w14:paraId="2924D3AA" w14:textId="77777777" w:rsidR="009A5031" w:rsidRDefault="009A5031">
      <w:pPr>
        <w:rPr>
          <w:rFonts w:ascii="仿宋_GB2312" w:eastAsia="仿宋_GB2312"/>
          <w:sz w:val="28"/>
          <w:szCs w:val="28"/>
        </w:rPr>
      </w:pPr>
    </w:p>
    <w:p w14:paraId="04D8E0FA" w14:textId="77777777" w:rsidR="009A5031" w:rsidRDefault="00D46F0A">
      <w:pPr>
        <w:rPr>
          <w:rFonts w:ascii="仿宋_GB2312" w:eastAsia="仿宋_GB2312"/>
          <w:sz w:val="28"/>
          <w:szCs w:val="28"/>
        </w:rPr>
      </w:pPr>
      <w:r>
        <w:rPr>
          <w:rFonts w:ascii="仿宋_GB2312" w:eastAsia="仿宋_GB2312" w:hint="eastAsia"/>
          <w:sz w:val="28"/>
          <w:szCs w:val="28"/>
        </w:rPr>
        <w:t xml:space="preserve">单位性质： </w:t>
      </w:r>
      <w:r>
        <w:rPr>
          <w:rFonts w:ascii="仿宋_GB2312" w:eastAsia="仿宋_GB2312" w:hint="eastAsia"/>
          <w:sz w:val="28"/>
          <w:szCs w:val="28"/>
          <w:u w:val="single"/>
        </w:rPr>
        <w:tab/>
      </w:r>
      <w:r>
        <w:rPr>
          <w:rFonts w:ascii="仿宋_GB2312" w:eastAsia="仿宋_GB2312" w:hint="eastAsia"/>
          <w:sz w:val="28"/>
          <w:szCs w:val="28"/>
        </w:rPr>
        <w:tab/>
      </w:r>
    </w:p>
    <w:p w14:paraId="0F3B7D7D" w14:textId="77777777" w:rsidR="009A5031" w:rsidRDefault="009A5031">
      <w:pPr>
        <w:rPr>
          <w:rFonts w:ascii="仿宋_GB2312" w:eastAsia="仿宋_GB2312"/>
          <w:sz w:val="28"/>
          <w:szCs w:val="28"/>
        </w:rPr>
      </w:pPr>
    </w:p>
    <w:p w14:paraId="7849CD65" w14:textId="77777777" w:rsidR="009A5031" w:rsidRDefault="00D46F0A">
      <w:pPr>
        <w:rPr>
          <w:rFonts w:ascii="仿宋_GB2312" w:eastAsia="仿宋_GB2312"/>
          <w:sz w:val="28"/>
          <w:szCs w:val="28"/>
        </w:rPr>
      </w:pPr>
      <w:r>
        <w:rPr>
          <w:rFonts w:ascii="仿宋_GB2312" w:eastAsia="仿宋_GB2312" w:hint="eastAsia"/>
          <w:sz w:val="28"/>
          <w:szCs w:val="28"/>
        </w:rPr>
        <w:t>地址：</w:t>
      </w:r>
      <w:r>
        <w:rPr>
          <w:rFonts w:ascii="仿宋_GB2312" w:eastAsia="仿宋_GB2312" w:hint="eastAsia"/>
          <w:sz w:val="28"/>
          <w:szCs w:val="28"/>
          <w:u w:val="single"/>
        </w:rPr>
        <w:tab/>
      </w:r>
      <w:r>
        <w:rPr>
          <w:rFonts w:ascii="仿宋_GB2312" w:eastAsia="仿宋_GB2312" w:hint="eastAsia"/>
          <w:sz w:val="28"/>
          <w:szCs w:val="28"/>
        </w:rPr>
        <w:tab/>
      </w:r>
    </w:p>
    <w:p w14:paraId="4259833E" w14:textId="77777777" w:rsidR="009A5031" w:rsidRDefault="009A5031">
      <w:pPr>
        <w:rPr>
          <w:rFonts w:ascii="仿宋_GB2312" w:eastAsia="仿宋_GB2312"/>
          <w:sz w:val="28"/>
          <w:szCs w:val="28"/>
        </w:rPr>
      </w:pPr>
    </w:p>
    <w:p w14:paraId="7F0CBC8F" w14:textId="77777777" w:rsidR="009A5031" w:rsidRDefault="00D46F0A">
      <w:pPr>
        <w:rPr>
          <w:rFonts w:ascii="仿宋_GB2312" w:eastAsia="仿宋_GB2312"/>
          <w:sz w:val="28"/>
          <w:szCs w:val="28"/>
        </w:rPr>
      </w:pPr>
      <w:r>
        <w:rPr>
          <w:rFonts w:ascii="仿宋_GB2312" w:eastAsia="仿宋_GB2312" w:hint="eastAsia"/>
          <w:sz w:val="28"/>
          <w:szCs w:val="28"/>
        </w:rPr>
        <w:t>成立时间：</w:t>
      </w:r>
      <w:r>
        <w:rPr>
          <w:rFonts w:ascii="仿宋_GB2312" w:eastAsia="仿宋_GB2312" w:hint="eastAsia"/>
          <w:sz w:val="28"/>
          <w:szCs w:val="28"/>
          <w:u w:val="single"/>
        </w:rPr>
        <w:tab/>
      </w:r>
      <w:r>
        <w:rPr>
          <w:rFonts w:ascii="仿宋_GB2312" w:eastAsia="仿宋_GB2312" w:hint="eastAsia"/>
          <w:sz w:val="28"/>
          <w:szCs w:val="28"/>
        </w:rPr>
        <w:t>年</w:t>
      </w:r>
      <w:r>
        <w:rPr>
          <w:rFonts w:ascii="仿宋_GB2312" w:eastAsia="仿宋_GB2312" w:hint="eastAsia"/>
          <w:sz w:val="28"/>
          <w:szCs w:val="28"/>
          <w:u w:val="single"/>
        </w:rPr>
        <w:tab/>
      </w:r>
      <w:r>
        <w:rPr>
          <w:rFonts w:ascii="仿宋_GB2312" w:eastAsia="仿宋_GB2312" w:hint="eastAsia"/>
          <w:sz w:val="28"/>
          <w:szCs w:val="28"/>
        </w:rPr>
        <w:t>月日</w:t>
      </w:r>
    </w:p>
    <w:p w14:paraId="26AAAE64" w14:textId="77777777" w:rsidR="009A5031" w:rsidRDefault="009A5031">
      <w:pPr>
        <w:rPr>
          <w:rFonts w:ascii="仿宋_GB2312" w:eastAsia="仿宋_GB2312"/>
          <w:sz w:val="28"/>
          <w:szCs w:val="28"/>
        </w:rPr>
      </w:pPr>
    </w:p>
    <w:p w14:paraId="7CF0F04A" w14:textId="77777777" w:rsidR="009A5031" w:rsidRDefault="00D46F0A">
      <w:pPr>
        <w:rPr>
          <w:rFonts w:ascii="仿宋_GB2312" w:eastAsia="仿宋_GB2312"/>
          <w:sz w:val="28"/>
          <w:szCs w:val="28"/>
        </w:rPr>
      </w:pPr>
      <w:r>
        <w:rPr>
          <w:rFonts w:ascii="仿宋_GB2312" w:eastAsia="仿宋_GB2312" w:hint="eastAsia"/>
          <w:sz w:val="28"/>
          <w:szCs w:val="28"/>
        </w:rPr>
        <w:t>经营期限：</w:t>
      </w:r>
      <w:r>
        <w:rPr>
          <w:rFonts w:ascii="仿宋_GB2312" w:eastAsia="仿宋_GB2312" w:hint="eastAsia"/>
          <w:sz w:val="28"/>
          <w:szCs w:val="28"/>
          <w:u w:val="single"/>
        </w:rPr>
        <w:tab/>
      </w:r>
    </w:p>
    <w:p w14:paraId="423F4F67" w14:textId="77777777" w:rsidR="009A5031" w:rsidRDefault="009A5031">
      <w:pPr>
        <w:rPr>
          <w:rFonts w:ascii="仿宋_GB2312" w:eastAsia="仿宋_GB2312"/>
          <w:sz w:val="28"/>
          <w:szCs w:val="28"/>
        </w:rPr>
      </w:pPr>
    </w:p>
    <w:p w14:paraId="11D5FA76" w14:textId="77777777" w:rsidR="009A5031" w:rsidRDefault="00D46F0A">
      <w:pPr>
        <w:rPr>
          <w:rFonts w:ascii="仿宋_GB2312" w:eastAsia="仿宋_GB2312"/>
          <w:sz w:val="28"/>
          <w:szCs w:val="28"/>
          <w:u w:val="single"/>
        </w:rPr>
      </w:pPr>
      <w:r>
        <w:rPr>
          <w:rFonts w:ascii="仿宋_GB2312" w:eastAsia="仿宋_GB2312" w:hint="eastAsia"/>
          <w:sz w:val="28"/>
          <w:szCs w:val="28"/>
        </w:rPr>
        <w:t>姓名：</w:t>
      </w:r>
      <w:r>
        <w:rPr>
          <w:rFonts w:ascii="仿宋_GB2312" w:eastAsia="仿宋_GB2312" w:hint="eastAsia"/>
          <w:sz w:val="28"/>
          <w:szCs w:val="28"/>
          <w:u w:val="single"/>
        </w:rPr>
        <w:tab/>
      </w:r>
      <w:r>
        <w:rPr>
          <w:rFonts w:ascii="仿宋_GB2312" w:eastAsia="仿宋_GB2312" w:hint="eastAsia"/>
          <w:sz w:val="28"/>
          <w:szCs w:val="28"/>
        </w:rPr>
        <w:t>性别：</w:t>
      </w:r>
      <w:r>
        <w:rPr>
          <w:rFonts w:ascii="仿宋_GB2312" w:eastAsia="仿宋_GB2312" w:hint="eastAsia"/>
          <w:sz w:val="28"/>
          <w:szCs w:val="28"/>
          <w:u w:val="single"/>
        </w:rPr>
        <w:tab/>
      </w:r>
      <w:r>
        <w:rPr>
          <w:rFonts w:ascii="仿宋_GB2312" w:eastAsia="仿宋_GB2312" w:hint="eastAsia"/>
          <w:sz w:val="28"/>
          <w:szCs w:val="28"/>
        </w:rPr>
        <w:t>年龄：</w:t>
      </w:r>
      <w:r>
        <w:rPr>
          <w:rFonts w:ascii="仿宋_GB2312" w:eastAsia="仿宋_GB2312" w:hint="eastAsia"/>
          <w:sz w:val="28"/>
          <w:szCs w:val="28"/>
          <w:u w:val="single"/>
        </w:rPr>
        <w:tab/>
      </w:r>
      <w:r>
        <w:rPr>
          <w:rFonts w:ascii="仿宋_GB2312" w:eastAsia="仿宋_GB2312" w:hint="eastAsia"/>
          <w:sz w:val="28"/>
          <w:szCs w:val="28"/>
        </w:rPr>
        <w:t>职务：</w:t>
      </w:r>
      <w:r>
        <w:rPr>
          <w:rFonts w:ascii="仿宋_GB2312" w:eastAsia="仿宋_GB2312" w:hint="eastAsia"/>
          <w:sz w:val="28"/>
          <w:szCs w:val="28"/>
          <w:u w:val="single"/>
        </w:rPr>
        <w:tab/>
      </w:r>
    </w:p>
    <w:p w14:paraId="58F644C0" w14:textId="77777777" w:rsidR="009A5031" w:rsidRDefault="009A5031">
      <w:pPr>
        <w:rPr>
          <w:rFonts w:ascii="仿宋_GB2312" w:eastAsia="仿宋_GB2312"/>
          <w:sz w:val="28"/>
          <w:szCs w:val="28"/>
        </w:rPr>
      </w:pPr>
    </w:p>
    <w:p w14:paraId="7AB86951" w14:textId="77777777" w:rsidR="009A5031" w:rsidRDefault="00D46F0A">
      <w:pPr>
        <w:rPr>
          <w:rFonts w:ascii="仿宋_GB2312" w:eastAsia="仿宋_GB2312"/>
          <w:sz w:val="28"/>
          <w:szCs w:val="28"/>
        </w:rPr>
      </w:pPr>
      <w:r>
        <w:rPr>
          <w:rFonts w:ascii="仿宋_GB2312" w:eastAsia="仿宋_GB2312" w:hint="eastAsia"/>
          <w:sz w:val="28"/>
          <w:szCs w:val="28"/>
        </w:rPr>
        <w:t>系</w:t>
      </w:r>
      <w:r>
        <w:rPr>
          <w:rFonts w:ascii="仿宋_GB2312" w:eastAsia="仿宋_GB2312" w:hint="eastAsia"/>
          <w:sz w:val="28"/>
          <w:szCs w:val="28"/>
          <w:u w:val="single"/>
        </w:rPr>
        <w:tab/>
      </w:r>
      <w:r>
        <w:rPr>
          <w:rFonts w:ascii="仿宋_GB2312" w:eastAsia="仿宋_GB2312" w:hint="eastAsia"/>
          <w:sz w:val="28"/>
          <w:szCs w:val="28"/>
        </w:rPr>
        <w:t>（比选响应人名称）的法定代表人。</w:t>
      </w:r>
    </w:p>
    <w:p w14:paraId="0FAD3407" w14:textId="77777777" w:rsidR="009A5031" w:rsidRDefault="009A5031">
      <w:pPr>
        <w:rPr>
          <w:rFonts w:ascii="仿宋_GB2312" w:eastAsia="仿宋_GB2312"/>
          <w:sz w:val="28"/>
          <w:szCs w:val="28"/>
        </w:rPr>
      </w:pPr>
    </w:p>
    <w:p w14:paraId="02B19DBB" w14:textId="77777777" w:rsidR="009A5031" w:rsidRDefault="00D46F0A">
      <w:pPr>
        <w:rPr>
          <w:rFonts w:ascii="仿宋_GB2312" w:eastAsia="仿宋_GB2312"/>
          <w:sz w:val="28"/>
          <w:szCs w:val="28"/>
        </w:rPr>
      </w:pPr>
      <w:r>
        <w:rPr>
          <w:rFonts w:ascii="仿宋_GB2312" w:eastAsia="仿宋_GB2312" w:hint="eastAsia"/>
          <w:sz w:val="28"/>
          <w:szCs w:val="28"/>
        </w:rPr>
        <w:t>特此证明。</w:t>
      </w:r>
    </w:p>
    <w:p w14:paraId="72FCB059" w14:textId="77777777" w:rsidR="009A5031" w:rsidRDefault="009A5031">
      <w:pPr>
        <w:autoSpaceDE w:val="0"/>
        <w:autoSpaceDN w:val="0"/>
        <w:adjustRightInd w:val="0"/>
        <w:snapToGrid w:val="0"/>
        <w:spacing w:line="360" w:lineRule="auto"/>
        <w:jc w:val="left"/>
        <w:rPr>
          <w:rFonts w:ascii="宋体" w:hAnsi="宋体" w:cs="MingLiU"/>
          <w:kern w:val="0"/>
          <w:sz w:val="18"/>
          <w:szCs w:val="18"/>
        </w:rPr>
      </w:pPr>
    </w:p>
    <w:tbl>
      <w:tblPr>
        <w:tblW w:w="8762"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firstRow="1" w:lastRow="0" w:firstColumn="1" w:lastColumn="0" w:noHBand="0" w:noVBand="1"/>
      </w:tblPr>
      <w:tblGrid>
        <w:gridCol w:w="4381"/>
        <w:gridCol w:w="4381"/>
      </w:tblGrid>
      <w:tr w:rsidR="009A5031" w14:paraId="357BF543" w14:textId="77777777">
        <w:trPr>
          <w:trHeight w:val="3600"/>
        </w:trPr>
        <w:tc>
          <w:tcPr>
            <w:tcW w:w="4381" w:type="dxa"/>
          </w:tcPr>
          <w:p w14:paraId="630646FC" w14:textId="77777777" w:rsidR="009A5031" w:rsidRDefault="00D46F0A">
            <w:pPr>
              <w:rPr>
                <w:rFonts w:ascii="仿宋_GB2312" w:eastAsia="仿宋_GB2312"/>
                <w:sz w:val="28"/>
                <w:szCs w:val="28"/>
              </w:rPr>
            </w:pPr>
            <w:r>
              <w:rPr>
                <w:rFonts w:ascii="仿宋_GB2312" w:eastAsia="仿宋_GB2312" w:hint="eastAsia"/>
                <w:sz w:val="28"/>
                <w:szCs w:val="28"/>
              </w:rPr>
              <w:t>法定代表人身份证复印件</w:t>
            </w:r>
          </w:p>
          <w:p w14:paraId="02DE1DAC" w14:textId="77777777" w:rsidR="009A5031" w:rsidRDefault="009A5031">
            <w:pPr>
              <w:rPr>
                <w:rFonts w:ascii="仿宋_GB2312" w:eastAsia="仿宋_GB2312"/>
                <w:sz w:val="28"/>
                <w:szCs w:val="28"/>
              </w:rPr>
            </w:pPr>
          </w:p>
          <w:p w14:paraId="1E250715" w14:textId="77777777" w:rsidR="009A5031" w:rsidRDefault="009A5031">
            <w:pPr>
              <w:rPr>
                <w:rFonts w:ascii="仿宋_GB2312" w:eastAsia="仿宋_GB2312"/>
                <w:sz w:val="28"/>
                <w:szCs w:val="28"/>
              </w:rPr>
            </w:pPr>
          </w:p>
        </w:tc>
        <w:tc>
          <w:tcPr>
            <w:tcW w:w="4381" w:type="dxa"/>
          </w:tcPr>
          <w:p w14:paraId="0D8D81EF" w14:textId="77777777" w:rsidR="009A5031" w:rsidRDefault="00D46F0A">
            <w:pPr>
              <w:rPr>
                <w:rFonts w:ascii="仿宋_GB2312" w:eastAsia="仿宋_GB2312"/>
                <w:sz w:val="28"/>
                <w:szCs w:val="28"/>
              </w:rPr>
            </w:pPr>
            <w:r>
              <w:rPr>
                <w:rFonts w:ascii="仿宋_GB2312" w:eastAsia="仿宋_GB2312" w:hint="eastAsia"/>
                <w:sz w:val="28"/>
                <w:szCs w:val="28"/>
              </w:rPr>
              <w:t>法定代表人身份证复印件</w:t>
            </w:r>
          </w:p>
          <w:p w14:paraId="08BE5504" w14:textId="77777777" w:rsidR="009A5031" w:rsidRDefault="009A5031">
            <w:pPr>
              <w:rPr>
                <w:rFonts w:ascii="仿宋_GB2312" w:eastAsia="仿宋_GB2312"/>
                <w:sz w:val="28"/>
                <w:szCs w:val="28"/>
              </w:rPr>
            </w:pPr>
          </w:p>
          <w:p w14:paraId="08D02DDC" w14:textId="77777777" w:rsidR="009A5031" w:rsidRDefault="009A5031">
            <w:pPr>
              <w:rPr>
                <w:rFonts w:ascii="仿宋_GB2312" w:eastAsia="仿宋_GB2312"/>
                <w:sz w:val="28"/>
                <w:szCs w:val="28"/>
              </w:rPr>
            </w:pPr>
          </w:p>
        </w:tc>
      </w:tr>
    </w:tbl>
    <w:p w14:paraId="6F7CE8D9" w14:textId="77777777" w:rsidR="009A5031" w:rsidRDefault="009A5031">
      <w:pPr>
        <w:autoSpaceDE w:val="0"/>
        <w:autoSpaceDN w:val="0"/>
        <w:adjustRightInd w:val="0"/>
        <w:snapToGrid w:val="0"/>
        <w:spacing w:line="360" w:lineRule="auto"/>
        <w:jc w:val="left"/>
        <w:rPr>
          <w:rFonts w:ascii="宋体" w:hAnsi="宋体" w:cs="MingLiU"/>
          <w:kern w:val="0"/>
          <w:sz w:val="20"/>
          <w:szCs w:val="20"/>
        </w:rPr>
      </w:pPr>
    </w:p>
    <w:p w14:paraId="25FDC10C" w14:textId="77777777" w:rsidR="009A5031" w:rsidRDefault="00D46F0A">
      <w:pPr>
        <w:rPr>
          <w:rFonts w:ascii="仿宋_GB2312" w:eastAsia="仿宋_GB2312"/>
          <w:sz w:val="28"/>
          <w:szCs w:val="28"/>
        </w:rPr>
      </w:pPr>
      <w:r>
        <w:rPr>
          <w:rFonts w:ascii="仿宋_GB2312" w:eastAsia="仿宋_GB2312" w:hint="eastAsia"/>
          <w:sz w:val="28"/>
          <w:szCs w:val="28"/>
        </w:rPr>
        <w:t xml:space="preserve">                       比选响应人：（盖单位章）</w:t>
      </w:r>
    </w:p>
    <w:p w14:paraId="12E3B8B6" w14:textId="77777777" w:rsidR="009A5031" w:rsidRDefault="009A5031">
      <w:pPr>
        <w:rPr>
          <w:rFonts w:ascii="仿宋_GB2312" w:eastAsia="仿宋_GB2312"/>
          <w:sz w:val="28"/>
          <w:szCs w:val="28"/>
        </w:rPr>
      </w:pPr>
    </w:p>
    <w:p w14:paraId="4531DF4E" w14:textId="77777777" w:rsidR="009A5031" w:rsidRDefault="00D46F0A">
      <w:pPr>
        <w:rPr>
          <w:rFonts w:ascii="仿宋_GB2312" w:eastAsia="仿宋_GB2312"/>
          <w:sz w:val="28"/>
          <w:szCs w:val="28"/>
        </w:rPr>
      </w:pPr>
      <w:r>
        <w:rPr>
          <w:rFonts w:ascii="仿宋_GB2312" w:eastAsia="仿宋_GB2312" w:hint="eastAsia"/>
          <w:sz w:val="28"/>
          <w:szCs w:val="28"/>
        </w:rPr>
        <w:tab/>
        <w:t xml:space="preserve">                                           </w:t>
      </w:r>
      <w:r>
        <w:rPr>
          <w:rFonts w:ascii="仿宋_GB2312" w:eastAsia="仿宋_GB2312" w:hint="eastAsia"/>
          <w:sz w:val="28"/>
          <w:szCs w:val="28"/>
          <w:u w:val="single"/>
        </w:rPr>
        <w:tab/>
      </w:r>
      <w:r>
        <w:rPr>
          <w:rFonts w:ascii="仿宋_GB2312" w:eastAsia="仿宋_GB2312" w:hint="eastAsia"/>
          <w:sz w:val="28"/>
          <w:szCs w:val="28"/>
        </w:rPr>
        <w:t>年</w:t>
      </w:r>
      <w:r>
        <w:rPr>
          <w:rFonts w:ascii="仿宋_GB2312" w:eastAsia="仿宋_GB2312" w:hint="eastAsia"/>
          <w:sz w:val="28"/>
          <w:szCs w:val="28"/>
          <w:u w:val="single"/>
        </w:rPr>
        <w:tab/>
      </w:r>
      <w:r>
        <w:rPr>
          <w:rFonts w:ascii="仿宋_GB2312" w:eastAsia="仿宋_GB2312" w:hint="eastAsia"/>
          <w:sz w:val="28"/>
          <w:szCs w:val="28"/>
        </w:rPr>
        <w:t>月日</w:t>
      </w:r>
    </w:p>
    <w:p w14:paraId="25508E3A" w14:textId="77777777" w:rsidR="009A5031" w:rsidRDefault="009A5031">
      <w:pPr>
        <w:autoSpaceDE w:val="0"/>
        <w:autoSpaceDN w:val="0"/>
        <w:adjustRightInd w:val="0"/>
        <w:snapToGrid w:val="0"/>
        <w:spacing w:line="360" w:lineRule="auto"/>
        <w:jc w:val="left"/>
        <w:rPr>
          <w:rFonts w:ascii="宋体" w:hAnsi="宋体"/>
          <w:kern w:val="0"/>
        </w:rPr>
      </w:pPr>
    </w:p>
    <w:p w14:paraId="1E6D0736" w14:textId="77777777" w:rsidR="009A5031" w:rsidRDefault="00D46F0A">
      <w:pPr>
        <w:spacing w:line="360" w:lineRule="auto"/>
      </w:pPr>
      <w:r>
        <w:rPr>
          <w:rFonts w:hint="eastAsia"/>
        </w:rPr>
        <w:t>注：法定代表人身份证明需按上述格式填写完整，不可缺少内容。在此基础上增加内容的不影响其有效性。</w:t>
      </w:r>
    </w:p>
    <w:p w14:paraId="57BA68AD" w14:textId="77777777" w:rsidR="009A5031" w:rsidRDefault="00D46F0A">
      <w:pPr>
        <w:autoSpaceDE w:val="0"/>
        <w:autoSpaceDN w:val="0"/>
        <w:adjustRightInd w:val="0"/>
        <w:snapToGrid w:val="0"/>
        <w:spacing w:line="360" w:lineRule="auto"/>
        <w:jc w:val="left"/>
      </w:pPr>
      <w:r>
        <w:rPr>
          <w:rFonts w:hint="eastAsia"/>
        </w:rPr>
        <w:lastRenderedPageBreak/>
        <w:t>4</w:t>
      </w:r>
      <w:r>
        <w:rPr>
          <w:rFonts w:hint="eastAsia"/>
        </w:rPr>
        <w:t>、授权委托</w:t>
      </w:r>
    </w:p>
    <w:p w14:paraId="254E8852" w14:textId="77777777" w:rsidR="009A5031" w:rsidRDefault="00D46F0A">
      <w:pPr>
        <w:jc w:val="center"/>
        <w:rPr>
          <w:rFonts w:ascii="仿宋_GB2312" w:eastAsia="仿宋_GB2312"/>
          <w:b/>
          <w:sz w:val="48"/>
          <w:szCs w:val="48"/>
        </w:rPr>
      </w:pPr>
      <w:r>
        <w:rPr>
          <w:rFonts w:ascii="仿宋_GB2312" w:eastAsia="仿宋_GB2312" w:hint="eastAsia"/>
          <w:b/>
          <w:sz w:val="48"/>
          <w:szCs w:val="48"/>
        </w:rPr>
        <w:t>法人授权委托书</w:t>
      </w:r>
    </w:p>
    <w:p w14:paraId="50D0729A" w14:textId="77777777" w:rsidR="009A5031" w:rsidRDefault="009A5031">
      <w:pPr>
        <w:jc w:val="left"/>
        <w:rPr>
          <w:rFonts w:ascii="仿宋_GB2312" w:eastAsia="仿宋_GB2312"/>
          <w:b/>
          <w:sz w:val="48"/>
          <w:szCs w:val="48"/>
        </w:rPr>
      </w:pPr>
    </w:p>
    <w:p w14:paraId="67C95C5A" w14:textId="77777777" w:rsidR="009A5031" w:rsidRDefault="00D46F0A">
      <w:pPr>
        <w:rPr>
          <w:rFonts w:ascii="仿宋_GB2312" w:eastAsia="仿宋_GB2312"/>
          <w:sz w:val="28"/>
          <w:szCs w:val="28"/>
        </w:rPr>
      </w:pPr>
      <w:r>
        <w:rPr>
          <w:rFonts w:ascii="仿宋_GB2312" w:eastAsia="仿宋_GB2312" w:hint="eastAsia"/>
          <w:sz w:val="28"/>
          <w:szCs w:val="28"/>
        </w:rPr>
        <w:t>本人</w:t>
      </w:r>
      <w:r>
        <w:rPr>
          <w:rFonts w:ascii="仿宋_GB2312" w:eastAsia="仿宋_GB2312" w:hint="eastAsia"/>
          <w:sz w:val="28"/>
          <w:szCs w:val="28"/>
          <w:u w:val="single"/>
        </w:rPr>
        <w:t xml:space="preserve"> 　　       </w:t>
      </w:r>
      <w:r>
        <w:rPr>
          <w:rFonts w:ascii="仿宋_GB2312" w:eastAsia="仿宋_GB2312" w:hint="eastAsia"/>
          <w:sz w:val="28"/>
          <w:szCs w:val="28"/>
        </w:rPr>
        <w:t>（姓名）系</w:t>
      </w:r>
      <w:r>
        <w:rPr>
          <w:rFonts w:ascii="仿宋_GB2312" w:eastAsia="仿宋_GB2312" w:hint="eastAsia"/>
          <w:sz w:val="28"/>
          <w:szCs w:val="28"/>
          <w:u w:val="single"/>
        </w:rPr>
        <w:t xml:space="preserve">                      _</w:t>
      </w:r>
      <w:r>
        <w:rPr>
          <w:rFonts w:ascii="仿宋_GB2312" w:eastAsia="仿宋_GB2312" w:hint="eastAsia"/>
          <w:sz w:val="28"/>
          <w:szCs w:val="28"/>
        </w:rPr>
        <w:t>的法定代表人，现委托为我方代理人。代理人根据授权，以我方名义签署、澄清、说明、补正、递交、撤回、修改由重庆渝高新兴科技发展有限公司组织的</w:t>
      </w:r>
      <w:r>
        <w:rPr>
          <w:rFonts w:ascii="仿宋_GB2312" w:eastAsia="仿宋_GB2312" w:hint="eastAsia"/>
          <w:sz w:val="28"/>
          <w:szCs w:val="28"/>
          <w:u w:val="single"/>
        </w:rPr>
        <w:t>渝兴环湖企业公园二期项目工程试验检测</w:t>
      </w:r>
      <w:r>
        <w:rPr>
          <w:rFonts w:ascii="仿宋_GB2312" w:eastAsia="仿宋_GB2312" w:hint="eastAsia"/>
          <w:sz w:val="28"/>
          <w:szCs w:val="28"/>
        </w:rPr>
        <w:t>比选文件、签订合同和处理有关事宜，其法律后果由我方承担。</w:t>
      </w:r>
    </w:p>
    <w:p w14:paraId="32E8E3CE" w14:textId="77777777" w:rsidR="009A5031" w:rsidRDefault="00D46F0A">
      <w:pPr>
        <w:ind w:firstLine="560"/>
        <w:rPr>
          <w:rFonts w:ascii="仿宋_GB2312" w:eastAsia="仿宋_GB2312"/>
          <w:sz w:val="28"/>
          <w:szCs w:val="28"/>
        </w:rPr>
      </w:pPr>
      <w:r>
        <w:rPr>
          <w:rFonts w:ascii="仿宋_GB2312" w:eastAsia="仿宋_GB2312" w:hint="eastAsia"/>
          <w:sz w:val="28"/>
          <w:szCs w:val="28"/>
        </w:rPr>
        <w:t>委托期限：______________________.</w:t>
      </w:r>
    </w:p>
    <w:p w14:paraId="2B781A06" w14:textId="77777777" w:rsidR="009A5031" w:rsidRDefault="00D46F0A">
      <w:pPr>
        <w:ind w:firstLine="560"/>
        <w:rPr>
          <w:rFonts w:ascii="仿宋_GB2312" w:eastAsia="仿宋_GB2312"/>
          <w:sz w:val="28"/>
          <w:szCs w:val="28"/>
        </w:rPr>
      </w:pPr>
      <w:r>
        <w:rPr>
          <w:rFonts w:ascii="仿宋_GB2312" w:eastAsia="仿宋_GB2312" w:hint="eastAsia"/>
          <w:sz w:val="28"/>
          <w:szCs w:val="28"/>
        </w:rPr>
        <w:t>代理人无转委托权。</w:t>
      </w:r>
    </w:p>
    <w:p w14:paraId="398B16E5" w14:textId="77777777" w:rsidR="009A5031" w:rsidRDefault="009A5031">
      <w:pPr>
        <w:rPr>
          <w:rFonts w:ascii="仿宋_GB2312" w:eastAsia="仿宋_GB2312"/>
          <w:sz w:val="28"/>
          <w:szCs w:val="28"/>
        </w:rPr>
      </w:pPr>
    </w:p>
    <w:p w14:paraId="27FA2A4E" w14:textId="77777777" w:rsidR="009A5031" w:rsidRDefault="00D46F0A">
      <w:pPr>
        <w:rPr>
          <w:rFonts w:ascii="仿宋_GB2312" w:eastAsia="仿宋_GB2312"/>
          <w:sz w:val="28"/>
          <w:szCs w:val="28"/>
        </w:rPr>
      </w:pPr>
      <w:r>
        <w:rPr>
          <w:rFonts w:ascii="仿宋_GB2312" w:eastAsia="仿宋_GB2312" w:hint="eastAsia"/>
          <w:sz w:val="28"/>
          <w:szCs w:val="28"/>
        </w:rPr>
        <w:t>比选响应人：_____________________(签章）</w:t>
      </w:r>
    </w:p>
    <w:p w14:paraId="4335C761" w14:textId="77777777" w:rsidR="009A5031" w:rsidRDefault="00D46F0A">
      <w:pPr>
        <w:rPr>
          <w:rFonts w:ascii="仿宋_GB2312" w:eastAsia="仿宋_GB2312"/>
          <w:sz w:val="28"/>
          <w:szCs w:val="28"/>
        </w:rPr>
      </w:pPr>
      <w:r>
        <w:rPr>
          <w:rFonts w:ascii="仿宋_GB2312" w:eastAsia="仿宋_GB2312" w:hint="eastAsia"/>
          <w:sz w:val="28"/>
          <w:szCs w:val="28"/>
        </w:rPr>
        <w:t>法定代表人__________________（签字）</w:t>
      </w:r>
    </w:p>
    <w:p w14:paraId="012EB44D" w14:textId="77777777" w:rsidR="009A5031" w:rsidRDefault="00D46F0A">
      <w:pPr>
        <w:rPr>
          <w:rFonts w:ascii="仿宋_GB2312" w:eastAsia="仿宋_GB2312"/>
          <w:sz w:val="28"/>
          <w:szCs w:val="28"/>
        </w:rPr>
      </w:pPr>
      <w:r>
        <w:rPr>
          <w:rFonts w:ascii="仿宋_GB2312" w:eastAsia="仿宋_GB2312" w:hint="eastAsia"/>
          <w:sz w:val="28"/>
          <w:szCs w:val="28"/>
        </w:rPr>
        <w:t>身份证号码___________________</w:t>
      </w:r>
    </w:p>
    <w:p w14:paraId="77C79C33" w14:textId="77777777" w:rsidR="009A5031" w:rsidRDefault="00D46F0A">
      <w:pPr>
        <w:rPr>
          <w:rFonts w:ascii="仿宋_GB2312" w:eastAsia="仿宋_GB2312"/>
          <w:sz w:val="28"/>
          <w:szCs w:val="28"/>
        </w:rPr>
      </w:pPr>
      <w:r>
        <w:rPr>
          <w:rFonts w:ascii="仿宋_GB2312" w:eastAsia="仿宋_GB2312" w:hint="eastAsia"/>
          <w:sz w:val="28"/>
          <w:szCs w:val="28"/>
        </w:rPr>
        <w:t>委托代理人 __________________（签字）</w:t>
      </w:r>
    </w:p>
    <w:p w14:paraId="3FC05381" w14:textId="77777777" w:rsidR="009A5031" w:rsidRDefault="00D46F0A">
      <w:pPr>
        <w:rPr>
          <w:rFonts w:ascii="仿宋_GB2312" w:eastAsia="仿宋_GB2312"/>
          <w:sz w:val="28"/>
          <w:szCs w:val="28"/>
        </w:rPr>
      </w:pPr>
      <w:r>
        <w:rPr>
          <w:rFonts w:ascii="仿宋_GB2312" w:eastAsia="仿宋_GB2312" w:hint="eastAsia"/>
          <w:sz w:val="28"/>
          <w:szCs w:val="28"/>
        </w:rPr>
        <w:t>身份证号码：_________________</w:t>
      </w:r>
    </w:p>
    <w:p w14:paraId="50504E5C" w14:textId="77777777" w:rsidR="009A5031" w:rsidRDefault="00D46F0A">
      <w:pPr>
        <w:ind w:left="2338" w:hangingChars="835" w:hanging="2338"/>
        <w:rPr>
          <w:rFonts w:ascii="仿宋_GB2312" w:eastAsia="仿宋_GB2312"/>
          <w:sz w:val="28"/>
          <w:szCs w:val="28"/>
        </w:rPr>
      </w:pPr>
      <w:r>
        <w:rPr>
          <w:rFonts w:ascii="仿宋_GB2312" w:eastAsia="仿宋_GB2312" w:hint="eastAsia"/>
          <w:sz w:val="28"/>
          <w:szCs w:val="28"/>
        </w:rPr>
        <w:t xml:space="preserve">　　　　　　　　　　　　　　</w:t>
      </w:r>
    </w:p>
    <w:p w14:paraId="33DAF8BD" w14:textId="77777777" w:rsidR="009A5031" w:rsidRDefault="009A5031">
      <w:pPr>
        <w:ind w:left="2338" w:hangingChars="835" w:hanging="2338"/>
        <w:rPr>
          <w:rFonts w:ascii="仿宋_GB2312" w:eastAsia="仿宋_GB2312"/>
          <w:sz w:val="28"/>
          <w:szCs w:val="28"/>
        </w:rPr>
      </w:pPr>
    </w:p>
    <w:p w14:paraId="728531EA" w14:textId="77777777" w:rsidR="009A5031" w:rsidRDefault="009A5031">
      <w:pPr>
        <w:ind w:left="2338" w:hangingChars="835" w:hanging="2338"/>
        <w:rPr>
          <w:rFonts w:ascii="仿宋_GB2312" w:eastAsia="仿宋_GB2312"/>
          <w:sz w:val="28"/>
          <w:szCs w:val="28"/>
        </w:rPr>
      </w:pPr>
    </w:p>
    <w:p w14:paraId="7AD8D43E" w14:textId="77777777" w:rsidR="009A5031" w:rsidRDefault="009A5031">
      <w:pPr>
        <w:ind w:left="2338" w:hangingChars="835" w:hanging="2338"/>
        <w:rPr>
          <w:rFonts w:ascii="仿宋_GB2312" w:eastAsia="仿宋_GB2312"/>
          <w:sz w:val="28"/>
          <w:szCs w:val="28"/>
        </w:rPr>
      </w:pPr>
    </w:p>
    <w:tbl>
      <w:tblPr>
        <w:tblW w:w="8762"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firstRow="1" w:lastRow="0" w:firstColumn="1" w:lastColumn="0" w:noHBand="0" w:noVBand="1"/>
      </w:tblPr>
      <w:tblGrid>
        <w:gridCol w:w="4381"/>
        <w:gridCol w:w="4381"/>
      </w:tblGrid>
      <w:tr w:rsidR="009A5031" w14:paraId="52EB8FE4" w14:textId="77777777">
        <w:trPr>
          <w:trHeight w:val="3600"/>
        </w:trPr>
        <w:tc>
          <w:tcPr>
            <w:tcW w:w="4381" w:type="dxa"/>
          </w:tcPr>
          <w:p w14:paraId="6B5340A3" w14:textId="77777777" w:rsidR="009A5031" w:rsidRDefault="00D46F0A">
            <w:pPr>
              <w:rPr>
                <w:rFonts w:ascii="仿宋_GB2312" w:eastAsia="仿宋_GB2312"/>
                <w:sz w:val="28"/>
                <w:szCs w:val="28"/>
              </w:rPr>
            </w:pPr>
            <w:r>
              <w:rPr>
                <w:rFonts w:ascii="仿宋_GB2312" w:eastAsia="仿宋_GB2312" w:hint="eastAsia"/>
                <w:sz w:val="28"/>
                <w:szCs w:val="28"/>
              </w:rPr>
              <w:t>授权代理人身份证复印件</w:t>
            </w:r>
          </w:p>
          <w:p w14:paraId="73E39FA1" w14:textId="77777777" w:rsidR="009A5031" w:rsidRDefault="009A5031">
            <w:pPr>
              <w:rPr>
                <w:rFonts w:ascii="仿宋_GB2312" w:eastAsia="仿宋_GB2312"/>
                <w:sz w:val="28"/>
                <w:szCs w:val="28"/>
              </w:rPr>
            </w:pPr>
          </w:p>
          <w:p w14:paraId="7E6FCB69" w14:textId="77777777" w:rsidR="009A5031" w:rsidRDefault="009A5031">
            <w:pPr>
              <w:rPr>
                <w:rFonts w:ascii="仿宋_GB2312" w:eastAsia="仿宋_GB2312"/>
                <w:sz w:val="28"/>
                <w:szCs w:val="28"/>
              </w:rPr>
            </w:pPr>
          </w:p>
        </w:tc>
        <w:tc>
          <w:tcPr>
            <w:tcW w:w="4381" w:type="dxa"/>
          </w:tcPr>
          <w:p w14:paraId="21DB78F4" w14:textId="77777777" w:rsidR="009A5031" w:rsidRDefault="00D46F0A">
            <w:pPr>
              <w:rPr>
                <w:rFonts w:ascii="仿宋_GB2312" w:eastAsia="仿宋_GB2312"/>
                <w:sz w:val="28"/>
                <w:szCs w:val="28"/>
              </w:rPr>
            </w:pPr>
            <w:r>
              <w:rPr>
                <w:rFonts w:ascii="仿宋_GB2312" w:eastAsia="仿宋_GB2312" w:hint="eastAsia"/>
                <w:sz w:val="28"/>
                <w:szCs w:val="28"/>
              </w:rPr>
              <w:t>授权代理人身份证复印件</w:t>
            </w:r>
          </w:p>
          <w:p w14:paraId="7BBBDB37" w14:textId="77777777" w:rsidR="009A5031" w:rsidRDefault="009A5031">
            <w:pPr>
              <w:rPr>
                <w:rFonts w:ascii="仿宋_GB2312" w:eastAsia="仿宋_GB2312"/>
                <w:sz w:val="28"/>
                <w:szCs w:val="28"/>
              </w:rPr>
            </w:pPr>
          </w:p>
          <w:p w14:paraId="70D5BE1F" w14:textId="77777777" w:rsidR="009A5031" w:rsidRDefault="009A5031">
            <w:pPr>
              <w:rPr>
                <w:rFonts w:ascii="仿宋_GB2312" w:eastAsia="仿宋_GB2312"/>
                <w:sz w:val="28"/>
                <w:szCs w:val="28"/>
              </w:rPr>
            </w:pPr>
          </w:p>
        </w:tc>
      </w:tr>
    </w:tbl>
    <w:p w14:paraId="31FBF592" w14:textId="77777777" w:rsidR="009A5031" w:rsidRDefault="009A5031">
      <w:pPr>
        <w:ind w:left="2338" w:hangingChars="835" w:hanging="2338"/>
        <w:rPr>
          <w:rFonts w:ascii="仿宋_GB2312" w:eastAsia="仿宋_GB2312"/>
          <w:sz w:val="28"/>
          <w:szCs w:val="28"/>
        </w:rPr>
      </w:pPr>
    </w:p>
    <w:p w14:paraId="2A08B06A" w14:textId="77777777" w:rsidR="009A5031" w:rsidRDefault="009A5031">
      <w:pPr>
        <w:ind w:left="2338" w:hangingChars="835" w:hanging="2338"/>
        <w:rPr>
          <w:rFonts w:ascii="仿宋_GB2312" w:eastAsia="仿宋_GB2312"/>
          <w:sz w:val="28"/>
          <w:szCs w:val="28"/>
        </w:rPr>
      </w:pPr>
    </w:p>
    <w:p w14:paraId="2A64AC33" w14:textId="77777777" w:rsidR="009A5031" w:rsidRDefault="009A5031">
      <w:pPr>
        <w:ind w:left="2338" w:hangingChars="835" w:hanging="2338"/>
        <w:rPr>
          <w:rFonts w:ascii="仿宋_GB2312" w:eastAsia="仿宋_GB2312"/>
          <w:sz w:val="28"/>
          <w:szCs w:val="28"/>
        </w:rPr>
      </w:pPr>
    </w:p>
    <w:p w14:paraId="732EE442" w14:textId="77777777" w:rsidR="009A5031" w:rsidRDefault="00D46F0A">
      <w:pPr>
        <w:ind w:left="2338" w:hangingChars="835" w:hanging="2338"/>
        <w:rPr>
          <w:rFonts w:ascii="仿宋_GB2312" w:eastAsia="仿宋_GB2312"/>
          <w:sz w:val="28"/>
          <w:szCs w:val="28"/>
        </w:rPr>
      </w:pPr>
      <w:r>
        <w:rPr>
          <w:rFonts w:ascii="仿宋_GB2312" w:eastAsia="仿宋_GB2312" w:hint="eastAsia"/>
          <w:sz w:val="28"/>
          <w:szCs w:val="28"/>
        </w:rPr>
        <w:t xml:space="preserve">                                       日期：    年   月   日</w:t>
      </w:r>
    </w:p>
    <w:p w14:paraId="68F7BFF8" w14:textId="77777777" w:rsidR="009A5031" w:rsidRDefault="009A5031">
      <w:pPr>
        <w:ind w:left="2338" w:hangingChars="835" w:hanging="2338"/>
        <w:rPr>
          <w:rFonts w:ascii="仿宋_GB2312" w:eastAsia="仿宋_GB2312"/>
          <w:sz w:val="28"/>
          <w:szCs w:val="28"/>
        </w:rPr>
      </w:pPr>
    </w:p>
    <w:p w14:paraId="038C8103" w14:textId="77777777" w:rsidR="009A5031" w:rsidRDefault="009A5031">
      <w:pPr>
        <w:ind w:left="2338" w:hangingChars="835" w:hanging="2338"/>
        <w:rPr>
          <w:rFonts w:ascii="仿宋_GB2312" w:eastAsia="仿宋_GB2312"/>
          <w:sz w:val="28"/>
          <w:szCs w:val="28"/>
        </w:rPr>
      </w:pPr>
    </w:p>
    <w:p w14:paraId="403E037E" w14:textId="77777777" w:rsidR="009A5031" w:rsidRDefault="00D46F0A">
      <w:pPr>
        <w:spacing w:line="360" w:lineRule="auto"/>
        <w:ind w:leftChars="1" w:left="1949" w:right="180" w:hangingChars="606" w:hanging="1947"/>
        <w:jc w:val="left"/>
        <w:rPr>
          <w:rFonts w:ascii="宋体" w:hAnsi="宋体" w:cs="MingLiU"/>
          <w:b/>
          <w:kern w:val="0"/>
          <w:sz w:val="44"/>
          <w:szCs w:val="44"/>
        </w:rPr>
      </w:pPr>
      <w:r>
        <w:rPr>
          <w:rFonts w:ascii="宋体" w:hAnsi="宋体" w:cs="宋体" w:hint="eastAsia"/>
          <w:b/>
          <w:sz w:val="32"/>
          <w:szCs w:val="32"/>
          <w:u w:val="single"/>
        </w:rPr>
        <w:lastRenderedPageBreak/>
        <w:t>渝兴环湖企业公园二期项目工程试验检测</w:t>
      </w:r>
    </w:p>
    <w:p w14:paraId="2618C37B" w14:textId="77777777" w:rsidR="009A5031" w:rsidRDefault="009A5031">
      <w:pPr>
        <w:tabs>
          <w:tab w:val="left" w:pos="3600"/>
          <w:tab w:val="left" w:pos="4480"/>
          <w:tab w:val="left" w:pos="5360"/>
        </w:tabs>
        <w:autoSpaceDE w:val="0"/>
        <w:autoSpaceDN w:val="0"/>
        <w:adjustRightInd w:val="0"/>
        <w:snapToGrid w:val="0"/>
        <w:spacing w:line="360" w:lineRule="auto"/>
        <w:jc w:val="left"/>
        <w:rPr>
          <w:rFonts w:ascii="宋体" w:hAnsi="宋体" w:cs="MingLiU"/>
          <w:kern w:val="0"/>
          <w:sz w:val="44"/>
          <w:szCs w:val="44"/>
        </w:rPr>
      </w:pPr>
    </w:p>
    <w:p w14:paraId="1F0FFCD5" w14:textId="77777777" w:rsidR="009A5031" w:rsidRDefault="00D46F0A">
      <w:pPr>
        <w:tabs>
          <w:tab w:val="left" w:pos="3600"/>
          <w:tab w:val="left" w:pos="4480"/>
          <w:tab w:val="left" w:pos="5360"/>
        </w:tabs>
        <w:autoSpaceDE w:val="0"/>
        <w:autoSpaceDN w:val="0"/>
        <w:adjustRightInd w:val="0"/>
        <w:snapToGrid w:val="0"/>
        <w:spacing w:line="360" w:lineRule="auto"/>
        <w:jc w:val="center"/>
        <w:rPr>
          <w:rFonts w:ascii="宋体" w:hAnsi="宋体" w:cs="MingLiU"/>
          <w:b/>
          <w:kern w:val="0"/>
          <w:sz w:val="84"/>
          <w:szCs w:val="84"/>
        </w:rPr>
      </w:pPr>
      <w:r>
        <w:rPr>
          <w:rFonts w:ascii="宋体" w:hAnsi="宋体" w:cs="MingLiU" w:hint="eastAsia"/>
          <w:b/>
          <w:kern w:val="0"/>
          <w:sz w:val="84"/>
          <w:szCs w:val="84"/>
        </w:rPr>
        <w:t>二、商务部分</w:t>
      </w:r>
    </w:p>
    <w:p w14:paraId="4363453B" w14:textId="77777777" w:rsidR="009A5031" w:rsidRDefault="009A5031">
      <w:pPr>
        <w:tabs>
          <w:tab w:val="left" w:pos="3600"/>
          <w:tab w:val="left" w:pos="4480"/>
          <w:tab w:val="left" w:pos="5360"/>
        </w:tabs>
        <w:autoSpaceDE w:val="0"/>
        <w:autoSpaceDN w:val="0"/>
        <w:adjustRightInd w:val="0"/>
        <w:snapToGrid w:val="0"/>
        <w:spacing w:line="360" w:lineRule="auto"/>
        <w:jc w:val="left"/>
        <w:rPr>
          <w:rFonts w:ascii="宋体" w:hAnsi="宋体" w:cs="MingLiU"/>
          <w:kern w:val="0"/>
          <w:sz w:val="44"/>
          <w:szCs w:val="44"/>
        </w:rPr>
      </w:pPr>
    </w:p>
    <w:p w14:paraId="5263B7B5" w14:textId="77777777" w:rsidR="009A5031" w:rsidRDefault="009A5031">
      <w:pPr>
        <w:tabs>
          <w:tab w:val="left" w:pos="3600"/>
          <w:tab w:val="left" w:pos="4480"/>
          <w:tab w:val="left" w:pos="5360"/>
        </w:tabs>
        <w:autoSpaceDE w:val="0"/>
        <w:autoSpaceDN w:val="0"/>
        <w:adjustRightInd w:val="0"/>
        <w:snapToGrid w:val="0"/>
        <w:spacing w:line="360" w:lineRule="auto"/>
        <w:jc w:val="left"/>
        <w:rPr>
          <w:rFonts w:ascii="宋体" w:hAnsi="宋体" w:cs="MingLiU"/>
          <w:kern w:val="0"/>
          <w:sz w:val="44"/>
          <w:szCs w:val="44"/>
        </w:rPr>
      </w:pPr>
    </w:p>
    <w:p w14:paraId="568B7B56" w14:textId="77777777" w:rsidR="009A5031" w:rsidRDefault="009A5031">
      <w:pPr>
        <w:tabs>
          <w:tab w:val="left" w:pos="3600"/>
          <w:tab w:val="left" w:pos="4480"/>
          <w:tab w:val="left" w:pos="5360"/>
        </w:tabs>
        <w:autoSpaceDE w:val="0"/>
        <w:autoSpaceDN w:val="0"/>
        <w:adjustRightInd w:val="0"/>
        <w:snapToGrid w:val="0"/>
        <w:spacing w:line="360" w:lineRule="auto"/>
        <w:jc w:val="left"/>
        <w:rPr>
          <w:rFonts w:ascii="宋体" w:hAnsi="宋体" w:cs="MingLiU"/>
          <w:kern w:val="0"/>
          <w:sz w:val="44"/>
          <w:szCs w:val="44"/>
        </w:rPr>
      </w:pPr>
    </w:p>
    <w:p w14:paraId="40077140" w14:textId="77777777" w:rsidR="009A5031" w:rsidRDefault="009A5031">
      <w:pPr>
        <w:autoSpaceDE w:val="0"/>
        <w:autoSpaceDN w:val="0"/>
        <w:adjustRightInd w:val="0"/>
        <w:snapToGrid w:val="0"/>
        <w:spacing w:line="360" w:lineRule="auto"/>
        <w:jc w:val="left"/>
        <w:rPr>
          <w:rFonts w:ascii="宋体" w:hAnsi="宋体" w:cs="MingLiU"/>
          <w:b/>
          <w:kern w:val="0"/>
          <w:sz w:val="20"/>
          <w:szCs w:val="20"/>
        </w:rPr>
      </w:pPr>
    </w:p>
    <w:p w14:paraId="78908A60" w14:textId="77777777" w:rsidR="009A5031" w:rsidRDefault="009A5031">
      <w:pPr>
        <w:autoSpaceDE w:val="0"/>
        <w:autoSpaceDN w:val="0"/>
        <w:adjustRightInd w:val="0"/>
        <w:snapToGrid w:val="0"/>
        <w:spacing w:line="360" w:lineRule="auto"/>
        <w:jc w:val="left"/>
        <w:rPr>
          <w:rFonts w:ascii="宋体" w:hAnsi="宋体" w:cs="MingLiU"/>
          <w:b/>
          <w:kern w:val="0"/>
          <w:sz w:val="20"/>
          <w:szCs w:val="20"/>
        </w:rPr>
      </w:pPr>
    </w:p>
    <w:p w14:paraId="5C1974D1" w14:textId="77777777" w:rsidR="009A5031" w:rsidRDefault="009A5031">
      <w:pPr>
        <w:autoSpaceDE w:val="0"/>
        <w:autoSpaceDN w:val="0"/>
        <w:adjustRightInd w:val="0"/>
        <w:snapToGrid w:val="0"/>
        <w:spacing w:line="360" w:lineRule="auto"/>
        <w:jc w:val="left"/>
        <w:rPr>
          <w:rFonts w:ascii="宋体" w:hAnsi="宋体" w:cs="MingLiU"/>
          <w:b/>
          <w:kern w:val="0"/>
          <w:sz w:val="20"/>
          <w:szCs w:val="20"/>
        </w:rPr>
      </w:pPr>
    </w:p>
    <w:p w14:paraId="57A35E26" w14:textId="77777777" w:rsidR="009A5031" w:rsidRDefault="009A5031">
      <w:pPr>
        <w:autoSpaceDE w:val="0"/>
        <w:autoSpaceDN w:val="0"/>
        <w:adjustRightInd w:val="0"/>
        <w:snapToGrid w:val="0"/>
        <w:spacing w:line="360" w:lineRule="auto"/>
        <w:jc w:val="left"/>
        <w:rPr>
          <w:rFonts w:ascii="宋体" w:hAnsi="宋体" w:cs="MingLiU"/>
          <w:b/>
          <w:kern w:val="0"/>
          <w:sz w:val="20"/>
          <w:szCs w:val="20"/>
        </w:rPr>
      </w:pPr>
    </w:p>
    <w:p w14:paraId="315FCB0C" w14:textId="77777777" w:rsidR="009A5031" w:rsidRDefault="009A5031">
      <w:pPr>
        <w:autoSpaceDE w:val="0"/>
        <w:autoSpaceDN w:val="0"/>
        <w:adjustRightInd w:val="0"/>
        <w:snapToGrid w:val="0"/>
        <w:spacing w:line="360" w:lineRule="auto"/>
        <w:jc w:val="left"/>
        <w:rPr>
          <w:rFonts w:ascii="宋体" w:hAnsi="宋体" w:cs="MingLiU"/>
          <w:b/>
          <w:kern w:val="0"/>
          <w:sz w:val="20"/>
          <w:szCs w:val="20"/>
        </w:rPr>
      </w:pPr>
    </w:p>
    <w:p w14:paraId="42FD4CC6" w14:textId="77777777" w:rsidR="009A5031" w:rsidRDefault="009A5031">
      <w:pPr>
        <w:autoSpaceDE w:val="0"/>
        <w:autoSpaceDN w:val="0"/>
        <w:adjustRightInd w:val="0"/>
        <w:snapToGrid w:val="0"/>
        <w:spacing w:line="360" w:lineRule="auto"/>
        <w:jc w:val="left"/>
        <w:rPr>
          <w:rFonts w:ascii="宋体" w:hAnsi="宋体" w:cs="MingLiU"/>
          <w:b/>
          <w:kern w:val="0"/>
          <w:sz w:val="20"/>
          <w:szCs w:val="20"/>
        </w:rPr>
      </w:pPr>
    </w:p>
    <w:p w14:paraId="0A77115D" w14:textId="77777777" w:rsidR="009A5031" w:rsidRDefault="009A5031">
      <w:pPr>
        <w:autoSpaceDE w:val="0"/>
        <w:autoSpaceDN w:val="0"/>
        <w:adjustRightInd w:val="0"/>
        <w:snapToGrid w:val="0"/>
        <w:spacing w:line="360" w:lineRule="auto"/>
        <w:jc w:val="left"/>
        <w:rPr>
          <w:rFonts w:ascii="宋体" w:hAnsi="宋体" w:cs="MingLiU"/>
          <w:b/>
          <w:kern w:val="0"/>
          <w:sz w:val="20"/>
          <w:szCs w:val="20"/>
        </w:rPr>
      </w:pPr>
    </w:p>
    <w:p w14:paraId="14E1D090" w14:textId="77777777" w:rsidR="009A5031" w:rsidRDefault="009A5031">
      <w:pPr>
        <w:autoSpaceDE w:val="0"/>
        <w:autoSpaceDN w:val="0"/>
        <w:adjustRightInd w:val="0"/>
        <w:snapToGrid w:val="0"/>
        <w:spacing w:line="360" w:lineRule="auto"/>
        <w:jc w:val="left"/>
        <w:rPr>
          <w:rFonts w:ascii="宋体" w:hAnsi="宋体" w:cs="MingLiU"/>
          <w:b/>
          <w:kern w:val="0"/>
          <w:sz w:val="20"/>
          <w:szCs w:val="20"/>
        </w:rPr>
      </w:pPr>
    </w:p>
    <w:p w14:paraId="360AEB7F" w14:textId="77777777" w:rsidR="009A5031" w:rsidRDefault="009A5031">
      <w:pPr>
        <w:autoSpaceDE w:val="0"/>
        <w:autoSpaceDN w:val="0"/>
        <w:adjustRightInd w:val="0"/>
        <w:snapToGrid w:val="0"/>
        <w:spacing w:line="360" w:lineRule="auto"/>
        <w:jc w:val="left"/>
        <w:rPr>
          <w:rFonts w:ascii="宋体" w:hAnsi="宋体" w:cs="MingLiU"/>
          <w:b/>
          <w:kern w:val="0"/>
          <w:sz w:val="20"/>
          <w:szCs w:val="20"/>
        </w:rPr>
      </w:pPr>
    </w:p>
    <w:p w14:paraId="5BF9300A" w14:textId="77777777" w:rsidR="009A5031" w:rsidRDefault="009A5031">
      <w:pPr>
        <w:autoSpaceDE w:val="0"/>
        <w:autoSpaceDN w:val="0"/>
        <w:adjustRightInd w:val="0"/>
        <w:snapToGrid w:val="0"/>
        <w:spacing w:line="360" w:lineRule="auto"/>
        <w:jc w:val="left"/>
        <w:rPr>
          <w:rFonts w:ascii="宋体" w:hAnsi="宋体" w:cs="MingLiU"/>
          <w:b/>
          <w:kern w:val="0"/>
          <w:sz w:val="20"/>
          <w:szCs w:val="20"/>
        </w:rPr>
      </w:pPr>
    </w:p>
    <w:p w14:paraId="01B4E5B9" w14:textId="77777777" w:rsidR="009A5031" w:rsidRDefault="009A5031">
      <w:pPr>
        <w:autoSpaceDE w:val="0"/>
        <w:autoSpaceDN w:val="0"/>
        <w:adjustRightInd w:val="0"/>
        <w:snapToGrid w:val="0"/>
        <w:spacing w:line="360" w:lineRule="auto"/>
        <w:jc w:val="left"/>
        <w:rPr>
          <w:rFonts w:ascii="宋体" w:hAnsi="宋体" w:cs="MingLiU"/>
          <w:b/>
          <w:kern w:val="0"/>
          <w:sz w:val="20"/>
          <w:szCs w:val="20"/>
        </w:rPr>
      </w:pPr>
    </w:p>
    <w:p w14:paraId="13DDA7E0" w14:textId="77777777" w:rsidR="009A5031" w:rsidRDefault="00D46F0A">
      <w:pPr>
        <w:tabs>
          <w:tab w:val="left" w:pos="6080"/>
          <w:tab w:val="left" w:pos="6640"/>
        </w:tabs>
        <w:autoSpaceDE w:val="0"/>
        <w:autoSpaceDN w:val="0"/>
        <w:adjustRightInd w:val="0"/>
        <w:snapToGrid w:val="0"/>
        <w:spacing w:line="360" w:lineRule="auto"/>
        <w:jc w:val="center"/>
        <w:rPr>
          <w:rFonts w:ascii="宋体" w:hAnsi="宋体"/>
          <w:b/>
          <w:w w:val="99"/>
          <w:kern w:val="0"/>
          <w:sz w:val="28"/>
          <w:szCs w:val="28"/>
        </w:rPr>
      </w:pPr>
      <w:r>
        <w:rPr>
          <w:rFonts w:ascii="宋体" w:hAnsi="宋体" w:cs="MingLiU" w:hint="eastAsia"/>
          <w:b/>
          <w:w w:val="99"/>
          <w:kern w:val="0"/>
          <w:sz w:val="28"/>
          <w:szCs w:val="28"/>
        </w:rPr>
        <w:t>比选响应人</w:t>
      </w:r>
      <w:r>
        <w:rPr>
          <w:rFonts w:ascii="宋体" w:hAnsi="宋体" w:cs="MingLiU" w:hint="eastAsia"/>
          <w:b/>
          <w:spacing w:val="1"/>
          <w:w w:val="99"/>
          <w:kern w:val="0"/>
          <w:sz w:val="28"/>
          <w:szCs w:val="28"/>
        </w:rPr>
        <w:t>：</w:t>
      </w:r>
      <w:r>
        <w:rPr>
          <w:rFonts w:ascii="宋体" w:hAnsi="宋体" w:cs="MingLiU" w:hint="eastAsia"/>
          <w:b/>
          <w:w w:val="198"/>
          <w:kern w:val="0"/>
          <w:sz w:val="28"/>
          <w:szCs w:val="28"/>
          <w:u w:val="single"/>
        </w:rPr>
        <w:t xml:space="preserve"> 　　　　 　　</w:t>
      </w:r>
      <w:r>
        <w:rPr>
          <w:rFonts w:ascii="宋体" w:hAnsi="宋体" w:cs="MingLiU" w:hint="eastAsia"/>
          <w:b/>
          <w:w w:val="99"/>
          <w:kern w:val="0"/>
          <w:sz w:val="28"/>
          <w:szCs w:val="28"/>
        </w:rPr>
        <w:t>（盖单位章）</w:t>
      </w:r>
    </w:p>
    <w:p w14:paraId="397E02A9" w14:textId="77777777" w:rsidR="009A5031" w:rsidRDefault="00D46F0A">
      <w:pPr>
        <w:tabs>
          <w:tab w:val="left" w:pos="6080"/>
          <w:tab w:val="left" w:pos="6640"/>
        </w:tabs>
        <w:autoSpaceDE w:val="0"/>
        <w:autoSpaceDN w:val="0"/>
        <w:adjustRightInd w:val="0"/>
        <w:snapToGrid w:val="0"/>
        <w:spacing w:line="360" w:lineRule="auto"/>
        <w:jc w:val="center"/>
        <w:rPr>
          <w:rFonts w:ascii="宋体" w:hAnsi="宋体" w:cs="MingLiU"/>
          <w:b/>
          <w:kern w:val="0"/>
          <w:sz w:val="28"/>
          <w:szCs w:val="28"/>
        </w:rPr>
      </w:pPr>
      <w:r>
        <w:rPr>
          <w:rFonts w:ascii="宋体" w:hAnsi="宋体" w:cs="MingLiU" w:hint="eastAsia"/>
          <w:b/>
          <w:w w:val="99"/>
          <w:kern w:val="0"/>
          <w:sz w:val="28"/>
          <w:szCs w:val="28"/>
        </w:rPr>
        <w:t>法定代表人或其委托代理人：</w:t>
      </w:r>
      <w:r>
        <w:rPr>
          <w:rFonts w:ascii="宋体" w:hAnsi="宋体" w:cs="MingLiU" w:hint="eastAsia"/>
          <w:b/>
          <w:w w:val="198"/>
          <w:kern w:val="0"/>
          <w:sz w:val="28"/>
          <w:szCs w:val="28"/>
          <w:u w:val="single"/>
        </w:rPr>
        <w:t xml:space="preserve">  　　　</w:t>
      </w:r>
      <w:r>
        <w:rPr>
          <w:rFonts w:ascii="宋体" w:hAnsi="宋体" w:cs="MingLiU" w:hint="eastAsia"/>
          <w:b/>
          <w:w w:val="99"/>
          <w:kern w:val="0"/>
          <w:sz w:val="28"/>
          <w:szCs w:val="28"/>
        </w:rPr>
        <w:t>（签字或盖章）</w:t>
      </w:r>
    </w:p>
    <w:p w14:paraId="3238E669" w14:textId="77777777" w:rsidR="009A5031" w:rsidRDefault="00D46F0A">
      <w:pPr>
        <w:tabs>
          <w:tab w:val="left" w:pos="3280"/>
          <w:tab w:val="left" w:pos="4680"/>
          <w:tab w:val="left" w:pos="6080"/>
        </w:tabs>
        <w:autoSpaceDE w:val="0"/>
        <w:autoSpaceDN w:val="0"/>
        <w:adjustRightInd w:val="0"/>
        <w:snapToGrid w:val="0"/>
        <w:spacing w:line="360" w:lineRule="auto"/>
        <w:jc w:val="center"/>
        <w:rPr>
          <w:rFonts w:ascii="宋体" w:hAnsi="宋体" w:cs="MingLiU"/>
          <w:b/>
          <w:kern w:val="0"/>
          <w:sz w:val="28"/>
          <w:szCs w:val="28"/>
        </w:rPr>
      </w:pPr>
      <w:r>
        <w:rPr>
          <w:rFonts w:ascii="宋体" w:hAnsi="宋体" w:cs="MingLiU" w:hint="eastAsia"/>
          <w:b/>
          <w:w w:val="99"/>
          <w:kern w:val="0"/>
          <w:sz w:val="28"/>
          <w:szCs w:val="28"/>
        </w:rPr>
        <w:t>年月日</w:t>
      </w:r>
    </w:p>
    <w:p w14:paraId="4BEC1BE4" w14:textId="77777777" w:rsidR="009A5031" w:rsidRDefault="00D46F0A">
      <w:pPr>
        <w:autoSpaceDE w:val="0"/>
        <w:autoSpaceDN w:val="0"/>
        <w:adjustRightInd w:val="0"/>
        <w:snapToGrid w:val="0"/>
        <w:spacing w:line="360" w:lineRule="auto"/>
        <w:jc w:val="left"/>
        <w:rPr>
          <w:rFonts w:ascii="宋体" w:hAnsi="宋体" w:cs="MingLiU"/>
          <w:kern w:val="0"/>
          <w:sz w:val="24"/>
          <w:szCs w:val="21"/>
        </w:rPr>
      </w:pPr>
      <w:r>
        <w:rPr>
          <w:rFonts w:ascii="宋体" w:hAnsi="宋体" w:cs="MingLiU" w:hint="eastAsia"/>
          <w:kern w:val="0"/>
          <w:sz w:val="24"/>
          <w:szCs w:val="21"/>
        </w:rPr>
        <w:br w:type="page"/>
      </w:r>
    </w:p>
    <w:p w14:paraId="3BF6DA30" w14:textId="77777777" w:rsidR="009A5031" w:rsidRDefault="009A5031">
      <w:pPr>
        <w:autoSpaceDE w:val="0"/>
        <w:autoSpaceDN w:val="0"/>
        <w:adjustRightInd w:val="0"/>
        <w:snapToGrid w:val="0"/>
        <w:spacing w:line="360" w:lineRule="auto"/>
        <w:jc w:val="left"/>
        <w:rPr>
          <w:rFonts w:ascii="宋体" w:hAnsi="宋体"/>
          <w:kern w:val="0"/>
          <w:szCs w:val="21"/>
        </w:rPr>
      </w:pPr>
    </w:p>
    <w:p w14:paraId="081D2D8C" w14:textId="77777777" w:rsidR="009A5031" w:rsidRDefault="00D46F0A">
      <w:pPr>
        <w:autoSpaceDE w:val="0"/>
        <w:autoSpaceDN w:val="0"/>
        <w:adjustRightInd w:val="0"/>
        <w:snapToGrid w:val="0"/>
        <w:spacing w:line="360" w:lineRule="auto"/>
        <w:ind w:firstLineChars="200" w:firstLine="480"/>
        <w:jc w:val="left"/>
        <w:rPr>
          <w:rFonts w:ascii="楷体_GB2312" w:eastAsia="楷体_GB2312" w:hAnsi="宋体"/>
          <w:kern w:val="0"/>
          <w:sz w:val="24"/>
        </w:rPr>
      </w:pPr>
      <w:r>
        <w:rPr>
          <w:rFonts w:ascii="楷体_GB2312" w:eastAsia="楷体_GB2312" w:hAnsi="宋体" w:hint="eastAsia"/>
          <w:kern w:val="0"/>
          <w:sz w:val="24"/>
        </w:rPr>
        <w:t>按照须知前附表1.4、1.5条约定，提供相应的营业执照、资质证书、信誉书面声明及类似工程业绩，目录及内容由比选响应人自行编制。</w:t>
      </w:r>
    </w:p>
    <w:p w14:paraId="6268F99F" w14:textId="77777777" w:rsidR="009A5031" w:rsidRDefault="009A5031">
      <w:pPr>
        <w:spacing w:line="360" w:lineRule="auto"/>
        <w:rPr>
          <w:szCs w:val="21"/>
        </w:rPr>
      </w:pPr>
    </w:p>
    <w:sectPr w:rsidR="009A5031">
      <w:footerReference w:type="default" r:id="rId13"/>
      <w:pgSz w:w="11906" w:h="16838"/>
      <w:pgMar w:top="1418" w:right="1361" w:bottom="1531" w:left="1418" w:header="709" w:footer="709" w:gutter="0"/>
      <w:pgNumType w:start="21"/>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E4C766" w14:textId="77777777" w:rsidR="00C95A98" w:rsidRDefault="00D46F0A">
      <w:r>
        <w:separator/>
      </w:r>
    </w:p>
  </w:endnote>
  <w:endnote w:type="continuationSeparator" w:id="0">
    <w:p w14:paraId="2F2AB37A" w14:textId="77777777" w:rsidR="00C95A98" w:rsidRDefault="00D46F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ˎ̥">
    <w:altName w:val="Times New Roman"/>
    <w:charset w:val="00"/>
    <w:family w:val="auto"/>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方正书宋简体">
    <w:altName w:val="黑体"/>
    <w:charset w:val="86"/>
    <w:family w:val="auto"/>
    <w:pitch w:val="default"/>
    <w:sig w:usb0="00000000" w:usb1="00000000" w:usb2="00000010" w:usb3="00000000" w:csb0="00040000" w:csb1="00000000"/>
  </w:font>
  <w:font w:name="方正仿宋简体">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华文细黑">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00006FF" w:usb1="4000205B" w:usb2="00000010" w:usb3="00000000" w:csb0="0000019F" w:csb1="00000000"/>
  </w:font>
  <w:font w:name="华文中宋">
    <w:panose1 w:val="02010600040101010101"/>
    <w:charset w:val="86"/>
    <w:family w:val="auto"/>
    <w:pitch w:val="variable"/>
    <w:sig w:usb0="00000287" w:usb1="080F0000" w:usb2="00000010" w:usb3="00000000" w:csb0="0004009F" w:csb1="00000000"/>
  </w:font>
  <w:font w:name="MingLiU">
    <w:altName w:val="細明體"/>
    <w:panose1 w:val="02010609000101010101"/>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F9EB1C" w14:textId="77777777" w:rsidR="009A5031" w:rsidRDefault="00D46F0A">
    <w:pPr>
      <w:pStyle w:val="af5"/>
      <w:framePr w:wrap="around" w:vAnchor="text" w:hAnchor="margin" w:xAlign="center" w:y="1"/>
      <w:rPr>
        <w:rStyle w:val="aff5"/>
      </w:rPr>
    </w:pPr>
    <w:r>
      <w:fldChar w:fldCharType="begin"/>
    </w:r>
    <w:r>
      <w:rPr>
        <w:rStyle w:val="aff5"/>
      </w:rPr>
      <w:instrText xml:space="preserve">PAGE  </w:instrText>
    </w:r>
    <w:r>
      <w:fldChar w:fldCharType="separate"/>
    </w:r>
    <w:r>
      <w:rPr>
        <w:rStyle w:val="aff5"/>
      </w:rPr>
      <w:t>- 2 -</w:t>
    </w:r>
    <w:r>
      <w:fldChar w:fldCharType="end"/>
    </w:r>
  </w:p>
  <w:p w14:paraId="76BD4C10" w14:textId="77777777" w:rsidR="009A5031" w:rsidRDefault="009A5031">
    <w:pPr>
      <w:pStyle w:val="af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32F475" w14:textId="77777777" w:rsidR="009A5031" w:rsidRDefault="00D46F0A">
    <w:pPr>
      <w:pStyle w:val="af5"/>
      <w:framePr w:wrap="around" w:vAnchor="text" w:hAnchor="margin" w:xAlign="center" w:y="1"/>
      <w:rPr>
        <w:rStyle w:val="aff5"/>
      </w:rPr>
    </w:pPr>
    <w:r>
      <w:fldChar w:fldCharType="begin"/>
    </w:r>
    <w:r>
      <w:rPr>
        <w:rStyle w:val="aff5"/>
      </w:rPr>
      <w:instrText xml:space="preserve">PAGE  </w:instrText>
    </w:r>
    <w:r>
      <w:fldChar w:fldCharType="separate"/>
    </w:r>
    <w:r>
      <w:rPr>
        <w:rStyle w:val="aff5"/>
      </w:rPr>
      <w:t>- 25 -</w:t>
    </w:r>
    <w:r>
      <w:fldChar w:fldCharType="end"/>
    </w:r>
  </w:p>
  <w:p w14:paraId="28D926CA" w14:textId="77777777" w:rsidR="009A5031" w:rsidRDefault="009A5031">
    <w:pPr>
      <w:pStyle w:val="af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AA9AA1" w14:textId="77777777" w:rsidR="009A5031" w:rsidRDefault="009A5031">
    <w:pPr>
      <w:pStyle w:val="af5"/>
      <w:ind w:right="360"/>
      <w:rPr>
        <w:sz w:val="28"/>
        <w:szCs w:val="2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1C2B51" w14:textId="77777777" w:rsidR="009A5031" w:rsidRDefault="00D46F0A">
    <w:pPr>
      <w:pStyle w:val="af5"/>
      <w:framePr w:wrap="around" w:vAnchor="text" w:hAnchor="page" w:x="5934" w:y="9"/>
      <w:rPr>
        <w:rStyle w:val="aff5"/>
      </w:rPr>
    </w:pPr>
    <w:r>
      <w:fldChar w:fldCharType="begin"/>
    </w:r>
    <w:r>
      <w:rPr>
        <w:rStyle w:val="aff5"/>
      </w:rPr>
      <w:instrText xml:space="preserve">PAGE  </w:instrText>
    </w:r>
    <w:r>
      <w:fldChar w:fldCharType="separate"/>
    </w:r>
    <w:r>
      <w:rPr>
        <w:rStyle w:val="aff5"/>
      </w:rPr>
      <w:t>7</w:t>
    </w:r>
    <w:r>
      <w:fldChar w:fldCharType="end"/>
    </w:r>
  </w:p>
  <w:p w14:paraId="2BB69EF7" w14:textId="77777777" w:rsidR="009A5031" w:rsidRDefault="009A5031">
    <w:pPr>
      <w:pStyle w:val="af5"/>
      <w:ind w:right="360"/>
      <w:rPr>
        <w:sz w:val="28"/>
        <w:szCs w:val="2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365654" w14:textId="77777777" w:rsidR="009A5031" w:rsidRDefault="00D46F0A">
    <w:pPr>
      <w:pStyle w:val="af5"/>
    </w:pPr>
    <w:r>
      <w:rPr>
        <w:noProof/>
      </w:rPr>
      <mc:AlternateContent>
        <mc:Choice Requires="wps">
          <w:drawing>
            <wp:anchor distT="0" distB="0" distL="114300" distR="114300" simplePos="0" relativeHeight="251658240" behindDoc="0" locked="0" layoutInCell="1" allowOverlap="1" wp14:anchorId="18C5F898" wp14:editId="7DDE907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E584C37" w14:textId="77777777" w:rsidR="009A5031" w:rsidRDefault="00D46F0A">
                          <w:pPr>
                            <w:pStyle w:val="af5"/>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8C5F898" id="_x0000_t202" coordsize="21600,21600" o:spt="202" path="m,l,21600r21600,l21600,xe">
              <v:stroke joinstyle="miter"/>
              <v:path gradientshapeok="t" o:connecttype="rect"/>
            </v:shapetype>
            <v:shape id="文本框 1"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" filled="f" stroked="f" strokeweight=".5pt">
              <v:textbox style="mso-fit-shape-to-text:t" inset="0,0,0,0">
                <w:txbxContent>
                  <w:p w14:paraId="5E584C37" w14:textId="77777777" w:rsidR="009A5031" w:rsidRDefault="00D46F0A">
                    <w:pPr>
                      <w:pStyle w:val="af5"/>
                    </w:pPr>
                    <w:r>
                      <w:fldChar w:fldCharType="begin"/>
                    </w:r>
                    <w:r>
                      <w:instrText xml:space="preserve"> PAGE  \* MERGEFORMAT </w:instrText>
                    </w:r>
                    <w:r>
                      <w:fldChar w:fldCharType="separate"/>
                    </w:r>
                    <w:r>
                      <w:t>24</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3D3794" w14:textId="77777777" w:rsidR="00C95A98" w:rsidRDefault="00D46F0A">
      <w:r>
        <w:separator/>
      </w:r>
    </w:p>
  </w:footnote>
  <w:footnote w:type="continuationSeparator" w:id="0">
    <w:p w14:paraId="084A3B54" w14:textId="77777777" w:rsidR="00C95A98" w:rsidRDefault="00D46F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F17C3D" w14:textId="77777777" w:rsidR="009A5031" w:rsidRDefault="00D46F0A">
    <w:pPr>
      <w:pStyle w:val="af7"/>
      <w:jc w:val="left"/>
    </w:pPr>
    <w:r>
      <w:rPr>
        <w:rFonts w:hint="eastAsia"/>
      </w:rPr>
      <w:t>渝兴环湖企业公园二期项目工程试验检测比选文件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ocumentProtection w:edit="forms" w:enforcement="1" w:cryptProviderType="rsaAES" w:cryptAlgorithmClass="hash" w:cryptAlgorithmType="typeAny" w:cryptAlgorithmSid="14" w:cryptSpinCount="100000" w:hash="v+K8wik/qx2L9iCIrVXraZie2HL2fVxvvpRxqxyirByshS5hfxhRW3sw2oeuXF3Re7xuDNIcpsffo87wJRo+RQ==" w:salt="T2qmiQtAuqdPs8KCyhdoSA=="/>
  <w:defaultTabStop w:val="420"/>
  <w:drawingGridHorizontalSpacing w:val="105"/>
  <w:drawingGridVerticalSpacing w:val="156"/>
  <w:displayHorizontalDrawingGridEvery w:val="2"/>
  <w:noPunctuationKerning/>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DocumentID" w:val="{76D56400-CB51-45D0-9E91-35D5B0F8A3FA}"/>
    <w:docVar w:name="DocumentName" w:val="渝兴环湖企业公园二期项目检测招标文件"/>
  </w:docVars>
  <w:rsids>
    <w:rsidRoot w:val="00172A27"/>
    <w:rsid w:val="0000002F"/>
    <w:rsid w:val="0000004F"/>
    <w:rsid w:val="00000334"/>
    <w:rsid w:val="00000D3F"/>
    <w:rsid w:val="00000D86"/>
    <w:rsid w:val="000014DC"/>
    <w:rsid w:val="000019BF"/>
    <w:rsid w:val="00001C60"/>
    <w:rsid w:val="0000228B"/>
    <w:rsid w:val="00002492"/>
    <w:rsid w:val="00003CD6"/>
    <w:rsid w:val="00004D40"/>
    <w:rsid w:val="00004D60"/>
    <w:rsid w:val="00004DC0"/>
    <w:rsid w:val="00004F16"/>
    <w:rsid w:val="000054E1"/>
    <w:rsid w:val="00005B71"/>
    <w:rsid w:val="00005C49"/>
    <w:rsid w:val="00006049"/>
    <w:rsid w:val="000067FC"/>
    <w:rsid w:val="00006C09"/>
    <w:rsid w:val="0000702C"/>
    <w:rsid w:val="00007875"/>
    <w:rsid w:val="00007BF0"/>
    <w:rsid w:val="00010872"/>
    <w:rsid w:val="00010907"/>
    <w:rsid w:val="00010AC4"/>
    <w:rsid w:val="00010B86"/>
    <w:rsid w:val="0001135F"/>
    <w:rsid w:val="000113FD"/>
    <w:rsid w:val="00012F0B"/>
    <w:rsid w:val="00017A71"/>
    <w:rsid w:val="000207A7"/>
    <w:rsid w:val="00020968"/>
    <w:rsid w:val="00021A3B"/>
    <w:rsid w:val="0002339E"/>
    <w:rsid w:val="000233A2"/>
    <w:rsid w:val="000249F5"/>
    <w:rsid w:val="00025477"/>
    <w:rsid w:val="0002723C"/>
    <w:rsid w:val="00027437"/>
    <w:rsid w:val="00027C1C"/>
    <w:rsid w:val="00030317"/>
    <w:rsid w:val="000306CB"/>
    <w:rsid w:val="000306F0"/>
    <w:rsid w:val="00030ADA"/>
    <w:rsid w:val="00031822"/>
    <w:rsid w:val="00031FDF"/>
    <w:rsid w:val="0003218A"/>
    <w:rsid w:val="0003231C"/>
    <w:rsid w:val="0003234C"/>
    <w:rsid w:val="0003375E"/>
    <w:rsid w:val="00034312"/>
    <w:rsid w:val="00034638"/>
    <w:rsid w:val="000347A9"/>
    <w:rsid w:val="00034D33"/>
    <w:rsid w:val="00035EEC"/>
    <w:rsid w:val="00040690"/>
    <w:rsid w:val="000406E1"/>
    <w:rsid w:val="00040B4E"/>
    <w:rsid w:val="000414A9"/>
    <w:rsid w:val="0004256D"/>
    <w:rsid w:val="00043273"/>
    <w:rsid w:val="00044A1B"/>
    <w:rsid w:val="0004520A"/>
    <w:rsid w:val="00046231"/>
    <w:rsid w:val="0004647B"/>
    <w:rsid w:val="0004787D"/>
    <w:rsid w:val="000508BD"/>
    <w:rsid w:val="00050979"/>
    <w:rsid w:val="00051600"/>
    <w:rsid w:val="000527F7"/>
    <w:rsid w:val="00052BBF"/>
    <w:rsid w:val="00052E44"/>
    <w:rsid w:val="00054F83"/>
    <w:rsid w:val="00054FD6"/>
    <w:rsid w:val="000559B7"/>
    <w:rsid w:val="00055A78"/>
    <w:rsid w:val="00055E03"/>
    <w:rsid w:val="0005648F"/>
    <w:rsid w:val="00056AE5"/>
    <w:rsid w:val="00061127"/>
    <w:rsid w:val="00061407"/>
    <w:rsid w:val="00061A01"/>
    <w:rsid w:val="00062380"/>
    <w:rsid w:val="0006337E"/>
    <w:rsid w:val="00063557"/>
    <w:rsid w:val="00063C1B"/>
    <w:rsid w:val="000641BE"/>
    <w:rsid w:val="0006494B"/>
    <w:rsid w:val="000649AF"/>
    <w:rsid w:val="00064F3D"/>
    <w:rsid w:val="00065B06"/>
    <w:rsid w:val="00067885"/>
    <w:rsid w:val="00070154"/>
    <w:rsid w:val="0007190D"/>
    <w:rsid w:val="00073512"/>
    <w:rsid w:val="00074519"/>
    <w:rsid w:val="00074806"/>
    <w:rsid w:val="00074B8E"/>
    <w:rsid w:val="0007568D"/>
    <w:rsid w:val="00075A9E"/>
    <w:rsid w:val="00075D52"/>
    <w:rsid w:val="00076975"/>
    <w:rsid w:val="00076EAF"/>
    <w:rsid w:val="00077E4E"/>
    <w:rsid w:val="00080A85"/>
    <w:rsid w:val="0008109E"/>
    <w:rsid w:val="00081A6A"/>
    <w:rsid w:val="00081ADA"/>
    <w:rsid w:val="00081B9F"/>
    <w:rsid w:val="00082114"/>
    <w:rsid w:val="0008347F"/>
    <w:rsid w:val="00084856"/>
    <w:rsid w:val="000853F5"/>
    <w:rsid w:val="00085450"/>
    <w:rsid w:val="00086205"/>
    <w:rsid w:val="000867BE"/>
    <w:rsid w:val="00086B14"/>
    <w:rsid w:val="00086FD9"/>
    <w:rsid w:val="00090D16"/>
    <w:rsid w:val="00092A1E"/>
    <w:rsid w:val="00093023"/>
    <w:rsid w:val="00093401"/>
    <w:rsid w:val="00094156"/>
    <w:rsid w:val="0009417E"/>
    <w:rsid w:val="000941E3"/>
    <w:rsid w:val="00094C2A"/>
    <w:rsid w:val="000952A0"/>
    <w:rsid w:val="00095A05"/>
    <w:rsid w:val="00095D04"/>
    <w:rsid w:val="000960DF"/>
    <w:rsid w:val="0009628A"/>
    <w:rsid w:val="00096E7B"/>
    <w:rsid w:val="00097003"/>
    <w:rsid w:val="00097932"/>
    <w:rsid w:val="000A08AF"/>
    <w:rsid w:val="000A096D"/>
    <w:rsid w:val="000A1989"/>
    <w:rsid w:val="000A1BC1"/>
    <w:rsid w:val="000A3545"/>
    <w:rsid w:val="000A3B87"/>
    <w:rsid w:val="000A3D98"/>
    <w:rsid w:val="000A43E5"/>
    <w:rsid w:val="000A4EF2"/>
    <w:rsid w:val="000A531C"/>
    <w:rsid w:val="000A5360"/>
    <w:rsid w:val="000A77C5"/>
    <w:rsid w:val="000A78B4"/>
    <w:rsid w:val="000A7BB5"/>
    <w:rsid w:val="000B0863"/>
    <w:rsid w:val="000B0952"/>
    <w:rsid w:val="000B1FAF"/>
    <w:rsid w:val="000B2E39"/>
    <w:rsid w:val="000B3423"/>
    <w:rsid w:val="000B45F8"/>
    <w:rsid w:val="000B5807"/>
    <w:rsid w:val="000B61C0"/>
    <w:rsid w:val="000B66C1"/>
    <w:rsid w:val="000C0600"/>
    <w:rsid w:val="000C11FF"/>
    <w:rsid w:val="000C132C"/>
    <w:rsid w:val="000C1594"/>
    <w:rsid w:val="000C22F9"/>
    <w:rsid w:val="000C2C12"/>
    <w:rsid w:val="000C5150"/>
    <w:rsid w:val="000C543C"/>
    <w:rsid w:val="000C6170"/>
    <w:rsid w:val="000C7B73"/>
    <w:rsid w:val="000C7E8A"/>
    <w:rsid w:val="000D02B4"/>
    <w:rsid w:val="000D22B8"/>
    <w:rsid w:val="000D2A63"/>
    <w:rsid w:val="000D2B68"/>
    <w:rsid w:val="000D35EB"/>
    <w:rsid w:val="000D4AD6"/>
    <w:rsid w:val="000D4B57"/>
    <w:rsid w:val="000D577D"/>
    <w:rsid w:val="000E3BE2"/>
    <w:rsid w:val="000E3BE6"/>
    <w:rsid w:val="000E449A"/>
    <w:rsid w:val="000E4784"/>
    <w:rsid w:val="000E5713"/>
    <w:rsid w:val="000E58B6"/>
    <w:rsid w:val="000E5974"/>
    <w:rsid w:val="000E76DC"/>
    <w:rsid w:val="000E7B25"/>
    <w:rsid w:val="000F0629"/>
    <w:rsid w:val="000F078C"/>
    <w:rsid w:val="000F1CB3"/>
    <w:rsid w:val="000F1F7B"/>
    <w:rsid w:val="000F274D"/>
    <w:rsid w:val="000F34EE"/>
    <w:rsid w:val="000F444C"/>
    <w:rsid w:val="000F4FF6"/>
    <w:rsid w:val="000F5BC2"/>
    <w:rsid w:val="000F6B80"/>
    <w:rsid w:val="000F6DED"/>
    <w:rsid w:val="000F7E14"/>
    <w:rsid w:val="0010069F"/>
    <w:rsid w:val="00101E27"/>
    <w:rsid w:val="001021C4"/>
    <w:rsid w:val="00102EC5"/>
    <w:rsid w:val="00103262"/>
    <w:rsid w:val="00105C35"/>
    <w:rsid w:val="00105D18"/>
    <w:rsid w:val="00105D4A"/>
    <w:rsid w:val="00105E97"/>
    <w:rsid w:val="00106CD3"/>
    <w:rsid w:val="00106FBA"/>
    <w:rsid w:val="001071CF"/>
    <w:rsid w:val="001079E9"/>
    <w:rsid w:val="00110275"/>
    <w:rsid w:val="001106BB"/>
    <w:rsid w:val="001110F1"/>
    <w:rsid w:val="0011185C"/>
    <w:rsid w:val="00112483"/>
    <w:rsid w:val="00112F76"/>
    <w:rsid w:val="0011300C"/>
    <w:rsid w:val="0011341F"/>
    <w:rsid w:val="00113F7E"/>
    <w:rsid w:val="00114367"/>
    <w:rsid w:val="0011528A"/>
    <w:rsid w:val="0011544F"/>
    <w:rsid w:val="00115F4A"/>
    <w:rsid w:val="00116BFB"/>
    <w:rsid w:val="00116EA0"/>
    <w:rsid w:val="0011796B"/>
    <w:rsid w:val="00117FE8"/>
    <w:rsid w:val="001209A8"/>
    <w:rsid w:val="00121655"/>
    <w:rsid w:val="0012175A"/>
    <w:rsid w:val="001218EB"/>
    <w:rsid w:val="00121997"/>
    <w:rsid w:val="00121F00"/>
    <w:rsid w:val="00122582"/>
    <w:rsid w:val="00122BCC"/>
    <w:rsid w:val="00122E76"/>
    <w:rsid w:val="0012335B"/>
    <w:rsid w:val="00123840"/>
    <w:rsid w:val="001239F6"/>
    <w:rsid w:val="001254D1"/>
    <w:rsid w:val="00125A2F"/>
    <w:rsid w:val="00125BD5"/>
    <w:rsid w:val="001267CC"/>
    <w:rsid w:val="001268A9"/>
    <w:rsid w:val="00126DCA"/>
    <w:rsid w:val="00127556"/>
    <w:rsid w:val="00127B14"/>
    <w:rsid w:val="00131F63"/>
    <w:rsid w:val="00133B55"/>
    <w:rsid w:val="001342E8"/>
    <w:rsid w:val="00135646"/>
    <w:rsid w:val="001358DB"/>
    <w:rsid w:val="0013590A"/>
    <w:rsid w:val="001371E6"/>
    <w:rsid w:val="00140E5A"/>
    <w:rsid w:val="00141004"/>
    <w:rsid w:val="00141488"/>
    <w:rsid w:val="00141CA9"/>
    <w:rsid w:val="001426F2"/>
    <w:rsid w:val="001427F1"/>
    <w:rsid w:val="00142ADA"/>
    <w:rsid w:val="00142F6F"/>
    <w:rsid w:val="00151F62"/>
    <w:rsid w:val="0015256B"/>
    <w:rsid w:val="001527E6"/>
    <w:rsid w:val="00152FFC"/>
    <w:rsid w:val="00153819"/>
    <w:rsid w:val="0015516A"/>
    <w:rsid w:val="00155ACE"/>
    <w:rsid w:val="001562D8"/>
    <w:rsid w:val="0015641A"/>
    <w:rsid w:val="0015653B"/>
    <w:rsid w:val="00157509"/>
    <w:rsid w:val="001601BD"/>
    <w:rsid w:val="00160812"/>
    <w:rsid w:val="00162002"/>
    <w:rsid w:val="0016202D"/>
    <w:rsid w:val="001628BF"/>
    <w:rsid w:val="00162971"/>
    <w:rsid w:val="00163FD1"/>
    <w:rsid w:val="0016447A"/>
    <w:rsid w:val="00164668"/>
    <w:rsid w:val="00164BFC"/>
    <w:rsid w:val="00164FB3"/>
    <w:rsid w:val="0016549D"/>
    <w:rsid w:val="00165F95"/>
    <w:rsid w:val="00166AC1"/>
    <w:rsid w:val="00167474"/>
    <w:rsid w:val="00167D09"/>
    <w:rsid w:val="001703C2"/>
    <w:rsid w:val="001705D9"/>
    <w:rsid w:val="00172A27"/>
    <w:rsid w:val="00172AE5"/>
    <w:rsid w:val="00172D2E"/>
    <w:rsid w:val="00173776"/>
    <w:rsid w:val="00174254"/>
    <w:rsid w:val="001743A3"/>
    <w:rsid w:val="0017479D"/>
    <w:rsid w:val="00174A8D"/>
    <w:rsid w:val="00174B16"/>
    <w:rsid w:val="00174F5D"/>
    <w:rsid w:val="00175E57"/>
    <w:rsid w:val="00177179"/>
    <w:rsid w:val="0017756A"/>
    <w:rsid w:val="001800A0"/>
    <w:rsid w:val="00180122"/>
    <w:rsid w:val="001803C0"/>
    <w:rsid w:val="001811E3"/>
    <w:rsid w:val="0018123B"/>
    <w:rsid w:val="00181697"/>
    <w:rsid w:val="00182CAC"/>
    <w:rsid w:val="00184B53"/>
    <w:rsid w:val="001854C8"/>
    <w:rsid w:val="00185D16"/>
    <w:rsid w:val="00186195"/>
    <w:rsid w:val="001865D2"/>
    <w:rsid w:val="001875B1"/>
    <w:rsid w:val="00187E17"/>
    <w:rsid w:val="00190A1E"/>
    <w:rsid w:val="00191462"/>
    <w:rsid w:val="0019260D"/>
    <w:rsid w:val="00192D50"/>
    <w:rsid w:val="0019303A"/>
    <w:rsid w:val="00193899"/>
    <w:rsid w:val="00193E71"/>
    <w:rsid w:val="00193FB6"/>
    <w:rsid w:val="00194218"/>
    <w:rsid w:val="00196805"/>
    <w:rsid w:val="001A0CAE"/>
    <w:rsid w:val="001A23F1"/>
    <w:rsid w:val="001A3542"/>
    <w:rsid w:val="001A3581"/>
    <w:rsid w:val="001A4D5B"/>
    <w:rsid w:val="001A5AA5"/>
    <w:rsid w:val="001A5CBC"/>
    <w:rsid w:val="001A663F"/>
    <w:rsid w:val="001A7EDF"/>
    <w:rsid w:val="001A7FCC"/>
    <w:rsid w:val="001B0C05"/>
    <w:rsid w:val="001B0E4B"/>
    <w:rsid w:val="001B10DA"/>
    <w:rsid w:val="001B1C26"/>
    <w:rsid w:val="001B1F0F"/>
    <w:rsid w:val="001B2865"/>
    <w:rsid w:val="001B4004"/>
    <w:rsid w:val="001B4167"/>
    <w:rsid w:val="001B4E89"/>
    <w:rsid w:val="001B59EF"/>
    <w:rsid w:val="001B6A79"/>
    <w:rsid w:val="001B6ED4"/>
    <w:rsid w:val="001B7C8B"/>
    <w:rsid w:val="001C01EB"/>
    <w:rsid w:val="001C0B4C"/>
    <w:rsid w:val="001C10A8"/>
    <w:rsid w:val="001C1CD4"/>
    <w:rsid w:val="001C23FA"/>
    <w:rsid w:val="001C50CE"/>
    <w:rsid w:val="001C54AD"/>
    <w:rsid w:val="001C550E"/>
    <w:rsid w:val="001C5AD1"/>
    <w:rsid w:val="001C5E12"/>
    <w:rsid w:val="001C7098"/>
    <w:rsid w:val="001C7750"/>
    <w:rsid w:val="001C7AA1"/>
    <w:rsid w:val="001C7F0A"/>
    <w:rsid w:val="001D0A21"/>
    <w:rsid w:val="001D0E34"/>
    <w:rsid w:val="001D226C"/>
    <w:rsid w:val="001D2E47"/>
    <w:rsid w:val="001D2F3E"/>
    <w:rsid w:val="001D3B57"/>
    <w:rsid w:val="001D4281"/>
    <w:rsid w:val="001D4728"/>
    <w:rsid w:val="001D49D6"/>
    <w:rsid w:val="001D4E0B"/>
    <w:rsid w:val="001D4EC3"/>
    <w:rsid w:val="001D6E2A"/>
    <w:rsid w:val="001D767B"/>
    <w:rsid w:val="001D788A"/>
    <w:rsid w:val="001D7B0D"/>
    <w:rsid w:val="001E07DB"/>
    <w:rsid w:val="001E0F2E"/>
    <w:rsid w:val="001E1EE3"/>
    <w:rsid w:val="001E2ACD"/>
    <w:rsid w:val="001E2D7E"/>
    <w:rsid w:val="001E4A8D"/>
    <w:rsid w:val="001E4C8A"/>
    <w:rsid w:val="001E53BA"/>
    <w:rsid w:val="001E552E"/>
    <w:rsid w:val="001E60E5"/>
    <w:rsid w:val="001E6672"/>
    <w:rsid w:val="001E6C0C"/>
    <w:rsid w:val="001E7B34"/>
    <w:rsid w:val="001F0F50"/>
    <w:rsid w:val="001F2788"/>
    <w:rsid w:val="001F289D"/>
    <w:rsid w:val="001F2D28"/>
    <w:rsid w:val="001F42CE"/>
    <w:rsid w:val="001F44B4"/>
    <w:rsid w:val="001F48D5"/>
    <w:rsid w:val="001F5169"/>
    <w:rsid w:val="001F587D"/>
    <w:rsid w:val="001F6275"/>
    <w:rsid w:val="001F6A36"/>
    <w:rsid w:val="001F6D29"/>
    <w:rsid w:val="002001F5"/>
    <w:rsid w:val="00200966"/>
    <w:rsid w:val="00200CC7"/>
    <w:rsid w:val="002013C9"/>
    <w:rsid w:val="00201F0E"/>
    <w:rsid w:val="002021D2"/>
    <w:rsid w:val="002022C9"/>
    <w:rsid w:val="00203F0B"/>
    <w:rsid w:val="00205449"/>
    <w:rsid w:val="00207739"/>
    <w:rsid w:val="00207F13"/>
    <w:rsid w:val="00210C31"/>
    <w:rsid w:val="00212219"/>
    <w:rsid w:val="0021254A"/>
    <w:rsid w:val="00213700"/>
    <w:rsid w:val="00213C53"/>
    <w:rsid w:val="00215398"/>
    <w:rsid w:val="00215DA3"/>
    <w:rsid w:val="00216DAD"/>
    <w:rsid w:val="002172F6"/>
    <w:rsid w:val="00217408"/>
    <w:rsid w:val="00217FA5"/>
    <w:rsid w:val="00220958"/>
    <w:rsid w:val="00222A2F"/>
    <w:rsid w:val="00223FF6"/>
    <w:rsid w:val="00224DD8"/>
    <w:rsid w:val="00224F29"/>
    <w:rsid w:val="0022762E"/>
    <w:rsid w:val="00227E87"/>
    <w:rsid w:val="00231128"/>
    <w:rsid w:val="00232380"/>
    <w:rsid w:val="0023249B"/>
    <w:rsid w:val="002329A8"/>
    <w:rsid w:val="002335AE"/>
    <w:rsid w:val="0023399B"/>
    <w:rsid w:val="00234E91"/>
    <w:rsid w:val="0023517D"/>
    <w:rsid w:val="00235960"/>
    <w:rsid w:val="0023618F"/>
    <w:rsid w:val="00240CAD"/>
    <w:rsid w:val="00240D02"/>
    <w:rsid w:val="00240DD5"/>
    <w:rsid w:val="002416F8"/>
    <w:rsid w:val="0024215C"/>
    <w:rsid w:val="002438A3"/>
    <w:rsid w:val="00244B4F"/>
    <w:rsid w:val="00245263"/>
    <w:rsid w:val="002458D2"/>
    <w:rsid w:val="00247797"/>
    <w:rsid w:val="002504F3"/>
    <w:rsid w:val="00250EED"/>
    <w:rsid w:val="0025149D"/>
    <w:rsid w:val="00251CC8"/>
    <w:rsid w:val="00252151"/>
    <w:rsid w:val="00252808"/>
    <w:rsid w:val="00255434"/>
    <w:rsid w:val="00255C4F"/>
    <w:rsid w:val="00255FBA"/>
    <w:rsid w:val="002560B6"/>
    <w:rsid w:val="002566EE"/>
    <w:rsid w:val="00256B9E"/>
    <w:rsid w:val="00257216"/>
    <w:rsid w:val="00257C4C"/>
    <w:rsid w:val="00260112"/>
    <w:rsid w:val="00260265"/>
    <w:rsid w:val="0026170A"/>
    <w:rsid w:val="00262512"/>
    <w:rsid w:val="00262D1A"/>
    <w:rsid w:val="00262F7E"/>
    <w:rsid w:val="002636D9"/>
    <w:rsid w:val="002636DC"/>
    <w:rsid w:val="00264287"/>
    <w:rsid w:val="002644D4"/>
    <w:rsid w:val="00264D6E"/>
    <w:rsid w:val="00265F4C"/>
    <w:rsid w:val="002667A5"/>
    <w:rsid w:val="00266ECF"/>
    <w:rsid w:val="00267177"/>
    <w:rsid w:val="00270256"/>
    <w:rsid w:val="00270ED4"/>
    <w:rsid w:val="00272EE3"/>
    <w:rsid w:val="00272FFC"/>
    <w:rsid w:val="002730F4"/>
    <w:rsid w:val="0027374B"/>
    <w:rsid w:val="00274AB3"/>
    <w:rsid w:val="00274B33"/>
    <w:rsid w:val="002752EA"/>
    <w:rsid w:val="002753D7"/>
    <w:rsid w:val="00275C97"/>
    <w:rsid w:val="002776D2"/>
    <w:rsid w:val="00277D3A"/>
    <w:rsid w:val="0028028D"/>
    <w:rsid w:val="00280727"/>
    <w:rsid w:val="00280850"/>
    <w:rsid w:val="00280991"/>
    <w:rsid w:val="00281533"/>
    <w:rsid w:val="002815A1"/>
    <w:rsid w:val="0028492B"/>
    <w:rsid w:val="00284D37"/>
    <w:rsid w:val="00285A3D"/>
    <w:rsid w:val="002860B9"/>
    <w:rsid w:val="00286CB9"/>
    <w:rsid w:val="0028701A"/>
    <w:rsid w:val="002878DC"/>
    <w:rsid w:val="00287A30"/>
    <w:rsid w:val="00290479"/>
    <w:rsid w:val="002910D6"/>
    <w:rsid w:val="0029135C"/>
    <w:rsid w:val="002914DB"/>
    <w:rsid w:val="00291C2F"/>
    <w:rsid w:val="00291ED6"/>
    <w:rsid w:val="00292289"/>
    <w:rsid w:val="0029290D"/>
    <w:rsid w:val="00292C1C"/>
    <w:rsid w:val="00293C61"/>
    <w:rsid w:val="002944B4"/>
    <w:rsid w:val="002944C5"/>
    <w:rsid w:val="002947E6"/>
    <w:rsid w:val="00294AB2"/>
    <w:rsid w:val="00294B00"/>
    <w:rsid w:val="002962FB"/>
    <w:rsid w:val="00297056"/>
    <w:rsid w:val="002A019F"/>
    <w:rsid w:val="002A0F57"/>
    <w:rsid w:val="002A18FB"/>
    <w:rsid w:val="002A2625"/>
    <w:rsid w:val="002A2D04"/>
    <w:rsid w:val="002A2FFB"/>
    <w:rsid w:val="002A3E10"/>
    <w:rsid w:val="002A4A21"/>
    <w:rsid w:val="002A4B9E"/>
    <w:rsid w:val="002A6B1C"/>
    <w:rsid w:val="002A7A45"/>
    <w:rsid w:val="002B00CA"/>
    <w:rsid w:val="002B1289"/>
    <w:rsid w:val="002B1EE1"/>
    <w:rsid w:val="002B2026"/>
    <w:rsid w:val="002B21EB"/>
    <w:rsid w:val="002B3EAC"/>
    <w:rsid w:val="002B4216"/>
    <w:rsid w:val="002B4252"/>
    <w:rsid w:val="002B43EF"/>
    <w:rsid w:val="002B4624"/>
    <w:rsid w:val="002B5052"/>
    <w:rsid w:val="002B61A8"/>
    <w:rsid w:val="002C0B31"/>
    <w:rsid w:val="002C0E75"/>
    <w:rsid w:val="002C1A14"/>
    <w:rsid w:val="002C2D8E"/>
    <w:rsid w:val="002C33C9"/>
    <w:rsid w:val="002C356F"/>
    <w:rsid w:val="002C407E"/>
    <w:rsid w:val="002C4C38"/>
    <w:rsid w:val="002C51F1"/>
    <w:rsid w:val="002C5D78"/>
    <w:rsid w:val="002C6D26"/>
    <w:rsid w:val="002C700D"/>
    <w:rsid w:val="002C74D1"/>
    <w:rsid w:val="002C74DB"/>
    <w:rsid w:val="002C7950"/>
    <w:rsid w:val="002C7E2B"/>
    <w:rsid w:val="002D09C8"/>
    <w:rsid w:val="002D1E08"/>
    <w:rsid w:val="002D24C0"/>
    <w:rsid w:val="002D267D"/>
    <w:rsid w:val="002D27C7"/>
    <w:rsid w:val="002D2AE5"/>
    <w:rsid w:val="002D354E"/>
    <w:rsid w:val="002D4344"/>
    <w:rsid w:val="002D43F6"/>
    <w:rsid w:val="002D455E"/>
    <w:rsid w:val="002D4647"/>
    <w:rsid w:val="002D4AE2"/>
    <w:rsid w:val="002D4FBF"/>
    <w:rsid w:val="002D55C4"/>
    <w:rsid w:val="002D57DA"/>
    <w:rsid w:val="002D6062"/>
    <w:rsid w:val="002D6177"/>
    <w:rsid w:val="002D693A"/>
    <w:rsid w:val="002D6A75"/>
    <w:rsid w:val="002D6BD8"/>
    <w:rsid w:val="002E0039"/>
    <w:rsid w:val="002E1046"/>
    <w:rsid w:val="002E12D6"/>
    <w:rsid w:val="002E1C0D"/>
    <w:rsid w:val="002E1C85"/>
    <w:rsid w:val="002E205B"/>
    <w:rsid w:val="002E26E9"/>
    <w:rsid w:val="002E36DA"/>
    <w:rsid w:val="002E379E"/>
    <w:rsid w:val="002E44DF"/>
    <w:rsid w:val="002E4791"/>
    <w:rsid w:val="002E47EA"/>
    <w:rsid w:val="002E5901"/>
    <w:rsid w:val="002E5AA9"/>
    <w:rsid w:val="002E5B86"/>
    <w:rsid w:val="002E660E"/>
    <w:rsid w:val="002E70C4"/>
    <w:rsid w:val="002E74B4"/>
    <w:rsid w:val="002F0849"/>
    <w:rsid w:val="002F0CA1"/>
    <w:rsid w:val="002F2B52"/>
    <w:rsid w:val="002F2B70"/>
    <w:rsid w:val="002F2BEC"/>
    <w:rsid w:val="002F2F88"/>
    <w:rsid w:val="002F371D"/>
    <w:rsid w:val="002F3B2A"/>
    <w:rsid w:val="002F3BD9"/>
    <w:rsid w:val="002F3FF8"/>
    <w:rsid w:val="002F4175"/>
    <w:rsid w:val="002F4185"/>
    <w:rsid w:val="002F41D8"/>
    <w:rsid w:val="002F43C7"/>
    <w:rsid w:val="002F44CA"/>
    <w:rsid w:val="002F5DCE"/>
    <w:rsid w:val="002F7518"/>
    <w:rsid w:val="002F7626"/>
    <w:rsid w:val="002F7E2F"/>
    <w:rsid w:val="00300128"/>
    <w:rsid w:val="003012E0"/>
    <w:rsid w:val="00301663"/>
    <w:rsid w:val="00301685"/>
    <w:rsid w:val="00301927"/>
    <w:rsid w:val="0030192F"/>
    <w:rsid w:val="003034FF"/>
    <w:rsid w:val="00303518"/>
    <w:rsid w:val="00303DA9"/>
    <w:rsid w:val="0030445F"/>
    <w:rsid w:val="00305DC8"/>
    <w:rsid w:val="0030615D"/>
    <w:rsid w:val="0030693F"/>
    <w:rsid w:val="00306D06"/>
    <w:rsid w:val="00307530"/>
    <w:rsid w:val="003078C7"/>
    <w:rsid w:val="00307C14"/>
    <w:rsid w:val="0031042E"/>
    <w:rsid w:val="00311C26"/>
    <w:rsid w:val="00313126"/>
    <w:rsid w:val="0031499D"/>
    <w:rsid w:val="00314A51"/>
    <w:rsid w:val="00315465"/>
    <w:rsid w:val="00315FEB"/>
    <w:rsid w:val="003161D1"/>
    <w:rsid w:val="0031620D"/>
    <w:rsid w:val="00316CFC"/>
    <w:rsid w:val="00317148"/>
    <w:rsid w:val="0032064A"/>
    <w:rsid w:val="00320701"/>
    <w:rsid w:val="00321BD9"/>
    <w:rsid w:val="00321DA1"/>
    <w:rsid w:val="0032210F"/>
    <w:rsid w:val="00322415"/>
    <w:rsid w:val="003224F1"/>
    <w:rsid w:val="003243A9"/>
    <w:rsid w:val="00325823"/>
    <w:rsid w:val="00326C86"/>
    <w:rsid w:val="00326EAC"/>
    <w:rsid w:val="00327CDB"/>
    <w:rsid w:val="0033076C"/>
    <w:rsid w:val="003310AB"/>
    <w:rsid w:val="0033120B"/>
    <w:rsid w:val="003325AE"/>
    <w:rsid w:val="00332CEA"/>
    <w:rsid w:val="0033377F"/>
    <w:rsid w:val="00334067"/>
    <w:rsid w:val="003345E0"/>
    <w:rsid w:val="00336F35"/>
    <w:rsid w:val="00340BBA"/>
    <w:rsid w:val="00340BCE"/>
    <w:rsid w:val="003421C2"/>
    <w:rsid w:val="0034289C"/>
    <w:rsid w:val="00342F07"/>
    <w:rsid w:val="00343401"/>
    <w:rsid w:val="00344173"/>
    <w:rsid w:val="00344AE8"/>
    <w:rsid w:val="00345BB8"/>
    <w:rsid w:val="00347374"/>
    <w:rsid w:val="003507B9"/>
    <w:rsid w:val="00351ECB"/>
    <w:rsid w:val="00352F56"/>
    <w:rsid w:val="00353924"/>
    <w:rsid w:val="00354DEB"/>
    <w:rsid w:val="003555ED"/>
    <w:rsid w:val="00355C3E"/>
    <w:rsid w:val="00355C62"/>
    <w:rsid w:val="00355D4F"/>
    <w:rsid w:val="003562AC"/>
    <w:rsid w:val="0035699F"/>
    <w:rsid w:val="00356C0C"/>
    <w:rsid w:val="00357A54"/>
    <w:rsid w:val="00361869"/>
    <w:rsid w:val="00361B56"/>
    <w:rsid w:val="00362E94"/>
    <w:rsid w:val="0036421C"/>
    <w:rsid w:val="0036479F"/>
    <w:rsid w:val="003657C8"/>
    <w:rsid w:val="00365FEA"/>
    <w:rsid w:val="003670B8"/>
    <w:rsid w:val="003673A2"/>
    <w:rsid w:val="003674F6"/>
    <w:rsid w:val="0036757B"/>
    <w:rsid w:val="0037071F"/>
    <w:rsid w:val="00370CF8"/>
    <w:rsid w:val="0037103D"/>
    <w:rsid w:val="003716E6"/>
    <w:rsid w:val="0037320D"/>
    <w:rsid w:val="003734F6"/>
    <w:rsid w:val="003756DF"/>
    <w:rsid w:val="00376240"/>
    <w:rsid w:val="003765DD"/>
    <w:rsid w:val="003765DF"/>
    <w:rsid w:val="00376AC8"/>
    <w:rsid w:val="003775E9"/>
    <w:rsid w:val="003802C2"/>
    <w:rsid w:val="00381185"/>
    <w:rsid w:val="00381459"/>
    <w:rsid w:val="0038147E"/>
    <w:rsid w:val="00383111"/>
    <w:rsid w:val="003840C9"/>
    <w:rsid w:val="00385722"/>
    <w:rsid w:val="00385867"/>
    <w:rsid w:val="00387FCB"/>
    <w:rsid w:val="0039022A"/>
    <w:rsid w:val="00390436"/>
    <w:rsid w:val="00391240"/>
    <w:rsid w:val="00391A81"/>
    <w:rsid w:val="00392DEE"/>
    <w:rsid w:val="00393511"/>
    <w:rsid w:val="00394B75"/>
    <w:rsid w:val="00395C66"/>
    <w:rsid w:val="00396945"/>
    <w:rsid w:val="00396B28"/>
    <w:rsid w:val="00397502"/>
    <w:rsid w:val="00397DCD"/>
    <w:rsid w:val="00397E4B"/>
    <w:rsid w:val="003A0358"/>
    <w:rsid w:val="003A089A"/>
    <w:rsid w:val="003A114E"/>
    <w:rsid w:val="003A1382"/>
    <w:rsid w:val="003A154A"/>
    <w:rsid w:val="003A37CB"/>
    <w:rsid w:val="003A4D51"/>
    <w:rsid w:val="003A4FB6"/>
    <w:rsid w:val="003A5CBD"/>
    <w:rsid w:val="003A5D16"/>
    <w:rsid w:val="003A5D3B"/>
    <w:rsid w:val="003A5EEE"/>
    <w:rsid w:val="003A648A"/>
    <w:rsid w:val="003A6718"/>
    <w:rsid w:val="003B0082"/>
    <w:rsid w:val="003B0EEE"/>
    <w:rsid w:val="003B1CFD"/>
    <w:rsid w:val="003B2A56"/>
    <w:rsid w:val="003B2CD3"/>
    <w:rsid w:val="003B3249"/>
    <w:rsid w:val="003B3945"/>
    <w:rsid w:val="003B66DE"/>
    <w:rsid w:val="003B74D0"/>
    <w:rsid w:val="003B7693"/>
    <w:rsid w:val="003B7B25"/>
    <w:rsid w:val="003C0907"/>
    <w:rsid w:val="003C0BCD"/>
    <w:rsid w:val="003C0CE9"/>
    <w:rsid w:val="003C0E86"/>
    <w:rsid w:val="003C3093"/>
    <w:rsid w:val="003C3564"/>
    <w:rsid w:val="003C4224"/>
    <w:rsid w:val="003C5D82"/>
    <w:rsid w:val="003C6A0B"/>
    <w:rsid w:val="003C73AC"/>
    <w:rsid w:val="003C7D96"/>
    <w:rsid w:val="003D0B0E"/>
    <w:rsid w:val="003D0B1E"/>
    <w:rsid w:val="003D0B4B"/>
    <w:rsid w:val="003D0BC7"/>
    <w:rsid w:val="003D12AA"/>
    <w:rsid w:val="003D19F6"/>
    <w:rsid w:val="003D2509"/>
    <w:rsid w:val="003D2DD2"/>
    <w:rsid w:val="003D34E3"/>
    <w:rsid w:val="003D37DB"/>
    <w:rsid w:val="003D3DF2"/>
    <w:rsid w:val="003D3FC1"/>
    <w:rsid w:val="003D4406"/>
    <w:rsid w:val="003D4796"/>
    <w:rsid w:val="003D497D"/>
    <w:rsid w:val="003D7CCD"/>
    <w:rsid w:val="003E0579"/>
    <w:rsid w:val="003E24F3"/>
    <w:rsid w:val="003E25C2"/>
    <w:rsid w:val="003E291F"/>
    <w:rsid w:val="003E2B69"/>
    <w:rsid w:val="003E46FD"/>
    <w:rsid w:val="003E584C"/>
    <w:rsid w:val="003E6028"/>
    <w:rsid w:val="003E7648"/>
    <w:rsid w:val="003E7888"/>
    <w:rsid w:val="003F0207"/>
    <w:rsid w:val="003F021C"/>
    <w:rsid w:val="003F0F33"/>
    <w:rsid w:val="003F16FB"/>
    <w:rsid w:val="003F1977"/>
    <w:rsid w:val="003F1EA9"/>
    <w:rsid w:val="003F20B5"/>
    <w:rsid w:val="003F3414"/>
    <w:rsid w:val="003F37A7"/>
    <w:rsid w:val="003F4535"/>
    <w:rsid w:val="003F4B97"/>
    <w:rsid w:val="003F73AB"/>
    <w:rsid w:val="003F7FE6"/>
    <w:rsid w:val="004003DC"/>
    <w:rsid w:val="00401013"/>
    <w:rsid w:val="00401223"/>
    <w:rsid w:val="004016BD"/>
    <w:rsid w:val="00401BCE"/>
    <w:rsid w:val="00402C76"/>
    <w:rsid w:val="004035B3"/>
    <w:rsid w:val="004044FD"/>
    <w:rsid w:val="004045D4"/>
    <w:rsid w:val="00406045"/>
    <w:rsid w:val="00410D87"/>
    <w:rsid w:val="00410F15"/>
    <w:rsid w:val="004117A8"/>
    <w:rsid w:val="00411F89"/>
    <w:rsid w:val="00414EC7"/>
    <w:rsid w:val="004152EA"/>
    <w:rsid w:val="004153FF"/>
    <w:rsid w:val="00416096"/>
    <w:rsid w:val="004160DF"/>
    <w:rsid w:val="004178A3"/>
    <w:rsid w:val="004200E0"/>
    <w:rsid w:val="00420B96"/>
    <w:rsid w:val="00420D7D"/>
    <w:rsid w:val="00420F2A"/>
    <w:rsid w:val="00421834"/>
    <w:rsid w:val="004227DB"/>
    <w:rsid w:val="004228EF"/>
    <w:rsid w:val="00422AEC"/>
    <w:rsid w:val="00422E95"/>
    <w:rsid w:val="00423E64"/>
    <w:rsid w:val="00424DF9"/>
    <w:rsid w:val="00426B2C"/>
    <w:rsid w:val="00427316"/>
    <w:rsid w:val="00427A7B"/>
    <w:rsid w:val="00430ED2"/>
    <w:rsid w:val="00431B5E"/>
    <w:rsid w:val="00432BBA"/>
    <w:rsid w:val="004330B7"/>
    <w:rsid w:val="004340A7"/>
    <w:rsid w:val="00434380"/>
    <w:rsid w:val="00434989"/>
    <w:rsid w:val="00435049"/>
    <w:rsid w:val="004354B9"/>
    <w:rsid w:val="00435621"/>
    <w:rsid w:val="00436DE4"/>
    <w:rsid w:val="00440391"/>
    <w:rsid w:val="00440584"/>
    <w:rsid w:val="00441CB5"/>
    <w:rsid w:val="0044218F"/>
    <w:rsid w:val="004428D3"/>
    <w:rsid w:val="00443475"/>
    <w:rsid w:val="0044386D"/>
    <w:rsid w:val="00443CAD"/>
    <w:rsid w:val="00443F5A"/>
    <w:rsid w:val="0044457E"/>
    <w:rsid w:val="004451C7"/>
    <w:rsid w:val="00445809"/>
    <w:rsid w:val="004464DD"/>
    <w:rsid w:val="00446500"/>
    <w:rsid w:val="00446513"/>
    <w:rsid w:val="00446A1B"/>
    <w:rsid w:val="00447DE7"/>
    <w:rsid w:val="0045148A"/>
    <w:rsid w:val="004515AA"/>
    <w:rsid w:val="00451B11"/>
    <w:rsid w:val="00453227"/>
    <w:rsid w:val="0045456D"/>
    <w:rsid w:val="00455761"/>
    <w:rsid w:val="004558C4"/>
    <w:rsid w:val="004574C1"/>
    <w:rsid w:val="0045780C"/>
    <w:rsid w:val="00457E18"/>
    <w:rsid w:val="004609A9"/>
    <w:rsid w:val="00460DB3"/>
    <w:rsid w:val="00460DBD"/>
    <w:rsid w:val="0046139C"/>
    <w:rsid w:val="00461525"/>
    <w:rsid w:val="0046175E"/>
    <w:rsid w:val="00462E63"/>
    <w:rsid w:val="00463D36"/>
    <w:rsid w:val="00463E65"/>
    <w:rsid w:val="00464500"/>
    <w:rsid w:val="00465BF3"/>
    <w:rsid w:val="00466D14"/>
    <w:rsid w:val="00467776"/>
    <w:rsid w:val="00467DCB"/>
    <w:rsid w:val="004711BD"/>
    <w:rsid w:val="00471324"/>
    <w:rsid w:val="004733F5"/>
    <w:rsid w:val="004742AA"/>
    <w:rsid w:val="004744EA"/>
    <w:rsid w:val="00475509"/>
    <w:rsid w:val="0047589E"/>
    <w:rsid w:val="0047632B"/>
    <w:rsid w:val="00476682"/>
    <w:rsid w:val="004769CA"/>
    <w:rsid w:val="00476C19"/>
    <w:rsid w:val="00476C62"/>
    <w:rsid w:val="00481428"/>
    <w:rsid w:val="004815EA"/>
    <w:rsid w:val="00481916"/>
    <w:rsid w:val="004820AA"/>
    <w:rsid w:val="00482535"/>
    <w:rsid w:val="00483B09"/>
    <w:rsid w:val="00483FB6"/>
    <w:rsid w:val="0048456E"/>
    <w:rsid w:val="00484C42"/>
    <w:rsid w:val="00485295"/>
    <w:rsid w:val="00485DA0"/>
    <w:rsid w:val="004860C9"/>
    <w:rsid w:val="0048612B"/>
    <w:rsid w:val="00486563"/>
    <w:rsid w:val="0048670D"/>
    <w:rsid w:val="004876FB"/>
    <w:rsid w:val="00487773"/>
    <w:rsid w:val="00487985"/>
    <w:rsid w:val="00490352"/>
    <w:rsid w:val="004916D3"/>
    <w:rsid w:val="00491FF1"/>
    <w:rsid w:val="0049337F"/>
    <w:rsid w:val="00494CAC"/>
    <w:rsid w:val="004956E2"/>
    <w:rsid w:val="00495753"/>
    <w:rsid w:val="00496B48"/>
    <w:rsid w:val="00496C08"/>
    <w:rsid w:val="00497D5D"/>
    <w:rsid w:val="004A039A"/>
    <w:rsid w:val="004A0A1F"/>
    <w:rsid w:val="004A0EA5"/>
    <w:rsid w:val="004A142A"/>
    <w:rsid w:val="004A17BF"/>
    <w:rsid w:val="004A1C44"/>
    <w:rsid w:val="004A26DA"/>
    <w:rsid w:val="004A2CB9"/>
    <w:rsid w:val="004A3321"/>
    <w:rsid w:val="004A37AB"/>
    <w:rsid w:val="004A6E42"/>
    <w:rsid w:val="004A732E"/>
    <w:rsid w:val="004A73EE"/>
    <w:rsid w:val="004A7CF2"/>
    <w:rsid w:val="004B080F"/>
    <w:rsid w:val="004B0B7A"/>
    <w:rsid w:val="004B0BCA"/>
    <w:rsid w:val="004B1545"/>
    <w:rsid w:val="004B15BC"/>
    <w:rsid w:val="004B23BA"/>
    <w:rsid w:val="004B2A71"/>
    <w:rsid w:val="004B2DDC"/>
    <w:rsid w:val="004B395D"/>
    <w:rsid w:val="004B3A84"/>
    <w:rsid w:val="004B4915"/>
    <w:rsid w:val="004B4D60"/>
    <w:rsid w:val="004B5E5B"/>
    <w:rsid w:val="004B6244"/>
    <w:rsid w:val="004B6C7F"/>
    <w:rsid w:val="004B7075"/>
    <w:rsid w:val="004B728D"/>
    <w:rsid w:val="004C0A07"/>
    <w:rsid w:val="004C0CB1"/>
    <w:rsid w:val="004C2136"/>
    <w:rsid w:val="004C24B7"/>
    <w:rsid w:val="004C4D92"/>
    <w:rsid w:val="004C6842"/>
    <w:rsid w:val="004C6A84"/>
    <w:rsid w:val="004C7CDA"/>
    <w:rsid w:val="004D02DE"/>
    <w:rsid w:val="004D06A6"/>
    <w:rsid w:val="004D0DFC"/>
    <w:rsid w:val="004D3E37"/>
    <w:rsid w:val="004D44A5"/>
    <w:rsid w:val="004D4754"/>
    <w:rsid w:val="004D4C98"/>
    <w:rsid w:val="004D5AA8"/>
    <w:rsid w:val="004D5C06"/>
    <w:rsid w:val="004D5DA1"/>
    <w:rsid w:val="004D5F9C"/>
    <w:rsid w:val="004D6006"/>
    <w:rsid w:val="004D74EE"/>
    <w:rsid w:val="004D758F"/>
    <w:rsid w:val="004E1739"/>
    <w:rsid w:val="004E3347"/>
    <w:rsid w:val="004E3E5B"/>
    <w:rsid w:val="004E411A"/>
    <w:rsid w:val="004E470F"/>
    <w:rsid w:val="004E4D6B"/>
    <w:rsid w:val="004E506E"/>
    <w:rsid w:val="004E5205"/>
    <w:rsid w:val="004E546D"/>
    <w:rsid w:val="004E5600"/>
    <w:rsid w:val="004E59D1"/>
    <w:rsid w:val="004E62F5"/>
    <w:rsid w:val="004E70C0"/>
    <w:rsid w:val="004E7120"/>
    <w:rsid w:val="004E73D1"/>
    <w:rsid w:val="004E7F86"/>
    <w:rsid w:val="004F025A"/>
    <w:rsid w:val="004F14A2"/>
    <w:rsid w:val="004F1661"/>
    <w:rsid w:val="004F18BA"/>
    <w:rsid w:val="004F2351"/>
    <w:rsid w:val="004F307C"/>
    <w:rsid w:val="004F38FF"/>
    <w:rsid w:val="004F3F4E"/>
    <w:rsid w:val="004F5193"/>
    <w:rsid w:val="004F57FE"/>
    <w:rsid w:val="004F5E22"/>
    <w:rsid w:val="004F6B76"/>
    <w:rsid w:val="005001B5"/>
    <w:rsid w:val="0050060B"/>
    <w:rsid w:val="005010FF"/>
    <w:rsid w:val="00504181"/>
    <w:rsid w:val="0050490D"/>
    <w:rsid w:val="005049C6"/>
    <w:rsid w:val="00504C5B"/>
    <w:rsid w:val="00504DE9"/>
    <w:rsid w:val="005054C3"/>
    <w:rsid w:val="00506B2E"/>
    <w:rsid w:val="005078ED"/>
    <w:rsid w:val="005110C4"/>
    <w:rsid w:val="005117C0"/>
    <w:rsid w:val="005122E0"/>
    <w:rsid w:val="00512B21"/>
    <w:rsid w:val="00513B8C"/>
    <w:rsid w:val="00513EA2"/>
    <w:rsid w:val="00513EF4"/>
    <w:rsid w:val="005145BD"/>
    <w:rsid w:val="00514696"/>
    <w:rsid w:val="00514F0A"/>
    <w:rsid w:val="0051561E"/>
    <w:rsid w:val="00521BEB"/>
    <w:rsid w:val="0052334B"/>
    <w:rsid w:val="00525172"/>
    <w:rsid w:val="00525727"/>
    <w:rsid w:val="005257A2"/>
    <w:rsid w:val="005268D5"/>
    <w:rsid w:val="0053223E"/>
    <w:rsid w:val="0053279F"/>
    <w:rsid w:val="00532911"/>
    <w:rsid w:val="005338DB"/>
    <w:rsid w:val="00533BCD"/>
    <w:rsid w:val="005343BD"/>
    <w:rsid w:val="00534A9E"/>
    <w:rsid w:val="00534D10"/>
    <w:rsid w:val="0053501C"/>
    <w:rsid w:val="00535B35"/>
    <w:rsid w:val="005361AF"/>
    <w:rsid w:val="0053624C"/>
    <w:rsid w:val="0053665E"/>
    <w:rsid w:val="005379BE"/>
    <w:rsid w:val="00537AF8"/>
    <w:rsid w:val="00540336"/>
    <w:rsid w:val="00540C9D"/>
    <w:rsid w:val="00540CBC"/>
    <w:rsid w:val="005418B4"/>
    <w:rsid w:val="00544B5D"/>
    <w:rsid w:val="00546415"/>
    <w:rsid w:val="00547349"/>
    <w:rsid w:val="00550343"/>
    <w:rsid w:val="005503BC"/>
    <w:rsid w:val="005509BF"/>
    <w:rsid w:val="005528D7"/>
    <w:rsid w:val="005538A5"/>
    <w:rsid w:val="00553D72"/>
    <w:rsid w:val="00554782"/>
    <w:rsid w:val="00556F87"/>
    <w:rsid w:val="005571B7"/>
    <w:rsid w:val="00557392"/>
    <w:rsid w:val="00557D80"/>
    <w:rsid w:val="005604FF"/>
    <w:rsid w:val="00560B7E"/>
    <w:rsid w:val="00560D77"/>
    <w:rsid w:val="00561822"/>
    <w:rsid w:val="005627B2"/>
    <w:rsid w:val="005628E9"/>
    <w:rsid w:val="00563FFF"/>
    <w:rsid w:val="00564019"/>
    <w:rsid w:val="005645F9"/>
    <w:rsid w:val="00564FBC"/>
    <w:rsid w:val="00566EC2"/>
    <w:rsid w:val="00567C5B"/>
    <w:rsid w:val="0057246F"/>
    <w:rsid w:val="00572EA1"/>
    <w:rsid w:val="00574478"/>
    <w:rsid w:val="00574B4A"/>
    <w:rsid w:val="00574BDB"/>
    <w:rsid w:val="005751DD"/>
    <w:rsid w:val="0057585A"/>
    <w:rsid w:val="005773BA"/>
    <w:rsid w:val="005808AE"/>
    <w:rsid w:val="0058216A"/>
    <w:rsid w:val="00582F2B"/>
    <w:rsid w:val="005875B7"/>
    <w:rsid w:val="00587B15"/>
    <w:rsid w:val="00587D18"/>
    <w:rsid w:val="00587FB9"/>
    <w:rsid w:val="00590E00"/>
    <w:rsid w:val="005919AA"/>
    <w:rsid w:val="00592030"/>
    <w:rsid w:val="005924BE"/>
    <w:rsid w:val="0059288B"/>
    <w:rsid w:val="00592CBD"/>
    <w:rsid w:val="00592CE9"/>
    <w:rsid w:val="0059365F"/>
    <w:rsid w:val="00594306"/>
    <w:rsid w:val="00595534"/>
    <w:rsid w:val="005959AB"/>
    <w:rsid w:val="00596972"/>
    <w:rsid w:val="005A06B9"/>
    <w:rsid w:val="005A0A69"/>
    <w:rsid w:val="005A1752"/>
    <w:rsid w:val="005A17EE"/>
    <w:rsid w:val="005A1E80"/>
    <w:rsid w:val="005A300E"/>
    <w:rsid w:val="005A30B4"/>
    <w:rsid w:val="005A54C1"/>
    <w:rsid w:val="005A5CEE"/>
    <w:rsid w:val="005A6E89"/>
    <w:rsid w:val="005A7841"/>
    <w:rsid w:val="005A79B0"/>
    <w:rsid w:val="005B0544"/>
    <w:rsid w:val="005B063B"/>
    <w:rsid w:val="005B06AA"/>
    <w:rsid w:val="005B0A7F"/>
    <w:rsid w:val="005B0C9B"/>
    <w:rsid w:val="005B12E9"/>
    <w:rsid w:val="005B15BA"/>
    <w:rsid w:val="005B203C"/>
    <w:rsid w:val="005B3641"/>
    <w:rsid w:val="005B670A"/>
    <w:rsid w:val="005B6E92"/>
    <w:rsid w:val="005C0024"/>
    <w:rsid w:val="005C0111"/>
    <w:rsid w:val="005C07EF"/>
    <w:rsid w:val="005C1160"/>
    <w:rsid w:val="005C14D3"/>
    <w:rsid w:val="005C1597"/>
    <w:rsid w:val="005C1BF0"/>
    <w:rsid w:val="005C1CCD"/>
    <w:rsid w:val="005C1D3F"/>
    <w:rsid w:val="005C2199"/>
    <w:rsid w:val="005C23EB"/>
    <w:rsid w:val="005C2C59"/>
    <w:rsid w:val="005C38E5"/>
    <w:rsid w:val="005C3A6F"/>
    <w:rsid w:val="005C3EA0"/>
    <w:rsid w:val="005C43E3"/>
    <w:rsid w:val="005C4D6E"/>
    <w:rsid w:val="005C517F"/>
    <w:rsid w:val="005C5B23"/>
    <w:rsid w:val="005C67DC"/>
    <w:rsid w:val="005C69EC"/>
    <w:rsid w:val="005C6B93"/>
    <w:rsid w:val="005C7873"/>
    <w:rsid w:val="005D04E9"/>
    <w:rsid w:val="005D06F1"/>
    <w:rsid w:val="005D0B85"/>
    <w:rsid w:val="005D0D62"/>
    <w:rsid w:val="005D15A2"/>
    <w:rsid w:val="005D2D94"/>
    <w:rsid w:val="005D3036"/>
    <w:rsid w:val="005D410B"/>
    <w:rsid w:val="005D458F"/>
    <w:rsid w:val="005D5DCA"/>
    <w:rsid w:val="005D6184"/>
    <w:rsid w:val="005D62E1"/>
    <w:rsid w:val="005D7772"/>
    <w:rsid w:val="005E0634"/>
    <w:rsid w:val="005E06B9"/>
    <w:rsid w:val="005E3A83"/>
    <w:rsid w:val="005E4141"/>
    <w:rsid w:val="005E4727"/>
    <w:rsid w:val="005E57D1"/>
    <w:rsid w:val="005E6F1D"/>
    <w:rsid w:val="005F0978"/>
    <w:rsid w:val="005F24F1"/>
    <w:rsid w:val="005F3BB7"/>
    <w:rsid w:val="005F53E2"/>
    <w:rsid w:val="005F5BBB"/>
    <w:rsid w:val="005F5EFE"/>
    <w:rsid w:val="005F61CF"/>
    <w:rsid w:val="00600030"/>
    <w:rsid w:val="00600A34"/>
    <w:rsid w:val="00601DB3"/>
    <w:rsid w:val="0060237D"/>
    <w:rsid w:val="00602B9B"/>
    <w:rsid w:val="00602BAE"/>
    <w:rsid w:val="00602EA1"/>
    <w:rsid w:val="00604657"/>
    <w:rsid w:val="00604774"/>
    <w:rsid w:val="00604DC8"/>
    <w:rsid w:val="00605558"/>
    <w:rsid w:val="00605B28"/>
    <w:rsid w:val="00605E88"/>
    <w:rsid w:val="00607CAE"/>
    <w:rsid w:val="00611440"/>
    <w:rsid w:val="00611C1E"/>
    <w:rsid w:val="00613382"/>
    <w:rsid w:val="006136B7"/>
    <w:rsid w:val="0061462A"/>
    <w:rsid w:val="006151DD"/>
    <w:rsid w:val="00615454"/>
    <w:rsid w:val="00615521"/>
    <w:rsid w:val="00615FE3"/>
    <w:rsid w:val="0061687E"/>
    <w:rsid w:val="00617482"/>
    <w:rsid w:val="00617883"/>
    <w:rsid w:val="00617B57"/>
    <w:rsid w:val="006206B5"/>
    <w:rsid w:val="0062147E"/>
    <w:rsid w:val="006218F0"/>
    <w:rsid w:val="00622281"/>
    <w:rsid w:val="00622784"/>
    <w:rsid w:val="00622CED"/>
    <w:rsid w:val="00623314"/>
    <w:rsid w:val="00623B6E"/>
    <w:rsid w:val="006247BB"/>
    <w:rsid w:val="006255AD"/>
    <w:rsid w:val="0062662C"/>
    <w:rsid w:val="00627605"/>
    <w:rsid w:val="00627ED5"/>
    <w:rsid w:val="00631441"/>
    <w:rsid w:val="00631663"/>
    <w:rsid w:val="00632134"/>
    <w:rsid w:val="0063271A"/>
    <w:rsid w:val="006329B6"/>
    <w:rsid w:val="00632E9C"/>
    <w:rsid w:val="006344F2"/>
    <w:rsid w:val="00634E88"/>
    <w:rsid w:val="00635C7F"/>
    <w:rsid w:val="00635D2B"/>
    <w:rsid w:val="00636841"/>
    <w:rsid w:val="00637710"/>
    <w:rsid w:val="00637A99"/>
    <w:rsid w:val="006400AB"/>
    <w:rsid w:val="006403C5"/>
    <w:rsid w:val="0064082B"/>
    <w:rsid w:val="006423C6"/>
    <w:rsid w:val="0064267E"/>
    <w:rsid w:val="006439D5"/>
    <w:rsid w:val="0064420A"/>
    <w:rsid w:val="00644B31"/>
    <w:rsid w:val="006462DB"/>
    <w:rsid w:val="00646C9E"/>
    <w:rsid w:val="0064774E"/>
    <w:rsid w:val="00647A8E"/>
    <w:rsid w:val="00650413"/>
    <w:rsid w:val="0065165E"/>
    <w:rsid w:val="0065221B"/>
    <w:rsid w:val="006523E4"/>
    <w:rsid w:val="00652F15"/>
    <w:rsid w:val="0065380C"/>
    <w:rsid w:val="00653839"/>
    <w:rsid w:val="006538E5"/>
    <w:rsid w:val="00654A3C"/>
    <w:rsid w:val="00656C50"/>
    <w:rsid w:val="006602BE"/>
    <w:rsid w:val="006604D3"/>
    <w:rsid w:val="0066066B"/>
    <w:rsid w:val="006606F3"/>
    <w:rsid w:val="00661088"/>
    <w:rsid w:val="00662A2D"/>
    <w:rsid w:val="00663501"/>
    <w:rsid w:val="00663756"/>
    <w:rsid w:val="00664258"/>
    <w:rsid w:val="00664474"/>
    <w:rsid w:val="00665CE8"/>
    <w:rsid w:val="00666399"/>
    <w:rsid w:val="00666FD5"/>
    <w:rsid w:val="00667FE6"/>
    <w:rsid w:val="006706C7"/>
    <w:rsid w:val="0067098A"/>
    <w:rsid w:val="00670A64"/>
    <w:rsid w:val="00670B5A"/>
    <w:rsid w:val="00671257"/>
    <w:rsid w:val="00671367"/>
    <w:rsid w:val="00671885"/>
    <w:rsid w:val="00671C55"/>
    <w:rsid w:val="006759BD"/>
    <w:rsid w:val="0067675D"/>
    <w:rsid w:val="0067697B"/>
    <w:rsid w:val="00676C56"/>
    <w:rsid w:val="00676C8E"/>
    <w:rsid w:val="00676CB3"/>
    <w:rsid w:val="00677664"/>
    <w:rsid w:val="00681E29"/>
    <w:rsid w:val="0068399B"/>
    <w:rsid w:val="00684215"/>
    <w:rsid w:val="00684413"/>
    <w:rsid w:val="00684CEB"/>
    <w:rsid w:val="006855FB"/>
    <w:rsid w:val="00686EF9"/>
    <w:rsid w:val="00687A8C"/>
    <w:rsid w:val="00691A8C"/>
    <w:rsid w:val="00691BF0"/>
    <w:rsid w:val="0069220D"/>
    <w:rsid w:val="00693320"/>
    <w:rsid w:val="0069407E"/>
    <w:rsid w:val="0069409D"/>
    <w:rsid w:val="0069485C"/>
    <w:rsid w:val="00697CC2"/>
    <w:rsid w:val="00697DB0"/>
    <w:rsid w:val="006A0734"/>
    <w:rsid w:val="006A0D0D"/>
    <w:rsid w:val="006A103E"/>
    <w:rsid w:val="006A12CB"/>
    <w:rsid w:val="006A1938"/>
    <w:rsid w:val="006A1A8E"/>
    <w:rsid w:val="006A226E"/>
    <w:rsid w:val="006A2541"/>
    <w:rsid w:val="006A2596"/>
    <w:rsid w:val="006A337C"/>
    <w:rsid w:val="006A3A52"/>
    <w:rsid w:val="006A3C07"/>
    <w:rsid w:val="006A4863"/>
    <w:rsid w:val="006A5217"/>
    <w:rsid w:val="006A52EF"/>
    <w:rsid w:val="006A54D3"/>
    <w:rsid w:val="006A5FA5"/>
    <w:rsid w:val="006A6250"/>
    <w:rsid w:val="006A6D2B"/>
    <w:rsid w:val="006A7ABB"/>
    <w:rsid w:val="006A7C76"/>
    <w:rsid w:val="006B0259"/>
    <w:rsid w:val="006B0953"/>
    <w:rsid w:val="006B2E07"/>
    <w:rsid w:val="006B3E08"/>
    <w:rsid w:val="006B46CD"/>
    <w:rsid w:val="006B4721"/>
    <w:rsid w:val="006B5B6F"/>
    <w:rsid w:val="006B617F"/>
    <w:rsid w:val="006B6555"/>
    <w:rsid w:val="006B783F"/>
    <w:rsid w:val="006C0815"/>
    <w:rsid w:val="006C1A91"/>
    <w:rsid w:val="006C1AEF"/>
    <w:rsid w:val="006C1FA4"/>
    <w:rsid w:val="006C29C7"/>
    <w:rsid w:val="006C31BC"/>
    <w:rsid w:val="006C352B"/>
    <w:rsid w:val="006C380F"/>
    <w:rsid w:val="006C3B22"/>
    <w:rsid w:val="006C58E8"/>
    <w:rsid w:val="006C6E97"/>
    <w:rsid w:val="006C6F6A"/>
    <w:rsid w:val="006C7AB1"/>
    <w:rsid w:val="006D0591"/>
    <w:rsid w:val="006D0D13"/>
    <w:rsid w:val="006D0E18"/>
    <w:rsid w:val="006D359F"/>
    <w:rsid w:val="006D3D2B"/>
    <w:rsid w:val="006D3EA1"/>
    <w:rsid w:val="006D40AA"/>
    <w:rsid w:val="006D4B8F"/>
    <w:rsid w:val="006D4C83"/>
    <w:rsid w:val="006D544D"/>
    <w:rsid w:val="006D57AD"/>
    <w:rsid w:val="006D580F"/>
    <w:rsid w:val="006D5D77"/>
    <w:rsid w:val="006D6170"/>
    <w:rsid w:val="006D7151"/>
    <w:rsid w:val="006D73F4"/>
    <w:rsid w:val="006D780A"/>
    <w:rsid w:val="006D781E"/>
    <w:rsid w:val="006D7C16"/>
    <w:rsid w:val="006E014F"/>
    <w:rsid w:val="006E0318"/>
    <w:rsid w:val="006E125A"/>
    <w:rsid w:val="006E14EE"/>
    <w:rsid w:val="006E1538"/>
    <w:rsid w:val="006E1DEE"/>
    <w:rsid w:val="006E2771"/>
    <w:rsid w:val="006E2C12"/>
    <w:rsid w:val="006E2C36"/>
    <w:rsid w:val="006E2D8E"/>
    <w:rsid w:val="006E366E"/>
    <w:rsid w:val="006E3BFE"/>
    <w:rsid w:val="006E4282"/>
    <w:rsid w:val="006E44AE"/>
    <w:rsid w:val="006E544A"/>
    <w:rsid w:val="006E573E"/>
    <w:rsid w:val="006E6184"/>
    <w:rsid w:val="006F0B5D"/>
    <w:rsid w:val="006F115C"/>
    <w:rsid w:val="006F210D"/>
    <w:rsid w:val="006F25D7"/>
    <w:rsid w:val="006F3284"/>
    <w:rsid w:val="006F33B3"/>
    <w:rsid w:val="006F6326"/>
    <w:rsid w:val="006F7075"/>
    <w:rsid w:val="006F70EA"/>
    <w:rsid w:val="006F730C"/>
    <w:rsid w:val="0070026F"/>
    <w:rsid w:val="00700488"/>
    <w:rsid w:val="00700B32"/>
    <w:rsid w:val="00700F24"/>
    <w:rsid w:val="00700F7B"/>
    <w:rsid w:val="00701102"/>
    <w:rsid w:val="0070115C"/>
    <w:rsid w:val="00702969"/>
    <w:rsid w:val="00702B0E"/>
    <w:rsid w:val="007036B4"/>
    <w:rsid w:val="00703D51"/>
    <w:rsid w:val="00703F87"/>
    <w:rsid w:val="007045DC"/>
    <w:rsid w:val="00705297"/>
    <w:rsid w:val="00705938"/>
    <w:rsid w:val="00705D4D"/>
    <w:rsid w:val="0070607B"/>
    <w:rsid w:val="00706E6A"/>
    <w:rsid w:val="00707544"/>
    <w:rsid w:val="0070763D"/>
    <w:rsid w:val="00707A96"/>
    <w:rsid w:val="00711807"/>
    <w:rsid w:val="00711CB2"/>
    <w:rsid w:val="007127B0"/>
    <w:rsid w:val="00712C4E"/>
    <w:rsid w:val="00712E07"/>
    <w:rsid w:val="00712EE0"/>
    <w:rsid w:val="007146BF"/>
    <w:rsid w:val="0071501B"/>
    <w:rsid w:val="00715A32"/>
    <w:rsid w:val="00715CC8"/>
    <w:rsid w:val="007171C1"/>
    <w:rsid w:val="007176DF"/>
    <w:rsid w:val="0072017B"/>
    <w:rsid w:val="00720201"/>
    <w:rsid w:val="007209A4"/>
    <w:rsid w:val="00720B31"/>
    <w:rsid w:val="00720DBF"/>
    <w:rsid w:val="00721033"/>
    <w:rsid w:val="00722529"/>
    <w:rsid w:val="00723180"/>
    <w:rsid w:val="007232D7"/>
    <w:rsid w:val="007238AA"/>
    <w:rsid w:val="007238D2"/>
    <w:rsid w:val="00723A18"/>
    <w:rsid w:val="00724980"/>
    <w:rsid w:val="00725105"/>
    <w:rsid w:val="00726114"/>
    <w:rsid w:val="007268A4"/>
    <w:rsid w:val="007311AD"/>
    <w:rsid w:val="00732943"/>
    <w:rsid w:val="007330D7"/>
    <w:rsid w:val="00733FA8"/>
    <w:rsid w:val="00734FDE"/>
    <w:rsid w:val="007367AF"/>
    <w:rsid w:val="007369FD"/>
    <w:rsid w:val="00736C03"/>
    <w:rsid w:val="00736D5D"/>
    <w:rsid w:val="00737C72"/>
    <w:rsid w:val="00740D38"/>
    <w:rsid w:val="00740E0D"/>
    <w:rsid w:val="007424AD"/>
    <w:rsid w:val="00742691"/>
    <w:rsid w:val="00742880"/>
    <w:rsid w:val="007432FD"/>
    <w:rsid w:val="00743610"/>
    <w:rsid w:val="007457A5"/>
    <w:rsid w:val="0074626A"/>
    <w:rsid w:val="00746EC1"/>
    <w:rsid w:val="007505EC"/>
    <w:rsid w:val="00750FDA"/>
    <w:rsid w:val="007516A3"/>
    <w:rsid w:val="00751787"/>
    <w:rsid w:val="00751C76"/>
    <w:rsid w:val="00751CA8"/>
    <w:rsid w:val="00753206"/>
    <w:rsid w:val="00753968"/>
    <w:rsid w:val="00754002"/>
    <w:rsid w:val="007556DB"/>
    <w:rsid w:val="007560D4"/>
    <w:rsid w:val="007562CF"/>
    <w:rsid w:val="007563F9"/>
    <w:rsid w:val="00756ECA"/>
    <w:rsid w:val="007573EB"/>
    <w:rsid w:val="00757898"/>
    <w:rsid w:val="0076021C"/>
    <w:rsid w:val="00763A9A"/>
    <w:rsid w:val="007649D6"/>
    <w:rsid w:val="0076565E"/>
    <w:rsid w:val="00765689"/>
    <w:rsid w:val="007667D4"/>
    <w:rsid w:val="0077047D"/>
    <w:rsid w:val="00770AFF"/>
    <w:rsid w:val="00770E5F"/>
    <w:rsid w:val="007715BA"/>
    <w:rsid w:val="007718C3"/>
    <w:rsid w:val="00772795"/>
    <w:rsid w:val="007734EC"/>
    <w:rsid w:val="00774A4D"/>
    <w:rsid w:val="00774B16"/>
    <w:rsid w:val="00776A1A"/>
    <w:rsid w:val="00777A26"/>
    <w:rsid w:val="00777BF3"/>
    <w:rsid w:val="0078045E"/>
    <w:rsid w:val="0078210E"/>
    <w:rsid w:val="00782B62"/>
    <w:rsid w:val="00784788"/>
    <w:rsid w:val="007849C6"/>
    <w:rsid w:val="0078523A"/>
    <w:rsid w:val="00785B6D"/>
    <w:rsid w:val="0078624D"/>
    <w:rsid w:val="00787335"/>
    <w:rsid w:val="007902E9"/>
    <w:rsid w:val="00791DF6"/>
    <w:rsid w:val="00792280"/>
    <w:rsid w:val="007925B1"/>
    <w:rsid w:val="00793D82"/>
    <w:rsid w:val="00793F7E"/>
    <w:rsid w:val="007956DB"/>
    <w:rsid w:val="0079674F"/>
    <w:rsid w:val="0079677F"/>
    <w:rsid w:val="007A131E"/>
    <w:rsid w:val="007A157F"/>
    <w:rsid w:val="007A19B1"/>
    <w:rsid w:val="007A1DDA"/>
    <w:rsid w:val="007A2327"/>
    <w:rsid w:val="007A3019"/>
    <w:rsid w:val="007A35B0"/>
    <w:rsid w:val="007A382E"/>
    <w:rsid w:val="007A4185"/>
    <w:rsid w:val="007A4839"/>
    <w:rsid w:val="007A516D"/>
    <w:rsid w:val="007A54EA"/>
    <w:rsid w:val="007A5FD6"/>
    <w:rsid w:val="007A61AA"/>
    <w:rsid w:val="007A6A49"/>
    <w:rsid w:val="007A6E97"/>
    <w:rsid w:val="007B009C"/>
    <w:rsid w:val="007B034A"/>
    <w:rsid w:val="007B0B9A"/>
    <w:rsid w:val="007B1784"/>
    <w:rsid w:val="007B17A5"/>
    <w:rsid w:val="007B277B"/>
    <w:rsid w:val="007B2852"/>
    <w:rsid w:val="007B2898"/>
    <w:rsid w:val="007B2C4E"/>
    <w:rsid w:val="007B2DEE"/>
    <w:rsid w:val="007B4393"/>
    <w:rsid w:val="007B47BF"/>
    <w:rsid w:val="007B6947"/>
    <w:rsid w:val="007B71F9"/>
    <w:rsid w:val="007C0641"/>
    <w:rsid w:val="007C0DA3"/>
    <w:rsid w:val="007C102F"/>
    <w:rsid w:val="007C1C82"/>
    <w:rsid w:val="007C2162"/>
    <w:rsid w:val="007C223E"/>
    <w:rsid w:val="007C4994"/>
    <w:rsid w:val="007C5F08"/>
    <w:rsid w:val="007C63B0"/>
    <w:rsid w:val="007C67A5"/>
    <w:rsid w:val="007C6F48"/>
    <w:rsid w:val="007C722F"/>
    <w:rsid w:val="007D0319"/>
    <w:rsid w:val="007D0CAF"/>
    <w:rsid w:val="007D161E"/>
    <w:rsid w:val="007D1C7C"/>
    <w:rsid w:val="007D2984"/>
    <w:rsid w:val="007D348B"/>
    <w:rsid w:val="007D3B33"/>
    <w:rsid w:val="007D591E"/>
    <w:rsid w:val="007D5A7C"/>
    <w:rsid w:val="007D78C0"/>
    <w:rsid w:val="007E0099"/>
    <w:rsid w:val="007E087E"/>
    <w:rsid w:val="007E15E2"/>
    <w:rsid w:val="007E261B"/>
    <w:rsid w:val="007E2905"/>
    <w:rsid w:val="007E2E45"/>
    <w:rsid w:val="007E3AC7"/>
    <w:rsid w:val="007E4D98"/>
    <w:rsid w:val="007E4E09"/>
    <w:rsid w:val="007E5BB8"/>
    <w:rsid w:val="007E5E83"/>
    <w:rsid w:val="007E6F6B"/>
    <w:rsid w:val="007E7308"/>
    <w:rsid w:val="007E7721"/>
    <w:rsid w:val="007E78BA"/>
    <w:rsid w:val="007E7E57"/>
    <w:rsid w:val="007F1415"/>
    <w:rsid w:val="007F1AF2"/>
    <w:rsid w:val="007F22D0"/>
    <w:rsid w:val="007F309F"/>
    <w:rsid w:val="007F3372"/>
    <w:rsid w:val="007F33E3"/>
    <w:rsid w:val="007F37D3"/>
    <w:rsid w:val="007F4466"/>
    <w:rsid w:val="007F4791"/>
    <w:rsid w:val="007F5517"/>
    <w:rsid w:val="007F5AC7"/>
    <w:rsid w:val="007F683B"/>
    <w:rsid w:val="007F72E3"/>
    <w:rsid w:val="008009FE"/>
    <w:rsid w:val="00800DB8"/>
    <w:rsid w:val="008024C9"/>
    <w:rsid w:val="00802C02"/>
    <w:rsid w:val="00803517"/>
    <w:rsid w:val="00805095"/>
    <w:rsid w:val="00805098"/>
    <w:rsid w:val="00805C87"/>
    <w:rsid w:val="008070AA"/>
    <w:rsid w:val="00811DDD"/>
    <w:rsid w:val="00811EAD"/>
    <w:rsid w:val="00812013"/>
    <w:rsid w:val="00812405"/>
    <w:rsid w:val="00813529"/>
    <w:rsid w:val="008138AD"/>
    <w:rsid w:val="008141A3"/>
    <w:rsid w:val="00814A2F"/>
    <w:rsid w:val="00814FC1"/>
    <w:rsid w:val="0081508E"/>
    <w:rsid w:val="00815B00"/>
    <w:rsid w:val="008172AA"/>
    <w:rsid w:val="00817C73"/>
    <w:rsid w:val="008200A7"/>
    <w:rsid w:val="0082045C"/>
    <w:rsid w:val="00820577"/>
    <w:rsid w:val="0082074F"/>
    <w:rsid w:val="00822816"/>
    <w:rsid w:val="008234AC"/>
    <w:rsid w:val="008239AA"/>
    <w:rsid w:val="00823A56"/>
    <w:rsid w:val="00823B36"/>
    <w:rsid w:val="00823EF9"/>
    <w:rsid w:val="0082449C"/>
    <w:rsid w:val="00824CBF"/>
    <w:rsid w:val="0082516F"/>
    <w:rsid w:val="0082592C"/>
    <w:rsid w:val="008259AD"/>
    <w:rsid w:val="00830784"/>
    <w:rsid w:val="008311F1"/>
    <w:rsid w:val="0083137C"/>
    <w:rsid w:val="0083249B"/>
    <w:rsid w:val="008346F0"/>
    <w:rsid w:val="00834A60"/>
    <w:rsid w:val="008368A4"/>
    <w:rsid w:val="00836B10"/>
    <w:rsid w:val="0083713E"/>
    <w:rsid w:val="008374D8"/>
    <w:rsid w:val="0084024E"/>
    <w:rsid w:val="00840AD9"/>
    <w:rsid w:val="00841446"/>
    <w:rsid w:val="008418C3"/>
    <w:rsid w:val="00841E96"/>
    <w:rsid w:val="00842961"/>
    <w:rsid w:val="008438A4"/>
    <w:rsid w:val="00843EDD"/>
    <w:rsid w:val="00844D58"/>
    <w:rsid w:val="00844D96"/>
    <w:rsid w:val="0084587B"/>
    <w:rsid w:val="00845E67"/>
    <w:rsid w:val="00850338"/>
    <w:rsid w:val="0085050C"/>
    <w:rsid w:val="00852682"/>
    <w:rsid w:val="0085278D"/>
    <w:rsid w:val="00853620"/>
    <w:rsid w:val="008545BE"/>
    <w:rsid w:val="008553F2"/>
    <w:rsid w:val="00855700"/>
    <w:rsid w:val="00856149"/>
    <w:rsid w:val="00856DA6"/>
    <w:rsid w:val="008572BA"/>
    <w:rsid w:val="0086026D"/>
    <w:rsid w:val="00860AC2"/>
    <w:rsid w:val="00860D4C"/>
    <w:rsid w:val="008612E9"/>
    <w:rsid w:val="00862062"/>
    <w:rsid w:val="00862120"/>
    <w:rsid w:val="00862944"/>
    <w:rsid w:val="00863AB9"/>
    <w:rsid w:val="0086424D"/>
    <w:rsid w:val="0086432F"/>
    <w:rsid w:val="00864AA9"/>
    <w:rsid w:val="0086509C"/>
    <w:rsid w:val="00871515"/>
    <w:rsid w:val="00872240"/>
    <w:rsid w:val="0087310B"/>
    <w:rsid w:val="0087437F"/>
    <w:rsid w:val="00874390"/>
    <w:rsid w:val="00874921"/>
    <w:rsid w:val="00876116"/>
    <w:rsid w:val="00877EBB"/>
    <w:rsid w:val="00880313"/>
    <w:rsid w:val="00881188"/>
    <w:rsid w:val="0088125E"/>
    <w:rsid w:val="008830B6"/>
    <w:rsid w:val="00883904"/>
    <w:rsid w:val="00884D34"/>
    <w:rsid w:val="0088565C"/>
    <w:rsid w:val="00886137"/>
    <w:rsid w:val="008862D1"/>
    <w:rsid w:val="008867B4"/>
    <w:rsid w:val="00887F35"/>
    <w:rsid w:val="00890BB8"/>
    <w:rsid w:val="008913F7"/>
    <w:rsid w:val="0089151C"/>
    <w:rsid w:val="00891911"/>
    <w:rsid w:val="00891AA7"/>
    <w:rsid w:val="008925C1"/>
    <w:rsid w:val="008932F5"/>
    <w:rsid w:val="00893707"/>
    <w:rsid w:val="00893AFB"/>
    <w:rsid w:val="00894AD0"/>
    <w:rsid w:val="0089535D"/>
    <w:rsid w:val="008961BC"/>
    <w:rsid w:val="0089694B"/>
    <w:rsid w:val="008970FC"/>
    <w:rsid w:val="0089761E"/>
    <w:rsid w:val="008A0D35"/>
    <w:rsid w:val="008A0F6D"/>
    <w:rsid w:val="008A0F75"/>
    <w:rsid w:val="008A1786"/>
    <w:rsid w:val="008A2130"/>
    <w:rsid w:val="008A2411"/>
    <w:rsid w:val="008A2880"/>
    <w:rsid w:val="008A2AB8"/>
    <w:rsid w:val="008A2BE8"/>
    <w:rsid w:val="008A4CF4"/>
    <w:rsid w:val="008A5491"/>
    <w:rsid w:val="008A5BBF"/>
    <w:rsid w:val="008A6D59"/>
    <w:rsid w:val="008A6F28"/>
    <w:rsid w:val="008A726A"/>
    <w:rsid w:val="008B0286"/>
    <w:rsid w:val="008B030E"/>
    <w:rsid w:val="008B0A37"/>
    <w:rsid w:val="008B0A6D"/>
    <w:rsid w:val="008B0B24"/>
    <w:rsid w:val="008B0D7B"/>
    <w:rsid w:val="008B25C7"/>
    <w:rsid w:val="008B2C42"/>
    <w:rsid w:val="008B3872"/>
    <w:rsid w:val="008B50BB"/>
    <w:rsid w:val="008B55B8"/>
    <w:rsid w:val="008B56DA"/>
    <w:rsid w:val="008B5D51"/>
    <w:rsid w:val="008B627F"/>
    <w:rsid w:val="008B6E55"/>
    <w:rsid w:val="008B78FF"/>
    <w:rsid w:val="008B7EDD"/>
    <w:rsid w:val="008C004F"/>
    <w:rsid w:val="008C0E3B"/>
    <w:rsid w:val="008C11F0"/>
    <w:rsid w:val="008C13CF"/>
    <w:rsid w:val="008C1742"/>
    <w:rsid w:val="008C1913"/>
    <w:rsid w:val="008C1AC4"/>
    <w:rsid w:val="008C1C7E"/>
    <w:rsid w:val="008C2AAE"/>
    <w:rsid w:val="008C3CFF"/>
    <w:rsid w:val="008C4459"/>
    <w:rsid w:val="008C46CC"/>
    <w:rsid w:val="008C4DB2"/>
    <w:rsid w:val="008C5074"/>
    <w:rsid w:val="008C59F0"/>
    <w:rsid w:val="008C6E06"/>
    <w:rsid w:val="008C777B"/>
    <w:rsid w:val="008C7BF3"/>
    <w:rsid w:val="008D0306"/>
    <w:rsid w:val="008D30CC"/>
    <w:rsid w:val="008D313E"/>
    <w:rsid w:val="008D3DF1"/>
    <w:rsid w:val="008D41FE"/>
    <w:rsid w:val="008D4293"/>
    <w:rsid w:val="008D4412"/>
    <w:rsid w:val="008D5C64"/>
    <w:rsid w:val="008E1E0D"/>
    <w:rsid w:val="008E2173"/>
    <w:rsid w:val="008E3672"/>
    <w:rsid w:val="008E3A01"/>
    <w:rsid w:val="008E3C06"/>
    <w:rsid w:val="008E4234"/>
    <w:rsid w:val="008E4C57"/>
    <w:rsid w:val="008E4CB7"/>
    <w:rsid w:val="008E50FD"/>
    <w:rsid w:val="008E5217"/>
    <w:rsid w:val="008E53E0"/>
    <w:rsid w:val="008E5A92"/>
    <w:rsid w:val="008F030E"/>
    <w:rsid w:val="008F3E4B"/>
    <w:rsid w:val="008F42F4"/>
    <w:rsid w:val="008F538D"/>
    <w:rsid w:val="008F73EC"/>
    <w:rsid w:val="00900240"/>
    <w:rsid w:val="009012B7"/>
    <w:rsid w:val="0090181C"/>
    <w:rsid w:val="00902A4F"/>
    <w:rsid w:val="00903BA7"/>
    <w:rsid w:val="00903DB5"/>
    <w:rsid w:val="00904CA4"/>
    <w:rsid w:val="00904D53"/>
    <w:rsid w:val="009054F1"/>
    <w:rsid w:val="00906330"/>
    <w:rsid w:val="00906352"/>
    <w:rsid w:val="00910DDB"/>
    <w:rsid w:val="00911986"/>
    <w:rsid w:val="00912E1A"/>
    <w:rsid w:val="009131F0"/>
    <w:rsid w:val="00914411"/>
    <w:rsid w:val="009145C4"/>
    <w:rsid w:val="00914DB6"/>
    <w:rsid w:val="00914F6A"/>
    <w:rsid w:val="009167C2"/>
    <w:rsid w:val="009177E0"/>
    <w:rsid w:val="00920026"/>
    <w:rsid w:val="0092047C"/>
    <w:rsid w:val="009208E5"/>
    <w:rsid w:val="00920A03"/>
    <w:rsid w:val="00920E26"/>
    <w:rsid w:val="00920F41"/>
    <w:rsid w:val="00921288"/>
    <w:rsid w:val="00922C62"/>
    <w:rsid w:val="00922F91"/>
    <w:rsid w:val="009240E9"/>
    <w:rsid w:val="00924235"/>
    <w:rsid w:val="009247FE"/>
    <w:rsid w:val="00924BAC"/>
    <w:rsid w:val="009251A0"/>
    <w:rsid w:val="009258DE"/>
    <w:rsid w:val="0092661B"/>
    <w:rsid w:val="009268BA"/>
    <w:rsid w:val="0092737E"/>
    <w:rsid w:val="0092742D"/>
    <w:rsid w:val="009279AF"/>
    <w:rsid w:val="00931C7F"/>
    <w:rsid w:val="009320EB"/>
    <w:rsid w:val="0093255D"/>
    <w:rsid w:val="009334B4"/>
    <w:rsid w:val="00933835"/>
    <w:rsid w:val="00933AC3"/>
    <w:rsid w:val="00933F7A"/>
    <w:rsid w:val="00934610"/>
    <w:rsid w:val="00934CA0"/>
    <w:rsid w:val="009367A6"/>
    <w:rsid w:val="00936A10"/>
    <w:rsid w:val="00937283"/>
    <w:rsid w:val="00940E80"/>
    <w:rsid w:val="00941C99"/>
    <w:rsid w:val="0094279E"/>
    <w:rsid w:val="00943362"/>
    <w:rsid w:val="00943DEE"/>
    <w:rsid w:val="00943FE4"/>
    <w:rsid w:val="00945555"/>
    <w:rsid w:val="00945848"/>
    <w:rsid w:val="0094711C"/>
    <w:rsid w:val="00950B4E"/>
    <w:rsid w:val="00950DED"/>
    <w:rsid w:val="0095138A"/>
    <w:rsid w:val="00951A08"/>
    <w:rsid w:val="00952564"/>
    <w:rsid w:val="00952CC1"/>
    <w:rsid w:val="0095374F"/>
    <w:rsid w:val="009546DF"/>
    <w:rsid w:val="00954BC7"/>
    <w:rsid w:val="00955B04"/>
    <w:rsid w:val="00955CDC"/>
    <w:rsid w:val="00955E82"/>
    <w:rsid w:val="009564C0"/>
    <w:rsid w:val="00956CBB"/>
    <w:rsid w:val="00956E84"/>
    <w:rsid w:val="00956F95"/>
    <w:rsid w:val="00957ABC"/>
    <w:rsid w:val="00957BBE"/>
    <w:rsid w:val="00957DA2"/>
    <w:rsid w:val="00957E7E"/>
    <w:rsid w:val="00960436"/>
    <w:rsid w:val="00960A20"/>
    <w:rsid w:val="00960C00"/>
    <w:rsid w:val="00961068"/>
    <w:rsid w:val="00961194"/>
    <w:rsid w:val="00962232"/>
    <w:rsid w:val="0096285A"/>
    <w:rsid w:val="00962BFC"/>
    <w:rsid w:val="00962F41"/>
    <w:rsid w:val="00964409"/>
    <w:rsid w:val="0096636C"/>
    <w:rsid w:val="0096640F"/>
    <w:rsid w:val="0096736F"/>
    <w:rsid w:val="00970543"/>
    <w:rsid w:val="00971375"/>
    <w:rsid w:val="0097195B"/>
    <w:rsid w:val="009723F0"/>
    <w:rsid w:val="00972C94"/>
    <w:rsid w:val="00973DC3"/>
    <w:rsid w:val="009742D9"/>
    <w:rsid w:val="00976262"/>
    <w:rsid w:val="009766F8"/>
    <w:rsid w:val="00977843"/>
    <w:rsid w:val="00980804"/>
    <w:rsid w:val="00981391"/>
    <w:rsid w:val="00983306"/>
    <w:rsid w:val="00983CB0"/>
    <w:rsid w:val="00983EEA"/>
    <w:rsid w:val="009841AB"/>
    <w:rsid w:val="00984B7D"/>
    <w:rsid w:val="00986F28"/>
    <w:rsid w:val="00987D2B"/>
    <w:rsid w:val="009901A3"/>
    <w:rsid w:val="00990A33"/>
    <w:rsid w:val="00990E6D"/>
    <w:rsid w:val="00991B58"/>
    <w:rsid w:val="009924B3"/>
    <w:rsid w:val="0099260C"/>
    <w:rsid w:val="00992732"/>
    <w:rsid w:val="00992B03"/>
    <w:rsid w:val="009937E7"/>
    <w:rsid w:val="00994810"/>
    <w:rsid w:val="00994B20"/>
    <w:rsid w:val="00994F5E"/>
    <w:rsid w:val="00996439"/>
    <w:rsid w:val="00996550"/>
    <w:rsid w:val="00997742"/>
    <w:rsid w:val="00997998"/>
    <w:rsid w:val="00997EBA"/>
    <w:rsid w:val="009A024D"/>
    <w:rsid w:val="009A0A8F"/>
    <w:rsid w:val="009A28BC"/>
    <w:rsid w:val="009A2BEA"/>
    <w:rsid w:val="009A3B41"/>
    <w:rsid w:val="009A3D38"/>
    <w:rsid w:val="009A5031"/>
    <w:rsid w:val="009A54EC"/>
    <w:rsid w:val="009A57BD"/>
    <w:rsid w:val="009A5AF6"/>
    <w:rsid w:val="009A605E"/>
    <w:rsid w:val="009A7093"/>
    <w:rsid w:val="009A727A"/>
    <w:rsid w:val="009A79EA"/>
    <w:rsid w:val="009A7DAA"/>
    <w:rsid w:val="009B029D"/>
    <w:rsid w:val="009B0FFB"/>
    <w:rsid w:val="009B117F"/>
    <w:rsid w:val="009B1BC3"/>
    <w:rsid w:val="009B2053"/>
    <w:rsid w:val="009B2151"/>
    <w:rsid w:val="009B4006"/>
    <w:rsid w:val="009B4855"/>
    <w:rsid w:val="009B4B37"/>
    <w:rsid w:val="009B4D33"/>
    <w:rsid w:val="009B4D97"/>
    <w:rsid w:val="009B56BF"/>
    <w:rsid w:val="009B642B"/>
    <w:rsid w:val="009B6B75"/>
    <w:rsid w:val="009B6C1F"/>
    <w:rsid w:val="009B736A"/>
    <w:rsid w:val="009B7709"/>
    <w:rsid w:val="009C0720"/>
    <w:rsid w:val="009C1715"/>
    <w:rsid w:val="009C1E48"/>
    <w:rsid w:val="009C25CD"/>
    <w:rsid w:val="009C3F37"/>
    <w:rsid w:val="009C439E"/>
    <w:rsid w:val="009C4F6E"/>
    <w:rsid w:val="009C5FAA"/>
    <w:rsid w:val="009C6324"/>
    <w:rsid w:val="009D1344"/>
    <w:rsid w:val="009D145B"/>
    <w:rsid w:val="009D14AC"/>
    <w:rsid w:val="009D1594"/>
    <w:rsid w:val="009D1A08"/>
    <w:rsid w:val="009D1E8B"/>
    <w:rsid w:val="009D221D"/>
    <w:rsid w:val="009D26B7"/>
    <w:rsid w:val="009D338A"/>
    <w:rsid w:val="009D33F3"/>
    <w:rsid w:val="009D3410"/>
    <w:rsid w:val="009D3E0D"/>
    <w:rsid w:val="009D3FF3"/>
    <w:rsid w:val="009D45F1"/>
    <w:rsid w:val="009D5DCC"/>
    <w:rsid w:val="009D6232"/>
    <w:rsid w:val="009E1549"/>
    <w:rsid w:val="009E1FCF"/>
    <w:rsid w:val="009E2165"/>
    <w:rsid w:val="009E40BC"/>
    <w:rsid w:val="009E44A8"/>
    <w:rsid w:val="009E4C2B"/>
    <w:rsid w:val="009E531F"/>
    <w:rsid w:val="009E67F0"/>
    <w:rsid w:val="009E774B"/>
    <w:rsid w:val="009E7769"/>
    <w:rsid w:val="009F02FC"/>
    <w:rsid w:val="009F085F"/>
    <w:rsid w:val="009F1081"/>
    <w:rsid w:val="009F1893"/>
    <w:rsid w:val="009F248E"/>
    <w:rsid w:val="009F2EDF"/>
    <w:rsid w:val="009F2FBB"/>
    <w:rsid w:val="009F3537"/>
    <w:rsid w:val="009F3835"/>
    <w:rsid w:val="009F3B2B"/>
    <w:rsid w:val="009F3F35"/>
    <w:rsid w:val="009F4A9B"/>
    <w:rsid w:val="009F515D"/>
    <w:rsid w:val="009F5B63"/>
    <w:rsid w:val="009F63AF"/>
    <w:rsid w:val="009F7A59"/>
    <w:rsid w:val="00A00CBA"/>
    <w:rsid w:val="00A017BD"/>
    <w:rsid w:val="00A01A26"/>
    <w:rsid w:val="00A02DFB"/>
    <w:rsid w:val="00A02FC9"/>
    <w:rsid w:val="00A03224"/>
    <w:rsid w:val="00A0325F"/>
    <w:rsid w:val="00A0423E"/>
    <w:rsid w:val="00A046E6"/>
    <w:rsid w:val="00A05001"/>
    <w:rsid w:val="00A054B5"/>
    <w:rsid w:val="00A05C3E"/>
    <w:rsid w:val="00A05FC4"/>
    <w:rsid w:val="00A07E33"/>
    <w:rsid w:val="00A109BB"/>
    <w:rsid w:val="00A11786"/>
    <w:rsid w:val="00A14B93"/>
    <w:rsid w:val="00A14ECB"/>
    <w:rsid w:val="00A17061"/>
    <w:rsid w:val="00A178C9"/>
    <w:rsid w:val="00A17A72"/>
    <w:rsid w:val="00A20159"/>
    <w:rsid w:val="00A210B9"/>
    <w:rsid w:val="00A215F3"/>
    <w:rsid w:val="00A21D25"/>
    <w:rsid w:val="00A22CE8"/>
    <w:rsid w:val="00A24938"/>
    <w:rsid w:val="00A249BF"/>
    <w:rsid w:val="00A24CD8"/>
    <w:rsid w:val="00A24CFD"/>
    <w:rsid w:val="00A26933"/>
    <w:rsid w:val="00A27195"/>
    <w:rsid w:val="00A27B29"/>
    <w:rsid w:val="00A3066E"/>
    <w:rsid w:val="00A3107B"/>
    <w:rsid w:val="00A3186F"/>
    <w:rsid w:val="00A31E14"/>
    <w:rsid w:val="00A323C6"/>
    <w:rsid w:val="00A32594"/>
    <w:rsid w:val="00A33356"/>
    <w:rsid w:val="00A33AFE"/>
    <w:rsid w:val="00A3483C"/>
    <w:rsid w:val="00A354E5"/>
    <w:rsid w:val="00A358F0"/>
    <w:rsid w:val="00A35AF1"/>
    <w:rsid w:val="00A3604B"/>
    <w:rsid w:val="00A361F7"/>
    <w:rsid w:val="00A3692C"/>
    <w:rsid w:val="00A37709"/>
    <w:rsid w:val="00A378EE"/>
    <w:rsid w:val="00A405EB"/>
    <w:rsid w:val="00A435FB"/>
    <w:rsid w:val="00A448CD"/>
    <w:rsid w:val="00A4792C"/>
    <w:rsid w:val="00A514BE"/>
    <w:rsid w:val="00A51990"/>
    <w:rsid w:val="00A519A4"/>
    <w:rsid w:val="00A52439"/>
    <w:rsid w:val="00A52DA3"/>
    <w:rsid w:val="00A52EA4"/>
    <w:rsid w:val="00A538F2"/>
    <w:rsid w:val="00A53B89"/>
    <w:rsid w:val="00A53C5E"/>
    <w:rsid w:val="00A53E79"/>
    <w:rsid w:val="00A548F6"/>
    <w:rsid w:val="00A54A6F"/>
    <w:rsid w:val="00A55036"/>
    <w:rsid w:val="00A579A2"/>
    <w:rsid w:val="00A60624"/>
    <w:rsid w:val="00A606DC"/>
    <w:rsid w:val="00A60E87"/>
    <w:rsid w:val="00A61CF8"/>
    <w:rsid w:val="00A6252A"/>
    <w:rsid w:val="00A6282D"/>
    <w:rsid w:val="00A631E0"/>
    <w:rsid w:val="00A63601"/>
    <w:rsid w:val="00A6405C"/>
    <w:rsid w:val="00A64862"/>
    <w:rsid w:val="00A652E6"/>
    <w:rsid w:val="00A65E4C"/>
    <w:rsid w:val="00A65EB8"/>
    <w:rsid w:val="00A66A57"/>
    <w:rsid w:val="00A67289"/>
    <w:rsid w:val="00A676B9"/>
    <w:rsid w:val="00A67D37"/>
    <w:rsid w:val="00A67D52"/>
    <w:rsid w:val="00A67E65"/>
    <w:rsid w:val="00A70168"/>
    <w:rsid w:val="00A708D8"/>
    <w:rsid w:val="00A70DE5"/>
    <w:rsid w:val="00A70E0B"/>
    <w:rsid w:val="00A71071"/>
    <w:rsid w:val="00A71AD6"/>
    <w:rsid w:val="00A71B02"/>
    <w:rsid w:val="00A72228"/>
    <w:rsid w:val="00A724C0"/>
    <w:rsid w:val="00A726BD"/>
    <w:rsid w:val="00A74513"/>
    <w:rsid w:val="00A75127"/>
    <w:rsid w:val="00A757B8"/>
    <w:rsid w:val="00A75D5D"/>
    <w:rsid w:val="00A75D63"/>
    <w:rsid w:val="00A76A12"/>
    <w:rsid w:val="00A77509"/>
    <w:rsid w:val="00A77DB5"/>
    <w:rsid w:val="00A8004C"/>
    <w:rsid w:val="00A807DD"/>
    <w:rsid w:val="00A80A3D"/>
    <w:rsid w:val="00A80E36"/>
    <w:rsid w:val="00A81597"/>
    <w:rsid w:val="00A81838"/>
    <w:rsid w:val="00A81D51"/>
    <w:rsid w:val="00A82DDD"/>
    <w:rsid w:val="00A832AA"/>
    <w:rsid w:val="00A83EC8"/>
    <w:rsid w:val="00A84437"/>
    <w:rsid w:val="00A84CFB"/>
    <w:rsid w:val="00A850FB"/>
    <w:rsid w:val="00A85E9E"/>
    <w:rsid w:val="00A90188"/>
    <w:rsid w:val="00A90326"/>
    <w:rsid w:val="00A90678"/>
    <w:rsid w:val="00A913AA"/>
    <w:rsid w:val="00A913CC"/>
    <w:rsid w:val="00A91787"/>
    <w:rsid w:val="00A92189"/>
    <w:rsid w:val="00A922AE"/>
    <w:rsid w:val="00A930E1"/>
    <w:rsid w:val="00A939B0"/>
    <w:rsid w:val="00A93C11"/>
    <w:rsid w:val="00A949C5"/>
    <w:rsid w:val="00AA24BE"/>
    <w:rsid w:val="00AA2986"/>
    <w:rsid w:val="00AA38CE"/>
    <w:rsid w:val="00AA3A44"/>
    <w:rsid w:val="00AA426C"/>
    <w:rsid w:val="00AA4500"/>
    <w:rsid w:val="00AA4578"/>
    <w:rsid w:val="00AA48F4"/>
    <w:rsid w:val="00AA4CE6"/>
    <w:rsid w:val="00AA5B25"/>
    <w:rsid w:val="00AA6957"/>
    <w:rsid w:val="00AA6ED5"/>
    <w:rsid w:val="00AA78C5"/>
    <w:rsid w:val="00AB1168"/>
    <w:rsid w:val="00AB15F8"/>
    <w:rsid w:val="00AB19CD"/>
    <w:rsid w:val="00AB2405"/>
    <w:rsid w:val="00AB26C1"/>
    <w:rsid w:val="00AB299B"/>
    <w:rsid w:val="00AB2FF6"/>
    <w:rsid w:val="00AB36FB"/>
    <w:rsid w:val="00AB4064"/>
    <w:rsid w:val="00AB4D2A"/>
    <w:rsid w:val="00AB50A9"/>
    <w:rsid w:val="00AB6489"/>
    <w:rsid w:val="00AC05EE"/>
    <w:rsid w:val="00AC0BD0"/>
    <w:rsid w:val="00AC2319"/>
    <w:rsid w:val="00AC25F3"/>
    <w:rsid w:val="00AC308E"/>
    <w:rsid w:val="00AC316C"/>
    <w:rsid w:val="00AC33B8"/>
    <w:rsid w:val="00AC37FF"/>
    <w:rsid w:val="00AC392F"/>
    <w:rsid w:val="00AC39D8"/>
    <w:rsid w:val="00AC401F"/>
    <w:rsid w:val="00AC481F"/>
    <w:rsid w:val="00AC5919"/>
    <w:rsid w:val="00AC5C3C"/>
    <w:rsid w:val="00AC6C3D"/>
    <w:rsid w:val="00AC6E01"/>
    <w:rsid w:val="00AD1416"/>
    <w:rsid w:val="00AD1515"/>
    <w:rsid w:val="00AD2388"/>
    <w:rsid w:val="00AD33F3"/>
    <w:rsid w:val="00AD3596"/>
    <w:rsid w:val="00AD47A6"/>
    <w:rsid w:val="00AD5B91"/>
    <w:rsid w:val="00AD61AE"/>
    <w:rsid w:val="00AD66C3"/>
    <w:rsid w:val="00AD6C96"/>
    <w:rsid w:val="00AD72D7"/>
    <w:rsid w:val="00AD7516"/>
    <w:rsid w:val="00AE014D"/>
    <w:rsid w:val="00AE0608"/>
    <w:rsid w:val="00AE13D7"/>
    <w:rsid w:val="00AE14FE"/>
    <w:rsid w:val="00AE3721"/>
    <w:rsid w:val="00AE48ED"/>
    <w:rsid w:val="00AE4A1F"/>
    <w:rsid w:val="00AE4BEE"/>
    <w:rsid w:val="00AE4FC3"/>
    <w:rsid w:val="00AE694F"/>
    <w:rsid w:val="00AE7401"/>
    <w:rsid w:val="00AE7B68"/>
    <w:rsid w:val="00AF0F06"/>
    <w:rsid w:val="00AF14DF"/>
    <w:rsid w:val="00AF164D"/>
    <w:rsid w:val="00AF1F63"/>
    <w:rsid w:val="00AF22A8"/>
    <w:rsid w:val="00AF2CF0"/>
    <w:rsid w:val="00AF3521"/>
    <w:rsid w:val="00AF3DF8"/>
    <w:rsid w:val="00AF3EF1"/>
    <w:rsid w:val="00AF5EB7"/>
    <w:rsid w:val="00AF6098"/>
    <w:rsid w:val="00AF6D53"/>
    <w:rsid w:val="00AF7133"/>
    <w:rsid w:val="00AF721A"/>
    <w:rsid w:val="00AF7704"/>
    <w:rsid w:val="00AF7DCD"/>
    <w:rsid w:val="00B006DB"/>
    <w:rsid w:val="00B00722"/>
    <w:rsid w:val="00B01471"/>
    <w:rsid w:val="00B02887"/>
    <w:rsid w:val="00B0551B"/>
    <w:rsid w:val="00B06040"/>
    <w:rsid w:val="00B0672C"/>
    <w:rsid w:val="00B06ED9"/>
    <w:rsid w:val="00B07C32"/>
    <w:rsid w:val="00B103F2"/>
    <w:rsid w:val="00B10539"/>
    <w:rsid w:val="00B11830"/>
    <w:rsid w:val="00B13A8F"/>
    <w:rsid w:val="00B1407D"/>
    <w:rsid w:val="00B14143"/>
    <w:rsid w:val="00B1527A"/>
    <w:rsid w:val="00B16F3A"/>
    <w:rsid w:val="00B21252"/>
    <w:rsid w:val="00B212AB"/>
    <w:rsid w:val="00B23242"/>
    <w:rsid w:val="00B23B37"/>
    <w:rsid w:val="00B24FF0"/>
    <w:rsid w:val="00B25351"/>
    <w:rsid w:val="00B2561A"/>
    <w:rsid w:val="00B25D93"/>
    <w:rsid w:val="00B262D8"/>
    <w:rsid w:val="00B2667D"/>
    <w:rsid w:val="00B26CF9"/>
    <w:rsid w:val="00B26FC7"/>
    <w:rsid w:val="00B27FB8"/>
    <w:rsid w:val="00B32053"/>
    <w:rsid w:val="00B32BC6"/>
    <w:rsid w:val="00B33BB6"/>
    <w:rsid w:val="00B33D70"/>
    <w:rsid w:val="00B34040"/>
    <w:rsid w:val="00B34181"/>
    <w:rsid w:val="00B346A6"/>
    <w:rsid w:val="00B36EE1"/>
    <w:rsid w:val="00B36FB5"/>
    <w:rsid w:val="00B4196A"/>
    <w:rsid w:val="00B41D7F"/>
    <w:rsid w:val="00B4265B"/>
    <w:rsid w:val="00B429E3"/>
    <w:rsid w:val="00B42CB5"/>
    <w:rsid w:val="00B43B3C"/>
    <w:rsid w:val="00B43FF8"/>
    <w:rsid w:val="00B43FFC"/>
    <w:rsid w:val="00B4431C"/>
    <w:rsid w:val="00B450B5"/>
    <w:rsid w:val="00B451D4"/>
    <w:rsid w:val="00B45230"/>
    <w:rsid w:val="00B45917"/>
    <w:rsid w:val="00B45D88"/>
    <w:rsid w:val="00B50607"/>
    <w:rsid w:val="00B50D8E"/>
    <w:rsid w:val="00B5389B"/>
    <w:rsid w:val="00B53E35"/>
    <w:rsid w:val="00B54B3B"/>
    <w:rsid w:val="00B55A4F"/>
    <w:rsid w:val="00B55B15"/>
    <w:rsid w:val="00B560CD"/>
    <w:rsid w:val="00B61431"/>
    <w:rsid w:val="00B614BE"/>
    <w:rsid w:val="00B6232E"/>
    <w:rsid w:val="00B6270D"/>
    <w:rsid w:val="00B628ED"/>
    <w:rsid w:val="00B63155"/>
    <w:rsid w:val="00B63369"/>
    <w:rsid w:val="00B63742"/>
    <w:rsid w:val="00B656B9"/>
    <w:rsid w:val="00B65C97"/>
    <w:rsid w:val="00B713FA"/>
    <w:rsid w:val="00B717B7"/>
    <w:rsid w:val="00B71C68"/>
    <w:rsid w:val="00B734DB"/>
    <w:rsid w:val="00B74DC3"/>
    <w:rsid w:val="00B75DA5"/>
    <w:rsid w:val="00B75EDE"/>
    <w:rsid w:val="00B76410"/>
    <w:rsid w:val="00B76497"/>
    <w:rsid w:val="00B77048"/>
    <w:rsid w:val="00B7728C"/>
    <w:rsid w:val="00B77EB1"/>
    <w:rsid w:val="00B80777"/>
    <w:rsid w:val="00B8183C"/>
    <w:rsid w:val="00B829AD"/>
    <w:rsid w:val="00B82F85"/>
    <w:rsid w:val="00B860F2"/>
    <w:rsid w:val="00B8610B"/>
    <w:rsid w:val="00B86CFB"/>
    <w:rsid w:val="00B86E03"/>
    <w:rsid w:val="00B878A8"/>
    <w:rsid w:val="00B87F0A"/>
    <w:rsid w:val="00B90E40"/>
    <w:rsid w:val="00B91313"/>
    <w:rsid w:val="00B91401"/>
    <w:rsid w:val="00B93844"/>
    <w:rsid w:val="00B939F1"/>
    <w:rsid w:val="00B93CE7"/>
    <w:rsid w:val="00B9419D"/>
    <w:rsid w:val="00B953CF"/>
    <w:rsid w:val="00B96074"/>
    <w:rsid w:val="00B960CB"/>
    <w:rsid w:val="00B967CF"/>
    <w:rsid w:val="00B9776A"/>
    <w:rsid w:val="00BA0C61"/>
    <w:rsid w:val="00BA1210"/>
    <w:rsid w:val="00BA1A17"/>
    <w:rsid w:val="00BA38B6"/>
    <w:rsid w:val="00BA49D2"/>
    <w:rsid w:val="00BA4CA4"/>
    <w:rsid w:val="00BA4E4D"/>
    <w:rsid w:val="00BA5D90"/>
    <w:rsid w:val="00BA6166"/>
    <w:rsid w:val="00BA65CD"/>
    <w:rsid w:val="00BA69A9"/>
    <w:rsid w:val="00BA7092"/>
    <w:rsid w:val="00BA74A5"/>
    <w:rsid w:val="00BA7A2F"/>
    <w:rsid w:val="00BA7B5B"/>
    <w:rsid w:val="00BB0037"/>
    <w:rsid w:val="00BB085C"/>
    <w:rsid w:val="00BB1386"/>
    <w:rsid w:val="00BB18F8"/>
    <w:rsid w:val="00BB1CB7"/>
    <w:rsid w:val="00BB3D54"/>
    <w:rsid w:val="00BB4369"/>
    <w:rsid w:val="00BB45A6"/>
    <w:rsid w:val="00BB48A3"/>
    <w:rsid w:val="00BB4D20"/>
    <w:rsid w:val="00BB5008"/>
    <w:rsid w:val="00BB6401"/>
    <w:rsid w:val="00BB776C"/>
    <w:rsid w:val="00BB7D21"/>
    <w:rsid w:val="00BC1ED2"/>
    <w:rsid w:val="00BC20BA"/>
    <w:rsid w:val="00BC48C3"/>
    <w:rsid w:val="00BC4D45"/>
    <w:rsid w:val="00BC4ECA"/>
    <w:rsid w:val="00BC5186"/>
    <w:rsid w:val="00BC6808"/>
    <w:rsid w:val="00BC6A56"/>
    <w:rsid w:val="00BC6F69"/>
    <w:rsid w:val="00BC71F3"/>
    <w:rsid w:val="00BD241B"/>
    <w:rsid w:val="00BD2C5C"/>
    <w:rsid w:val="00BD3EE5"/>
    <w:rsid w:val="00BD59B6"/>
    <w:rsid w:val="00BD6449"/>
    <w:rsid w:val="00BD675D"/>
    <w:rsid w:val="00BD6962"/>
    <w:rsid w:val="00BE03A4"/>
    <w:rsid w:val="00BE1208"/>
    <w:rsid w:val="00BE21A9"/>
    <w:rsid w:val="00BE30E1"/>
    <w:rsid w:val="00BE43C3"/>
    <w:rsid w:val="00BE5110"/>
    <w:rsid w:val="00BE6262"/>
    <w:rsid w:val="00BF254C"/>
    <w:rsid w:val="00BF3CF5"/>
    <w:rsid w:val="00BF5438"/>
    <w:rsid w:val="00BF600F"/>
    <w:rsid w:val="00C014DB"/>
    <w:rsid w:val="00C0172A"/>
    <w:rsid w:val="00C0175C"/>
    <w:rsid w:val="00C021B7"/>
    <w:rsid w:val="00C034ED"/>
    <w:rsid w:val="00C056E4"/>
    <w:rsid w:val="00C05B74"/>
    <w:rsid w:val="00C05F5E"/>
    <w:rsid w:val="00C069BC"/>
    <w:rsid w:val="00C06C45"/>
    <w:rsid w:val="00C074A1"/>
    <w:rsid w:val="00C10904"/>
    <w:rsid w:val="00C10F11"/>
    <w:rsid w:val="00C1210A"/>
    <w:rsid w:val="00C13529"/>
    <w:rsid w:val="00C13C7D"/>
    <w:rsid w:val="00C14C8D"/>
    <w:rsid w:val="00C15637"/>
    <w:rsid w:val="00C20FB0"/>
    <w:rsid w:val="00C2104E"/>
    <w:rsid w:val="00C210E4"/>
    <w:rsid w:val="00C214AA"/>
    <w:rsid w:val="00C2196C"/>
    <w:rsid w:val="00C21A8C"/>
    <w:rsid w:val="00C24399"/>
    <w:rsid w:val="00C24B3F"/>
    <w:rsid w:val="00C25A89"/>
    <w:rsid w:val="00C25D64"/>
    <w:rsid w:val="00C264BC"/>
    <w:rsid w:val="00C2720F"/>
    <w:rsid w:val="00C273D9"/>
    <w:rsid w:val="00C27C41"/>
    <w:rsid w:val="00C3077E"/>
    <w:rsid w:val="00C3350E"/>
    <w:rsid w:val="00C3380B"/>
    <w:rsid w:val="00C34D97"/>
    <w:rsid w:val="00C34F13"/>
    <w:rsid w:val="00C35B9C"/>
    <w:rsid w:val="00C36353"/>
    <w:rsid w:val="00C365BF"/>
    <w:rsid w:val="00C3667F"/>
    <w:rsid w:val="00C36B0C"/>
    <w:rsid w:val="00C36EF6"/>
    <w:rsid w:val="00C36F10"/>
    <w:rsid w:val="00C37C55"/>
    <w:rsid w:val="00C40994"/>
    <w:rsid w:val="00C41533"/>
    <w:rsid w:val="00C41756"/>
    <w:rsid w:val="00C41E33"/>
    <w:rsid w:val="00C42B48"/>
    <w:rsid w:val="00C42BD9"/>
    <w:rsid w:val="00C4300E"/>
    <w:rsid w:val="00C430F7"/>
    <w:rsid w:val="00C43B91"/>
    <w:rsid w:val="00C44240"/>
    <w:rsid w:val="00C44E6A"/>
    <w:rsid w:val="00C4692B"/>
    <w:rsid w:val="00C47367"/>
    <w:rsid w:val="00C477E7"/>
    <w:rsid w:val="00C506CC"/>
    <w:rsid w:val="00C51573"/>
    <w:rsid w:val="00C52180"/>
    <w:rsid w:val="00C5276F"/>
    <w:rsid w:val="00C52883"/>
    <w:rsid w:val="00C53C4F"/>
    <w:rsid w:val="00C547DC"/>
    <w:rsid w:val="00C54E40"/>
    <w:rsid w:val="00C555F3"/>
    <w:rsid w:val="00C572D3"/>
    <w:rsid w:val="00C5742D"/>
    <w:rsid w:val="00C57587"/>
    <w:rsid w:val="00C604B2"/>
    <w:rsid w:val="00C62F09"/>
    <w:rsid w:val="00C62FC5"/>
    <w:rsid w:val="00C636F6"/>
    <w:rsid w:val="00C65775"/>
    <w:rsid w:val="00C67C39"/>
    <w:rsid w:val="00C67E70"/>
    <w:rsid w:val="00C70534"/>
    <w:rsid w:val="00C7116A"/>
    <w:rsid w:val="00C7164D"/>
    <w:rsid w:val="00C71F44"/>
    <w:rsid w:val="00C72533"/>
    <w:rsid w:val="00C72ED2"/>
    <w:rsid w:val="00C736CA"/>
    <w:rsid w:val="00C738D3"/>
    <w:rsid w:val="00C74D7F"/>
    <w:rsid w:val="00C74F37"/>
    <w:rsid w:val="00C75F10"/>
    <w:rsid w:val="00C76168"/>
    <w:rsid w:val="00C81121"/>
    <w:rsid w:val="00C813E0"/>
    <w:rsid w:val="00C819D7"/>
    <w:rsid w:val="00C81A32"/>
    <w:rsid w:val="00C81ABA"/>
    <w:rsid w:val="00C824CA"/>
    <w:rsid w:val="00C82759"/>
    <w:rsid w:val="00C82EFA"/>
    <w:rsid w:val="00C831BC"/>
    <w:rsid w:val="00C84AD5"/>
    <w:rsid w:val="00C84D16"/>
    <w:rsid w:val="00C8509F"/>
    <w:rsid w:val="00C85A69"/>
    <w:rsid w:val="00C85BEC"/>
    <w:rsid w:val="00C86534"/>
    <w:rsid w:val="00C86A46"/>
    <w:rsid w:val="00C873C1"/>
    <w:rsid w:val="00C878F3"/>
    <w:rsid w:val="00C9141F"/>
    <w:rsid w:val="00C92AD4"/>
    <w:rsid w:val="00C9357B"/>
    <w:rsid w:val="00C94400"/>
    <w:rsid w:val="00C944A4"/>
    <w:rsid w:val="00C94C4C"/>
    <w:rsid w:val="00C958B9"/>
    <w:rsid w:val="00C959A6"/>
    <w:rsid w:val="00C95A98"/>
    <w:rsid w:val="00C95D07"/>
    <w:rsid w:val="00C974F6"/>
    <w:rsid w:val="00CA0E21"/>
    <w:rsid w:val="00CA1850"/>
    <w:rsid w:val="00CA199C"/>
    <w:rsid w:val="00CA1DE3"/>
    <w:rsid w:val="00CA4606"/>
    <w:rsid w:val="00CA68DE"/>
    <w:rsid w:val="00CA6954"/>
    <w:rsid w:val="00CA6A4E"/>
    <w:rsid w:val="00CA7E88"/>
    <w:rsid w:val="00CB06E2"/>
    <w:rsid w:val="00CB0BA3"/>
    <w:rsid w:val="00CB104A"/>
    <w:rsid w:val="00CB1DD5"/>
    <w:rsid w:val="00CB337B"/>
    <w:rsid w:val="00CB3C0F"/>
    <w:rsid w:val="00CB3CC2"/>
    <w:rsid w:val="00CB3E52"/>
    <w:rsid w:val="00CB406B"/>
    <w:rsid w:val="00CB5585"/>
    <w:rsid w:val="00CB5CA1"/>
    <w:rsid w:val="00CB6770"/>
    <w:rsid w:val="00CB6AF9"/>
    <w:rsid w:val="00CB6BD2"/>
    <w:rsid w:val="00CB79AF"/>
    <w:rsid w:val="00CB7E66"/>
    <w:rsid w:val="00CC2B9F"/>
    <w:rsid w:val="00CC4945"/>
    <w:rsid w:val="00CC4A62"/>
    <w:rsid w:val="00CC527B"/>
    <w:rsid w:val="00CC59A6"/>
    <w:rsid w:val="00CC5F1F"/>
    <w:rsid w:val="00CC6F96"/>
    <w:rsid w:val="00CC734D"/>
    <w:rsid w:val="00CC782F"/>
    <w:rsid w:val="00CC7FEC"/>
    <w:rsid w:val="00CD00B8"/>
    <w:rsid w:val="00CD0ADA"/>
    <w:rsid w:val="00CD15B6"/>
    <w:rsid w:val="00CD2686"/>
    <w:rsid w:val="00CD299F"/>
    <w:rsid w:val="00CD3EC5"/>
    <w:rsid w:val="00CD42FD"/>
    <w:rsid w:val="00CD468D"/>
    <w:rsid w:val="00CD4900"/>
    <w:rsid w:val="00CD60F4"/>
    <w:rsid w:val="00CD628A"/>
    <w:rsid w:val="00CD746D"/>
    <w:rsid w:val="00CE0008"/>
    <w:rsid w:val="00CE18BF"/>
    <w:rsid w:val="00CE2C7B"/>
    <w:rsid w:val="00CE39FF"/>
    <w:rsid w:val="00CE4895"/>
    <w:rsid w:val="00CE657A"/>
    <w:rsid w:val="00CF1D5A"/>
    <w:rsid w:val="00CF39BA"/>
    <w:rsid w:val="00CF3E11"/>
    <w:rsid w:val="00CF4BF3"/>
    <w:rsid w:val="00CF5A60"/>
    <w:rsid w:val="00CF6D97"/>
    <w:rsid w:val="00CF770B"/>
    <w:rsid w:val="00CF7E18"/>
    <w:rsid w:val="00D0089E"/>
    <w:rsid w:val="00D010FE"/>
    <w:rsid w:val="00D01303"/>
    <w:rsid w:val="00D01851"/>
    <w:rsid w:val="00D0191D"/>
    <w:rsid w:val="00D03255"/>
    <w:rsid w:val="00D0363B"/>
    <w:rsid w:val="00D04B24"/>
    <w:rsid w:val="00D04FCB"/>
    <w:rsid w:val="00D0503F"/>
    <w:rsid w:val="00D0541D"/>
    <w:rsid w:val="00D062F8"/>
    <w:rsid w:val="00D06639"/>
    <w:rsid w:val="00D06A7D"/>
    <w:rsid w:val="00D100A8"/>
    <w:rsid w:val="00D10222"/>
    <w:rsid w:val="00D106CB"/>
    <w:rsid w:val="00D10E4B"/>
    <w:rsid w:val="00D125C0"/>
    <w:rsid w:val="00D13378"/>
    <w:rsid w:val="00D13B6A"/>
    <w:rsid w:val="00D1405A"/>
    <w:rsid w:val="00D1444B"/>
    <w:rsid w:val="00D14CB9"/>
    <w:rsid w:val="00D14DEC"/>
    <w:rsid w:val="00D16517"/>
    <w:rsid w:val="00D1651B"/>
    <w:rsid w:val="00D16B2A"/>
    <w:rsid w:val="00D16D1F"/>
    <w:rsid w:val="00D179DF"/>
    <w:rsid w:val="00D17F12"/>
    <w:rsid w:val="00D2111A"/>
    <w:rsid w:val="00D21750"/>
    <w:rsid w:val="00D226F5"/>
    <w:rsid w:val="00D22F0F"/>
    <w:rsid w:val="00D2322C"/>
    <w:rsid w:val="00D24407"/>
    <w:rsid w:val="00D244AF"/>
    <w:rsid w:val="00D24BEF"/>
    <w:rsid w:val="00D24E99"/>
    <w:rsid w:val="00D2720F"/>
    <w:rsid w:val="00D27810"/>
    <w:rsid w:val="00D300D8"/>
    <w:rsid w:val="00D319ED"/>
    <w:rsid w:val="00D32105"/>
    <w:rsid w:val="00D332BD"/>
    <w:rsid w:val="00D335D4"/>
    <w:rsid w:val="00D33A2C"/>
    <w:rsid w:val="00D3468D"/>
    <w:rsid w:val="00D34AA3"/>
    <w:rsid w:val="00D363BA"/>
    <w:rsid w:val="00D36767"/>
    <w:rsid w:val="00D36982"/>
    <w:rsid w:val="00D36FFE"/>
    <w:rsid w:val="00D372B7"/>
    <w:rsid w:val="00D40A31"/>
    <w:rsid w:val="00D40E44"/>
    <w:rsid w:val="00D41FBF"/>
    <w:rsid w:val="00D42295"/>
    <w:rsid w:val="00D42817"/>
    <w:rsid w:val="00D4335F"/>
    <w:rsid w:val="00D4394A"/>
    <w:rsid w:val="00D43B14"/>
    <w:rsid w:val="00D440F3"/>
    <w:rsid w:val="00D445EB"/>
    <w:rsid w:val="00D45114"/>
    <w:rsid w:val="00D46F0A"/>
    <w:rsid w:val="00D50925"/>
    <w:rsid w:val="00D50B8F"/>
    <w:rsid w:val="00D52229"/>
    <w:rsid w:val="00D52767"/>
    <w:rsid w:val="00D53134"/>
    <w:rsid w:val="00D542B3"/>
    <w:rsid w:val="00D54801"/>
    <w:rsid w:val="00D5587A"/>
    <w:rsid w:val="00D55F53"/>
    <w:rsid w:val="00D56596"/>
    <w:rsid w:val="00D56AAF"/>
    <w:rsid w:val="00D56EAE"/>
    <w:rsid w:val="00D571EC"/>
    <w:rsid w:val="00D574B9"/>
    <w:rsid w:val="00D57EBE"/>
    <w:rsid w:val="00D57F91"/>
    <w:rsid w:val="00D6047B"/>
    <w:rsid w:val="00D60A6B"/>
    <w:rsid w:val="00D60D7D"/>
    <w:rsid w:val="00D610A6"/>
    <w:rsid w:val="00D6118B"/>
    <w:rsid w:val="00D61789"/>
    <w:rsid w:val="00D63CEB"/>
    <w:rsid w:val="00D640D5"/>
    <w:rsid w:val="00D65570"/>
    <w:rsid w:val="00D65643"/>
    <w:rsid w:val="00D656EA"/>
    <w:rsid w:val="00D65C5D"/>
    <w:rsid w:val="00D6635E"/>
    <w:rsid w:val="00D66FAE"/>
    <w:rsid w:val="00D70112"/>
    <w:rsid w:val="00D70E8E"/>
    <w:rsid w:val="00D7111B"/>
    <w:rsid w:val="00D71400"/>
    <w:rsid w:val="00D723E5"/>
    <w:rsid w:val="00D7273D"/>
    <w:rsid w:val="00D7314D"/>
    <w:rsid w:val="00D73650"/>
    <w:rsid w:val="00D7432F"/>
    <w:rsid w:val="00D75EF0"/>
    <w:rsid w:val="00D763D4"/>
    <w:rsid w:val="00D7648B"/>
    <w:rsid w:val="00D772A2"/>
    <w:rsid w:val="00D82143"/>
    <w:rsid w:val="00D8215A"/>
    <w:rsid w:val="00D82EC0"/>
    <w:rsid w:val="00D83631"/>
    <w:rsid w:val="00D83B3E"/>
    <w:rsid w:val="00D83C5E"/>
    <w:rsid w:val="00D84E59"/>
    <w:rsid w:val="00D8603E"/>
    <w:rsid w:val="00D86044"/>
    <w:rsid w:val="00D87515"/>
    <w:rsid w:val="00D87705"/>
    <w:rsid w:val="00D90386"/>
    <w:rsid w:val="00D907C0"/>
    <w:rsid w:val="00D90CFB"/>
    <w:rsid w:val="00D91A6F"/>
    <w:rsid w:val="00D91D76"/>
    <w:rsid w:val="00D9215C"/>
    <w:rsid w:val="00D9334D"/>
    <w:rsid w:val="00D93C94"/>
    <w:rsid w:val="00D960F8"/>
    <w:rsid w:val="00D97497"/>
    <w:rsid w:val="00D97595"/>
    <w:rsid w:val="00D976C2"/>
    <w:rsid w:val="00D97D96"/>
    <w:rsid w:val="00DA0C00"/>
    <w:rsid w:val="00DA0FB8"/>
    <w:rsid w:val="00DA1569"/>
    <w:rsid w:val="00DA1EEC"/>
    <w:rsid w:val="00DA2157"/>
    <w:rsid w:val="00DA2AC1"/>
    <w:rsid w:val="00DA2EC6"/>
    <w:rsid w:val="00DA3D47"/>
    <w:rsid w:val="00DA3D59"/>
    <w:rsid w:val="00DA43F8"/>
    <w:rsid w:val="00DA43FC"/>
    <w:rsid w:val="00DA58CD"/>
    <w:rsid w:val="00DA76A0"/>
    <w:rsid w:val="00DA7963"/>
    <w:rsid w:val="00DB019E"/>
    <w:rsid w:val="00DB0399"/>
    <w:rsid w:val="00DB2617"/>
    <w:rsid w:val="00DB2E1C"/>
    <w:rsid w:val="00DB40CB"/>
    <w:rsid w:val="00DB4DFC"/>
    <w:rsid w:val="00DB5C9E"/>
    <w:rsid w:val="00DB5FB9"/>
    <w:rsid w:val="00DB6737"/>
    <w:rsid w:val="00DB756C"/>
    <w:rsid w:val="00DB7BDA"/>
    <w:rsid w:val="00DC01F7"/>
    <w:rsid w:val="00DC08CF"/>
    <w:rsid w:val="00DC0C68"/>
    <w:rsid w:val="00DC1B7D"/>
    <w:rsid w:val="00DC1CB0"/>
    <w:rsid w:val="00DC3B53"/>
    <w:rsid w:val="00DC3C71"/>
    <w:rsid w:val="00DC3DEA"/>
    <w:rsid w:val="00DC3FB1"/>
    <w:rsid w:val="00DC503E"/>
    <w:rsid w:val="00DC51E9"/>
    <w:rsid w:val="00DC5FC0"/>
    <w:rsid w:val="00DD01C4"/>
    <w:rsid w:val="00DD037E"/>
    <w:rsid w:val="00DD0810"/>
    <w:rsid w:val="00DD0D45"/>
    <w:rsid w:val="00DD1B69"/>
    <w:rsid w:val="00DD1DB6"/>
    <w:rsid w:val="00DD44B3"/>
    <w:rsid w:val="00DD49C8"/>
    <w:rsid w:val="00DD57E8"/>
    <w:rsid w:val="00DD6B57"/>
    <w:rsid w:val="00DD6D89"/>
    <w:rsid w:val="00DD6E43"/>
    <w:rsid w:val="00DD70C6"/>
    <w:rsid w:val="00DD7728"/>
    <w:rsid w:val="00DD795E"/>
    <w:rsid w:val="00DD7CD7"/>
    <w:rsid w:val="00DE046F"/>
    <w:rsid w:val="00DE134E"/>
    <w:rsid w:val="00DE174B"/>
    <w:rsid w:val="00DE2AAC"/>
    <w:rsid w:val="00DE30AE"/>
    <w:rsid w:val="00DE3334"/>
    <w:rsid w:val="00DE37E3"/>
    <w:rsid w:val="00DE49D6"/>
    <w:rsid w:val="00DE4A53"/>
    <w:rsid w:val="00DE5EEE"/>
    <w:rsid w:val="00DF0795"/>
    <w:rsid w:val="00DF0E17"/>
    <w:rsid w:val="00DF116E"/>
    <w:rsid w:val="00DF1507"/>
    <w:rsid w:val="00DF1828"/>
    <w:rsid w:val="00DF2413"/>
    <w:rsid w:val="00DF246B"/>
    <w:rsid w:val="00DF2CFA"/>
    <w:rsid w:val="00DF3537"/>
    <w:rsid w:val="00DF388B"/>
    <w:rsid w:val="00DF40C4"/>
    <w:rsid w:val="00DF4E96"/>
    <w:rsid w:val="00DF5236"/>
    <w:rsid w:val="00DF5280"/>
    <w:rsid w:val="00DF5B89"/>
    <w:rsid w:val="00DF6978"/>
    <w:rsid w:val="00DF7565"/>
    <w:rsid w:val="00E00BAB"/>
    <w:rsid w:val="00E01B3B"/>
    <w:rsid w:val="00E01D79"/>
    <w:rsid w:val="00E01F4A"/>
    <w:rsid w:val="00E02CB7"/>
    <w:rsid w:val="00E04071"/>
    <w:rsid w:val="00E0666F"/>
    <w:rsid w:val="00E069AD"/>
    <w:rsid w:val="00E072F8"/>
    <w:rsid w:val="00E108CC"/>
    <w:rsid w:val="00E10DD9"/>
    <w:rsid w:val="00E125C4"/>
    <w:rsid w:val="00E132B2"/>
    <w:rsid w:val="00E16B1D"/>
    <w:rsid w:val="00E17BBD"/>
    <w:rsid w:val="00E20C76"/>
    <w:rsid w:val="00E211A2"/>
    <w:rsid w:val="00E22294"/>
    <w:rsid w:val="00E22674"/>
    <w:rsid w:val="00E229F5"/>
    <w:rsid w:val="00E237A1"/>
    <w:rsid w:val="00E24096"/>
    <w:rsid w:val="00E2416A"/>
    <w:rsid w:val="00E249E8"/>
    <w:rsid w:val="00E258E1"/>
    <w:rsid w:val="00E26FCC"/>
    <w:rsid w:val="00E30B06"/>
    <w:rsid w:val="00E31110"/>
    <w:rsid w:val="00E316A4"/>
    <w:rsid w:val="00E31A50"/>
    <w:rsid w:val="00E32B8D"/>
    <w:rsid w:val="00E3373A"/>
    <w:rsid w:val="00E33B5C"/>
    <w:rsid w:val="00E34699"/>
    <w:rsid w:val="00E354CB"/>
    <w:rsid w:val="00E355F6"/>
    <w:rsid w:val="00E35F6B"/>
    <w:rsid w:val="00E360B7"/>
    <w:rsid w:val="00E4015B"/>
    <w:rsid w:val="00E402C0"/>
    <w:rsid w:val="00E40B88"/>
    <w:rsid w:val="00E41130"/>
    <w:rsid w:val="00E42298"/>
    <w:rsid w:val="00E42F5B"/>
    <w:rsid w:val="00E42FBD"/>
    <w:rsid w:val="00E44469"/>
    <w:rsid w:val="00E47916"/>
    <w:rsid w:val="00E47E7D"/>
    <w:rsid w:val="00E5090E"/>
    <w:rsid w:val="00E51C68"/>
    <w:rsid w:val="00E523A9"/>
    <w:rsid w:val="00E52AF2"/>
    <w:rsid w:val="00E53587"/>
    <w:rsid w:val="00E537AF"/>
    <w:rsid w:val="00E53981"/>
    <w:rsid w:val="00E54CF7"/>
    <w:rsid w:val="00E550E5"/>
    <w:rsid w:val="00E55445"/>
    <w:rsid w:val="00E555E5"/>
    <w:rsid w:val="00E55E34"/>
    <w:rsid w:val="00E562C3"/>
    <w:rsid w:val="00E563BE"/>
    <w:rsid w:val="00E569DA"/>
    <w:rsid w:val="00E5706C"/>
    <w:rsid w:val="00E60348"/>
    <w:rsid w:val="00E60509"/>
    <w:rsid w:val="00E61394"/>
    <w:rsid w:val="00E627A1"/>
    <w:rsid w:val="00E62C15"/>
    <w:rsid w:val="00E63CF0"/>
    <w:rsid w:val="00E64499"/>
    <w:rsid w:val="00E644FF"/>
    <w:rsid w:val="00E646D8"/>
    <w:rsid w:val="00E64E6B"/>
    <w:rsid w:val="00E661AA"/>
    <w:rsid w:val="00E663AF"/>
    <w:rsid w:val="00E66B48"/>
    <w:rsid w:val="00E67269"/>
    <w:rsid w:val="00E6741C"/>
    <w:rsid w:val="00E713B6"/>
    <w:rsid w:val="00E718DF"/>
    <w:rsid w:val="00E72108"/>
    <w:rsid w:val="00E734F6"/>
    <w:rsid w:val="00E73CAD"/>
    <w:rsid w:val="00E74842"/>
    <w:rsid w:val="00E76DCA"/>
    <w:rsid w:val="00E76FEF"/>
    <w:rsid w:val="00E77F99"/>
    <w:rsid w:val="00E801FE"/>
    <w:rsid w:val="00E8076B"/>
    <w:rsid w:val="00E80874"/>
    <w:rsid w:val="00E80D2C"/>
    <w:rsid w:val="00E81079"/>
    <w:rsid w:val="00E81B47"/>
    <w:rsid w:val="00E81FDD"/>
    <w:rsid w:val="00E82709"/>
    <w:rsid w:val="00E82CFD"/>
    <w:rsid w:val="00E833F8"/>
    <w:rsid w:val="00E83815"/>
    <w:rsid w:val="00E83CB9"/>
    <w:rsid w:val="00E8416E"/>
    <w:rsid w:val="00E84B0A"/>
    <w:rsid w:val="00E8501B"/>
    <w:rsid w:val="00E85097"/>
    <w:rsid w:val="00E850F0"/>
    <w:rsid w:val="00E8559C"/>
    <w:rsid w:val="00E855D2"/>
    <w:rsid w:val="00E869C9"/>
    <w:rsid w:val="00E87B29"/>
    <w:rsid w:val="00E87CE3"/>
    <w:rsid w:val="00E9136C"/>
    <w:rsid w:val="00E91386"/>
    <w:rsid w:val="00E9169D"/>
    <w:rsid w:val="00E91C8A"/>
    <w:rsid w:val="00E927B7"/>
    <w:rsid w:val="00E9316B"/>
    <w:rsid w:val="00E937B3"/>
    <w:rsid w:val="00E9380F"/>
    <w:rsid w:val="00E94D95"/>
    <w:rsid w:val="00E94E5B"/>
    <w:rsid w:val="00E95808"/>
    <w:rsid w:val="00E95B2D"/>
    <w:rsid w:val="00E95ED8"/>
    <w:rsid w:val="00E96B3E"/>
    <w:rsid w:val="00E9751F"/>
    <w:rsid w:val="00E97CC3"/>
    <w:rsid w:val="00EA1015"/>
    <w:rsid w:val="00EA15E0"/>
    <w:rsid w:val="00EA171D"/>
    <w:rsid w:val="00EA24A0"/>
    <w:rsid w:val="00EA3081"/>
    <w:rsid w:val="00EA3247"/>
    <w:rsid w:val="00EA33ED"/>
    <w:rsid w:val="00EA356C"/>
    <w:rsid w:val="00EA3E8F"/>
    <w:rsid w:val="00EA4700"/>
    <w:rsid w:val="00EA4E39"/>
    <w:rsid w:val="00EA50A1"/>
    <w:rsid w:val="00EA5E6B"/>
    <w:rsid w:val="00EB070D"/>
    <w:rsid w:val="00EB1FEA"/>
    <w:rsid w:val="00EB20D9"/>
    <w:rsid w:val="00EB33CD"/>
    <w:rsid w:val="00EB3EE5"/>
    <w:rsid w:val="00EB4BBE"/>
    <w:rsid w:val="00EB509A"/>
    <w:rsid w:val="00EB54F0"/>
    <w:rsid w:val="00EB5DD7"/>
    <w:rsid w:val="00EB6CB6"/>
    <w:rsid w:val="00EC135C"/>
    <w:rsid w:val="00EC2876"/>
    <w:rsid w:val="00EC2D9A"/>
    <w:rsid w:val="00EC2DB1"/>
    <w:rsid w:val="00EC334D"/>
    <w:rsid w:val="00EC4A58"/>
    <w:rsid w:val="00EC532A"/>
    <w:rsid w:val="00EC60BA"/>
    <w:rsid w:val="00EC6181"/>
    <w:rsid w:val="00EC653A"/>
    <w:rsid w:val="00EC71DF"/>
    <w:rsid w:val="00EC7200"/>
    <w:rsid w:val="00EC7235"/>
    <w:rsid w:val="00EC74A2"/>
    <w:rsid w:val="00EC7FB9"/>
    <w:rsid w:val="00ED04D3"/>
    <w:rsid w:val="00ED0BA1"/>
    <w:rsid w:val="00ED255D"/>
    <w:rsid w:val="00ED30FE"/>
    <w:rsid w:val="00ED3BEA"/>
    <w:rsid w:val="00ED444A"/>
    <w:rsid w:val="00ED4C5C"/>
    <w:rsid w:val="00ED4D06"/>
    <w:rsid w:val="00ED57AB"/>
    <w:rsid w:val="00ED696C"/>
    <w:rsid w:val="00ED6EE9"/>
    <w:rsid w:val="00ED7680"/>
    <w:rsid w:val="00ED7E05"/>
    <w:rsid w:val="00EE0F40"/>
    <w:rsid w:val="00EE0FEC"/>
    <w:rsid w:val="00EE1C82"/>
    <w:rsid w:val="00EE2476"/>
    <w:rsid w:val="00EE29B5"/>
    <w:rsid w:val="00EE29D8"/>
    <w:rsid w:val="00EE31D2"/>
    <w:rsid w:val="00EE357C"/>
    <w:rsid w:val="00EE3596"/>
    <w:rsid w:val="00EE3B3A"/>
    <w:rsid w:val="00EE400D"/>
    <w:rsid w:val="00EE4027"/>
    <w:rsid w:val="00EE5421"/>
    <w:rsid w:val="00EE646B"/>
    <w:rsid w:val="00EE6CE2"/>
    <w:rsid w:val="00EE6F2A"/>
    <w:rsid w:val="00EE72F4"/>
    <w:rsid w:val="00EE7751"/>
    <w:rsid w:val="00EF0437"/>
    <w:rsid w:val="00EF0C23"/>
    <w:rsid w:val="00EF11D9"/>
    <w:rsid w:val="00EF1D51"/>
    <w:rsid w:val="00EF1F5E"/>
    <w:rsid w:val="00EF24AD"/>
    <w:rsid w:val="00EF32F0"/>
    <w:rsid w:val="00EF4EFE"/>
    <w:rsid w:val="00EF4F98"/>
    <w:rsid w:val="00EF5969"/>
    <w:rsid w:val="00EF76F8"/>
    <w:rsid w:val="00EF7B06"/>
    <w:rsid w:val="00EF7C5B"/>
    <w:rsid w:val="00EF7F78"/>
    <w:rsid w:val="00EF7F91"/>
    <w:rsid w:val="00F001AD"/>
    <w:rsid w:val="00F0039C"/>
    <w:rsid w:val="00F019B4"/>
    <w:rsid w:val="00F04217"/>
    <w:rsid w:val="00F04CD0"/>
    <w:rsid w:val="00F07EB0"/>
    <w:rsid w:val="00F1035A"/>
    <w:rsid w:val="00F107C6"/>
    <w:rsid w:val="00F107F1"/>
    <w:rsid w:val="00F10F48"/>
    <w:rsid w:val="00F11094"/>
    <w:rsid w:val="00F11977"/>
    <w:rsid w:val="00F11A0B"/>
    <w:rsid w:val="00F11A0C"/>
    <w:rsid w:val="00F1263F"/>
    <w:rsid w:val="00F1359D"/>
    <w:rsid w:val="00F148A0"/>
    <w:rsid w:val="00F154EB"/>
    <w:rsid w:val="00F160AA"/>
    <w:rsid w:val="00F16521"/>
    <w:rsid w:val="00F16D91"/>
    <w:rsid w:val="00F2027B"/>
    <w:rsid w:val="00F207B9"/>
    <w:rsid w:val="00F215BD"/>
    <w:rsid w:val="00F21B6A"/>
    <w:rsid w:val="00F2203B"/>
    <w:rsid w:val="00F224A8"/>
    <w:rsid w:val="00F22789"/>
    <w:rsid w:val="00F22F13"/>
    <w:rsid w:val="00F2531F"/>
    <w:rsid w:val="00F255EA"/>
    <w:rsid w:val="00F271FE"/>
    <w:rsid w:val="00F277FB"/>
    <w:rsid w:val="00F3102E"/>
    <w:rsid w:val="00F31564"/>
    <w:rsid w:val="00F3187A"/>
    <w:rsid w:val="00F31F2A"/>
    <w:rsid w:val="00F31FD4"/>
    <w:rsid w:val="00F3412D"/>
    <w:rsid w:val="00F347C1"/>
    <w:rsid w:val="00F348CF"/>
    <w:rsid w:val="00F354D4"/>
    <w:rsid w:val="00F367A1"/>
    <w:rsid w:val="00F3696D"/>
    <w:rsid w:val="00F37C05"/>
    <w:rsid w:val="00F40C4F"/>
    <w:rsid w:val="00F40FAB"/>
    <w:rsid w:val="00F410F8"/>
    <w:rsid w:val="00F41845"/>
    <w:rsid w:val="00F421F3"/>
    <w:rsid w:val="00F428F5"/>
    <w:rsid w:val="00F43068"/>
    <w:rsid w:val="00F4375F"/>
    <w:rsid w:val="00F43D14"/>
    <w:rsid w:val="00F45E26"/>
    <w:rsid w:val="00F460C1"/>
    <w:rsid w:val="00F4659E"/>
    <w:rsid w:val="00F47583"/>
    <w:rsid w:val="00F50120"/>
    <w:rsid w:val="00F50A99"/>
    <w:rsid w:val="00F50F8F"/>
    <w:rsid w:val="00F510FC"/>
    <w:rsid w:val="00F5135A"/>
    <w:rsid w:val="00F5154A"/>
    <w:rsid w:val="00F51A3F"/>
    <w:rsid w:val="00F5257B"/>
    <w:rsid w:val="00F52A02"/>
    <w:rsid w:val="00F535A3"/>
    <w:rsid w:val="00F535B1"/>
    <w:rsid w:val="00F53861"/>
    <w:rsid w:val="00F546FB"/>
    <w:rsid w:val="00F548AC"/>
    <w:rsid w:val="00F54A1D"/>
    <w:rsid w:val="00F54A22"/>
    <w:rsid w:val="00F54CEA"/>
    <w:rsid w:val="00F55F92"/>
    <w:rsid w:val="00F56259"/>
    <w:rsid w:val="00F56CC4"/>
    <w:rsid w:val="00F571D2"/>
    <w:rsid w:val="00F57319"/>
    <w:rsid w:val="00F575E9"/>
    <w:rsid w:val="00F607F1"/>
    <w:rsid w:val="00F60A04"/>
    <w:rsid w:val="00F6189C"/>
    <w:rsid w:val="00F6344E"/>
    <w:rsid w:val="00F63458"/>
    <w:rsid w:val="00F63EF9"/>
    <w:rsid w:val="00F643D0"/>
    <w:rsid w:val="00F64454"/>
    <w:rsid w:val="00F64C22"/>
    <w:rsid w:val="00F65B6A"/>
    <w:rsid w:val="00F65E8D"/>
    <w:rsid w:val="00F66765"/>
    <w:rsid w:val="00F66ACB"/>
    <w:rsid w:val="00F71FB5"/>
    <w:rsid w:val="00F733B4"/>
    <w:rsid w:val="00F7452D"/>
    <w:rsid w:val="00F74EEA"/>
    <w:rsid w:val="00F75756"/>
    <w:rsid w:val="00F75BCE"/>
    <w:rsid w:val="00F76145"/>
    <w:rsid w:val="00F761EC"/>
    <w:rsid w:val="00F76486"/>
    <w:rsid w:val="00F76894"/>
    <w:rsid w:val="00F770DF"/>
    <w:rsid w:val="00F7792D"/>
    <w:rsid w:val="00F806C3"/>
    <w:rsid w:val="00F80776"/>
    <w:rsid w:val="00F80DCE"/>
    <w:rsid w:val="00F80F50"/>
    <w:rsid w:val="00F81488"/>
    <w:rsid w:val="00F81B9D"/>
    <w:rsid w:val="00F82BB2"/>
    <w:rsid w:val="00F83097"/>
    <w:rsid w:val="00F8333C"/>
    <w:rsid w:val="00F8375C"/>
    <w:rsid w:val="00F83BEF"/>
    <w:rsid w:val="00F84304"/>
    <w:rsid w:val="00F848D2"/>
    <w:rsid w:val="00F84BB3"/>
    <w:rsid w:val="00F84FF1"/>
    <w:rsid w:val="00F85065"/>
    <w:rsid w:val="00F8632E"/>
    <w:rsid w:val="00F87991"/>
    <w:rsid w:val="00F90C51"/>
    <w:rsid w:val="00F919E6"/>
    <w:rsid w:val="00F93AAA"/>
    <w:rsid w:val="00F9401B"/>
    <w:rsid w:val="00F94655"/>
    <w:rsid w:val="00F9510E"/>
    <w:rsid w:val="00F958C7"/>
    <w:rsid w:val="00F96368"/>
    <w:rsid w:val="00F97B22"/>
    <w:rsid w:val="00FA0A3B"/>
    <w:rsid w:val="00FA350B"/>
    <w:rsid w:val="00FA4AA3"/>
    <w:rsid w:val="00FA4CDB"/>
    <w:rsid w:val="00FA4CE8"/>
    <w:rsid w:val="00FA764A"/>
    <w:rsid w:val="00FA7918"/>
    <w:rsid w:val="00FA792A"/>
    <w:rsid w:val="00FB1BB8"/>
    <w:rsid w:val="00FB2716"/>
    <w:rsid w:val="00FB35EB"/>
    <w:rsid w:val="00FB4669"/>
    <w:rsid w:val="00FB4828"/>
    <w:rsid w:val="00FB49F2"/>
    <w:rsid w:val="00FB5015"/>
    <w:rsid w:val="00FB5417"/>
    <w:rsid w:val="00FB66D4"/>
    <w:rsid w:val="00FB7069"/>
    <w:rsid w:val="00FB7532"/>
    <w:rsid w:val="00FC03A9"/>
    <w:rsid w:val="00FC0739"/>
    <w:rsid w:val="00FC10A1"/>
    <w:rsid w:val="00FC1EDD"/>
    <w:rsid w:val="00FC34D4"/>
    <w:rsid w:val="00FC3871"/>
    <w:rsid w:val="00FC3A32"/>
    <w:rsid w:val="00FC4510"/>
    <w:rsid w:val="00FC57D8"/>
    <w:rsid w:val="00FC5818"/>
    <w:rsid w:val="00FC5FB9"/>
    <w:rsid w:val="00FC6388"/>
    <w:rsid w:val="00FC7C87"/>
    <w:rsid w:val="00FC7D5F"/>
    <w:rsid w:val="00FD0164"/>
    <w:rsid w:val="00FD0764"/>
    <w:rsid w:val="00FD2BA5"/>
    <w:rsid w:val="00FD2D82"/>
    <w:rsid w:val="00FD43CE"/>
    <w:rsid w:val="00FD4E46"/>
    <w:rsid w:val="00FD5D94"/>
    <w:rsid w:val="00FE0184"/>
    <w:rsid w:val="00FE0860"/>
    <w:rsid w:val="00FE095C"/>
    <w:rsid w:val="00FE157B"/>
    <w:rsid w:val="00FE171F"/>
    <w:rsid w:val="00FE1BAA"/>
    <w:rsid w:val="00FE2CF7"/>
    <w:rsid w:val="00FE2E06"/>
    <w:rsid w:val="00FE3533"/>
    <w:rsid w:val="00FE353F"/>
    <w:rsid w:val="00FE37F7"/>
    <w:rsid w:val="00FE42AC"/>
    <w:rsid w:val="00FE6762"/>
    <w:rsid w:val="00FF07BF"/>
    <w:rsid w:val="00FF1697"/>
    <w:rsid w:val="00FF3297"/>
    <w:rsid w:val="00FF3520"/>
    <w:rsid w:val="00FF3AEF"/>
    <w:rsid w:val="00FF3BFF"/>
    <w:rsid w:val="00FF3C3F"/>
    <w:rsid w:val="00FF40F3"/>
    <w:rsid w:val="00FF4D03"/>
    <w:rsid w:val="00FF4FF6"/>
    <w:rsid w:val="00FF5E81"/>
    <w:rsid w:val="00FF6010"/>
    <w:rsid w:val="00FF76F7"/>
    <w:rsid w:val="00FF77A3"/>
    <w:rsid w:val="01B943DA"/>
    <w:rsid w:val="01E22234"/>
    <w:rsid w:val="028B38ED"/>
    <w:rsid w:val="032D2939"/>
    <w:rsid w:val="036077CE"/>
    <w:rsid w:val="042F39AD"/>
    <w:rsid w:val="04C87066"/>
    <w:rsid w:val="053E2E63"/>
    <w:rsid w:val="055E085F"/>
    <w:rsid w:val="059B7D04"/>
    <w:rsid w:val="06EF5D53"/>
    <w:rsid w:val="06F54F38"/>
    <w:rsid w:val="07133D94"/>
    <w:rsid w:val="07DB1C22"/>
    <w:rsid w:val="081012FB"/>
    <w:rsid w:val="093B1AB4"/>
    <w:rsid w:val="0B403923"/>
    <w:rsid w:val="0B4E3A9D"/>
    <w:rsid w:val="0C287E52"/>
    <w:rsid w:val="0C7F1C11"/>
    <w:rsid w:val="0D323B8A"/>
    <w:rsid w:val="0E035153"/>
    <w:rsid w:val="0E827309"/>
    <w:rsid w:val="0F072DC6"/>
    <w:rsid w:val="109B03CC"/>
    <w:rsid w:val="10B77DF3"/>
    <w:rsid w:val="113450C7"/>
    <w:rsid w:val="11512899"/>
    <w:rsid w:val="11C0052E"/>
    <w:rsid w:val="12620845"/>
    <w:rsid w:val="126564CC"/>
    <w:rsid w:val="13152197"/>
    <w:rsid w:val="137E12B5"/>
    <w:rsid w:val="14427754"/>
    <w:rsid w:val="146C3610"/>
    <w:rsid w:val="158C6FCC"/>
    <w:rsid w:val="16793E0F"/>
    <w:rsid w:val="16C23167"/>
    <w:rsid w:val="171D6965"/>
    <w:rsid w:val="175A000B"/>
    <w:rsid w:val="198E0D01"/>
    <w:rsid w:val="19DA2A18"/>
    <w:rsid w:val="1AE4572A"/>
    <w:rsid w:val="1C4055E6"/>
    <w:rsid w:val="1CB80C35"/>
    <w:rsid w:val="1D40576A"/>
    <w:rsid w:val="1E780C0D"/>
    <w:rsid w:val="1EFF56B3"/>
    <w:rsid w:val="1FB744CF"/>
    <w:rsid w:val="20880C7A"/>
    <w:rsid w:val="21D2510C"/>
    <w:rsid w:val="21F00C6F"/>
    <w:rsid w:val="227F6529"/>
    <w:rsid w:val="22B15FFA"/>
    <w:rsid w:val="22FA01E0"/>
    <w:rsid w:val="254C40BE"/>
    <w:rsid w:val="25967237"/>
    <w:rsid w:val="270D2541"/>
    <w:rsid w:val="298A1547"/>
    <w:rsid w:val="299605D6"/>
    <w:rsid w:val="299F5D4A"/>
    <w:rsid w:val="29CA071F"/>
    <w:rsid w:val="2A781B3D"/>
    <w:rsid w:val="2AA126B8"/>
    <w:rsid w:val="2AD66F9C"/>
    <w:rsid w:val="2B370B7F"/>
    <w:rsid w:val="2BA408EE"/>
    <w:rsid w:val="2BF76941"/>
    <w:rsid w:val="2BFC226D"/>
    <w:rsid w:val="2D5A7676"/>
    <w:rsid w:val="2DC27F9F"/>
    <w:rsid w:val="2E7D2CC3"/>
    <w:rsid w:val="2EAE2B05"/>
    <w:rsid w:val="2ED74B9F"/>
    <w:rsid w:val="2EEC2F20"/>
    <w:rsid w:val="2EFE2398"/>
    <w:rsid w:val="2FE560D2"/>
    <w:rsid w:val="303E723F"/>
    <w:rsid w:val="31C33D33"/>
    <w:rsid w:val="31E57C36"/>
    <w:rsid w:val="31F23F69"/>
    <w:rsid w:val="321F6D91"/>
    <w:rsid w:val="32873F72"/>
    <w:rsid w:val="332B1F0C"/>
    <w:rsid w:val="33705B43"/>
    <w:rsid w:val="34257B20"/>
    <w:rsid w:val="346C3CB0"/>
    <w:rsid w:val="35154937"/>
    <w:rsid w:val="35910C15"/>
    <w:rsid w:val="359C22E1"/>
    <w:rsid w:val="36034DA3"/>
    <w:rsid w:val="36160449"/>
    <w:rsid w:val="36373A23"/>
    <w:rsid w:val="36F8082D"/>
    <w:rsid w:val="38A20DF8"/>
    <w:rsid w:val="38B7551A"/>
    <w:rsid w:val="38CB6E1F"/>
    <w:rsid w:val="38EE3475"/>
    <w:rsid w:val="38FC7DCC"/>
    <w:rsid w:val="39255B4E"/>
    <w:rsid w:val="392D5788"/>
    <w:rsid w:val="39B62EBE"/>
    <w:rsid w:val="39D27C0A"/>
    <w:rsid w:val="3A070207"/>
    <w:rsid w:val="3A335D0B"/>
    <w:rsid w:val="3A575CA3"/>
    <w:rsid w:val="3AF57DB8"/>
    <w:rsid w:val="3B4524C1"/>
    <w:rsid w:val="3B50155B"/>
    <w:rsid w:val="3C3C60E0"/>
    <w:rsid w:val="3D782FD1"/>
    <w:rsid w:val="3D7A6EFA"/>
    <w:rsid w:val="3D8663F1"/>
    <w:rsid w:val="3D8C258A"/>
    <w:rsid w:val="3E667CEF"/>
    <w:rsid w:val="3EBC06FE"/>
    <w:rsid w:val="3F4A37E5"/>
    <w:rsid w:val="400B05F1"/>
    <w:rsid w:val="40FB31AB"/>
    <w:rsid w:val="411D1161"/>
    <w:rsid w:val="41BA65BD"/>
    <w:rsid w:val="41E14AE0"/>
    <w:rsid w:val="422A5019"/>
    <w:rsid w:val="425659E6"/>
    <w:rsid w:val="429960CF"/>
    <w:rsid w:val="43EE4A04"/>
    <w:rsid w:val="444B1319"/>
    <w:rsid w:val="44BC2683"/>
    <w:rsid w:val="44CC63EF"/>
    <w:rsid w:val="44EE1E9E"/>
    <w:rsid w:val="45EB519D"/>
    <w:rsid w:val="47A543D2"/>
    <w:rsid w:val="48343BBD"/>
    <w:rsid w:val="484653A1"/>
    <w:rsid w:val="48E07CDC"/>
    <w:rsid w:val="49861B92"/>
    <w:rsid w:val="49D80972"/>
    <w:rsid w:val="49E1496A"/>
    <w:rsid w:val="49FD224E"/>
    <w:rsid w:val="4A1A65A1"/>
    <w:rsid w:val="4A5D0423"/>
    <w:rsid w:val="4A9F6240"/>
    <w:rsid w:val="4AB059DC"/>
    <w:rsid w:val="4B146ACC"/>
    <w:rsid w:val="4B745559"/>
    <w:rsid w:val="4BB350D0"/>
    <w:rsid w:val="4BBC66BA"/>
    <w:rsid w:val="4BE24273"/>
    <w:rsid w:val="4BF30266"/>
    <w:rsid w:val="4C167CD8"/>
    <w:rsid w:val="4CA2442A"/>
    <w:rsid w:val="4E2C224E"/>
    <w:rsid w:val="4E3C5F77"/>
    <w:rsid w:val="4EF62C6E"/>
    <w:rsid w:val="4F024F11"/>
    <w:rsid w:val="4FA377BB"/>
    <w:rsid w:val="4FBE7162"/>
    <w:rsid w:val="4FCE1CFF"/>
    <w:rsid w:val="50443E5C"/>
    <w:rsid w:val="507877AF"/>
    <w:rsid w:val="508B5DE6"/>
    <w:rsid w:val="516F0305"/>
    <w:rsid w:val="51707935"/>
    <w:rsid w:val="51FB0F4E"/>
    <w:rsid w:val="523E1BC0"/>
    <w:rsid w:val="52530AD1"/>
    <w:rsid w:val="5414469D"/>
    <w:rsid w:val="55145A25"/>
    <w:rsid w:val="55274821"/>
    <w:rsid w:val="571A2AF8"/>
    <w:rsid w:val="573A2F22"/>
    <w:rsid w:val="574665BA"/>
    <w:rsid w:val="58561079"/>
    <w:rsid w:val="58BA0D1E"/>
    <w:rsid w:val="58CF0CC3"/>
    <w:rsid w:val="59A016FB"/>
    <w:rsid w:val="5A400195"/>
    <w:rsid w:val="5A645602"/>
    <w:rsid w:val="5AC8566F"/>
    <w:rsid w:val="5AF9704F"/>
    <w:rsid w:val="5B195385"/>
    <w:rsid w:val="5B811D24"/>
    <w:rsid w:val="5B872136"/>
    <w:rsid w:val="5C1D25FB"/>
    <w:rsid w:val="5C4A6CDC"/>
    <w:rsid w:val="5C914BCD"/>
    <w:rsid w:val="5D6F70E2"/>
    <w:rsid w:val="5E64706B"/>
    <w:rsid w:val="5EBA39E4"/>
    <w:rsid w:val="5F0F3964"/>
    <w:rsid w:val="60360B6E"/>
    <w:rsid w:val="60542447"/>
    <w:rsid w:val="60E9228D"/>
    <w:rsid w:val="61BC638D"/>
    <w:rsid w:val="6270558C"/>
    <w:rsid w:val="62BE2004"/>
    <w:rsid w:val="62EA172B"/>
    <w:rsid w:val="637F0FCD"/>
    <w:rsid w:val="646146C6"/>
    <w:rsid w:val="64761209"/>
    <w:rsid w:val="6587609B"/>
    <w:rsid w:val="65AD1160"/>
    <w:rsid w:val="65C60F5F"/>
    <w:rsid w:val="67030E5A"/>
    <w:rsid w:val="673A09E8"/>
    <w:rsid w:val="677C4CD5"/>
    <w:rsid w:val="67BA6496"/>
    <w:rsid w:val="6A8E54D0"/>
    <w:rsid w:val="6AA37E51"/>
    <w:rsid w:val="6AAA4E8C"/>
    <w:rsid w:val="6B21034E"/>
    <w:rsid w:val="6BE8136B"/>
    <w:rsid w:val="6E7C6CC6"/>
    <w:rsid w:val="6E885A1C"/>
    <w:rsid w:val="6FAA2D41"/>
    <w:rsid w:val="718A3837"/>
    <w:rsid w:val="718D68FE"/>
    <w:rsid w:val="71CA017A"/>
    <w:rsid w:val="72005413"/>
    <w:rsid w:val="72831894"/>
    <w:rsid w:val="74427EF3"/>
    <w:rsid w:val="74A967D2"/>
    <w:rsid w:val="74B01C78"/>
    <w:rsid w:val="769E7DAB"/>
    <w:rsid w:val="77572BCD"/>
    <w:rsid w:val="777C7A0B"/>
    <w:rsid w:val="77A45FD4"/>
    <w:rsid w:val="78913C60"/>
    <w:rsid w:val="7894293C"/>
    <w:rsid w:val="79E52467"/>
    <w:rsid w:val="7A721F01"/>
    <w:rsid w:val="7AA24947"/>
    <w:rsid w:val="7ACE2E08"/>
    <w:rsid w:val="7B56651E"/>
    <w:rsid w:val="7C1A07CE"/>
    <w:rsid w:val="7C471FB9"/>
    <w:rsid w:val="7CCE0BBA"/>
    <w:rsid w:val="7D66524B"/>
    <w:rsid w:val="7E5570D2"/>
    <w:rsid w:val="7EF020B7"/>
    <w:rsid w:val="7F717F4A"/>
    <w:rsid w:val="7F973AB7"/>
    <w:rsid w:val="7F9A6C07"/>
    <w:rsid w:val="7FC55DF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32A6458"/>
  <w15:docId w15:val="{691A1F00-FBFB-4B20-8DD3-D3BF8C1DE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
    <w:link w:val="20"/>
    <w:qFormat/>
    <w:pPr>
      <w:keepNext/>
      <w:keepLines/>
      <w:spacing w:before="260" w:after="260" w:line="416" w:lineRule="auto"/>
      <w:outlineLvl w:val="1"/>
    </w:pPr>
    <w:rPr>
      <w:rFonts w:ascii="宋体" w:hAnsi="宋体"/>
      <w:b/>
      <w:bCs/>
      <w:sz w:val="32"/>
      <w:szCs w:val="32"/>
    </w:rPr>
  </w:style>
  <w:style w:type="paragraph" w:styleId="3">
    <w:name w:val="heading 3"/>
    <w:basedOn w:val="a"/>
    <w:next w:val="a"/>
    <w:link w:val="30"/>
    <w:qFormat/>
    <w:pPr>
      <w:keepNext/>
      <w:keepLines/>
      <w:spacing w:before="260" w:after="260" w:line="416" w:lineRule="auto"/>
      <w:outlineLvl w:val="2"/>
    </w:pPr>
    <w:rPr>
      <w:b/>
      <w:bCs/>
      <w:sz w:val="32"/>
      <w:szCs w:val="32"/>
    </w:rPr>
  </w:style>
  <w:style w:type="paragraph" w:styleId="4">
    <w:name w:val="heading 4"/>
    <w:basedOn w:val="a"/>
    <w:next w:val="a"/>
    <w:link w:val="40"/>
    <w:qFormat/>
    <w:pPr>
      <w:widowControl/>
      <w:spacing w:before="100" w:beforeAutospacing="1" w:after="100" w:afterAutospacing="1"/>
      <w:jc w:val="left"/>
      <w:outlineLvl w:val="3"/>
    </w:pPr>
    <w:rPr>
      <w:rFonts w:ascii="宋体" w:hAnsi="宋体"/>
      <w:b/>
      <w:bCs/>
      <w:kern w:val="0"/>
      <w:sz w:val="24"/>
    </w:rPr>
  </w:style>
  <w:style w:type="paragraph" w:styleId="5">
    <w:name w:val="heading 5"/>
    <w:basedOn w:val="a"/>
    <w:next w:val="a"/>
    <w:link w:val="50"/>
    <w:qFormat/>
    <w:pPr>
      <w:widowControl/>
      <w:spacing w:before="100" w:beforeAutospacing="1" w:after="100" w:afterAutospacing="1"/>
      <w:jc w:val="left"/>
      <w:outlineLvl w:val="4"/>
    </w:pPr>
    <w:rPr>
      <w:rFonts w:ascii="宋体" w:hAnsi="宋体"/>
      <w:b/>
      <w:bCs/>
      <w:kern w:val="0"/>
      <w:sz w:val="20"/>
      <w:szCs w:val="20"/>
    </w:rPr>
  </w:style>
  <w:style w:type="paragraph" w:styleId="6">
    <w:name w:val="heading 6"/>
    <w:basedOn w:val="a0"/>
    <w:next w:val="a"/>
    <w:link w:val="60"/>
    <w:qFormat/>
    <w:pPr>
      <w:keepNext/>
      <w:keepLines/>
      <w:ind w:firstLineChars="200" w:firstLine="200"/>
      <w:outlineLvl w:val="5"/>
    </w:pPr>
    <w:rPr>
      <w:rFonts w:hAnsi="Arial"/>
    </w:rPr>
  </w:style>
  <w:style w:type="paragraph" w:styleId="7">
    <w:name w:val="heading 7"/>
    <w:basedOn w:val="a"/>
    <w:next w:val="a"/>
    <w:link w:val="70"/>
    <w:qFormat/>
    <w:pPr>
      <w:keepNext/>
      <w:keepLines/>
      <w:adjustRightInd w:val="0"/>
      <w:spacing w:line="480" w:lineRule="atLeast"/>
      <w:ind w:leftChars="175" w:left="1425" w:hangingChars="300" w:hanging="900"/>
      <w:textAlignment w:val="baseline"/>
      <w:outlineLvl w:val="6"/>
    </w:pPr>
    <w:rPr>
      <w:rFonts w:eastAsia="仿宋_GB2312"/>
      <w:kern w:val="0"/>
      <w:sz w:val="30"/>
      <w:szCs w:val="20"/>
    </w:rPr>
  </w:style>
  <w:style w:type="paragraph" w:styleId="8">
    <w:name w:val="heading 8"/>
    <w:basedOn w:val="a"/>
    <w:next w:val="a"/>
    <w:link w:val="80"/>
    <w:qFormat/>
    <w:pPr>
      <w:adjustRightInd w:val="0"/>
      <w:spacing w:line="480" w:lineRule="atLeast"/>
      <w:ind w:leftChars="450" w:left="2232" w:hangingChars="294" w:hanging="882"/>
      <w:textAlignment w:val="baseline"/>
      <w:outlineLvl w:val="7"/>
    </w:pPr>
    <w:rPr>
      <w:rFonts w:eastAsia="仿宋_GB2312" w:hAnsi="Arial"/>
      <w:kern w:val="0"/>
      <w:sz w:val="30"/>
      <w:szCs w:val="20"/>
    </w:rPr>
  </w:style>
  <w:style w:type="paragraph" w:styleId="9">
    <w:name w:val="heading 9"/>
    <w:basedOn w:val="a"/>
    <w:next w:val="a"/>
    <w:link w:val="90"/>
    <w:qFormat/>
    <w:pPr>
      <w:keepNext/>
      <w:keepLines/>
      <w:adjustRightInd w:val="0"/>
      <w:spacing w:line="480" w:lineRule="atLeast"/>
      <w:ind w:leftChars="715" w:left="2979" w:hangingChars="278" w:hanging="834"/>
      <w:textAlignment w:val="baseline"/>
      <w:outlineLvl w:val="8"/>
    </w:pPr>
    <w:rPr>
      <w:rFonts w:eastAsia="仿宋_GB2312"/>
      <w:kern w:val="0"/>
      <w:sz w:val="3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adjustRightInd w:val="0"/>
      <w:spacing w:line="480" w:lineRule="atLeast"/>
      <w:ind w:firstLine="600"/>
      <w:textAlignment w:val="baseline"/>
    </w:pPr>
    <w:rPr>
      <w:rFonts w:eastAsia="仿宋_GB2312"/>
      <w:kern w:val="0"/>
      <w:sz w:val="30"/>
      <w:szCs w:val="20"/>
    </w:rPr>
  </w:style>
  <w:style w:type="paragraph" w:styleId="TOC7">
    <w:name w:val="toc 7"/>
    <w:basedOn w:val="a"/>
    <w:next w:val="a"/>
    <w:qFormat/>
    <w:pPr>
      <w:ind w:left="1260"/>
      <w:jc w:val="left"/>
    </w:pPr>
    <w:rPr>
      <w:sz w:val="18"/>
      <w:szCs w:val="18"/>
    </w:rPr>
  </w:style>
  <w:style w:type="paragraph" w:styleId="a4">
    <w:name w:val="Document Map"/>
    <w:basedOn w:val="a"/>
    <w:link w:val="a5"/>
    <w:qFormat/>
    <w:pPr>
      <w:shd w:val="clear" w:color="auto" w:fill="000080"/>
    </w:pPr>
  </w:style>
  <w:style w:type="paragraph" w:styleId="a6">
    <w:name w:val="annotation text"/>
    <w:basedOn w:val="a"/>
    <w:link w:val="a7"/>
    <w:qFormat/>
    <w:pPr>
      <w:jc w:val="left"/>
    </w:pPr>
  </w:style>
  <w:style w:type="paragraph" w:styleId="31">
    <w:name w:val="Body Text 3"/>
    <w:basedOn w:val="a"/>
    <w:link w:val="32"/>
    <w:qFormat/>
    <w:pPr>
      <w:spacing w:after="120"/>
    </w:pPr>
    <w:rPr>
      <w:sz w:val="16"/>
      <w:szCs w:val="16"/>
    </w:rPr>
  </w:style>
  <w:style w:type="paragraph" w:styleId="a8">
    <w:name w:val="Body Text"/>
    <w:basedOn w:val="a"/>
    <w:link w:val="a9"/>
    <w:qFormat/>
    <w:pPr>
      <w:spacing w:after="120"/>
    </w:pPr>
  </w:style>
  <w:style w:type="paragraph" w:styleId="aa">
    <w:name w:val="Body Text Indent"/>
    <w:basedOn w:val="a"/>
    <w:link w:val="ab"/>
    <w:qFormat/>
    <w:pPr>
      <w:ind w:firstLineChars="200" w:firstLine="407"/>
    </w:pPr>
  </w:style>
  <w:style w:type="paragraph" w:styleId="ac">
    <w:name w:val="Block Text"/>
    <w:basedOn w:val="a"/>
    <w:qFormat/>
    <w:pPr>
      <w:autoSpaceDE w:val="0"/>
      <w:autoSpaceDN w:val="0"/>
      <w:adjustRightInd w:val="0"/>
      <w:spacing w:line="1270" w:lineRule="exact"/>
      <w:ind w:left="2160" w:right="-20" w:hangingChars="300" w:hanging="2160"/>
      <w:jc w:val="left"/>
    </w:pPr>
    <w:rPr>
      <w:rFonts w:eastAsia="仿宋_GB2312"/>
      <w:sz w:val="72"/>
    </w:rPr>
  </w:style>
  <w:style w:type="paragraph" w:styleId="TOC5">
    <w:name w:val="toc 5"/>
    <w:basedOn w:val="a"/>
    <w:next w:val="a"/>
    <w:qFormat/>
    <w:pPr>
      <w:ind w:left="840"/>
      <w:jc w:val="left"/>
    </w:pPr>
    <w:rPr>
      <w:sz w:val="18"/>
      <w:szCs w:val="18"/>
    </w:rPr>
  </w:style>
  <w:style w:type="paragraph" w:styleId="TOC3">
    <w:name w:val="toc 3"/>
    <w:basedOn w:val="3"/>
    <w:next w:val="a"/>
    <w:uiPriority w:val="39"/>
    <w:qFormat/>
    <w:pPr>
      <w:keepNext w:val="0"/>
      <w:keepLines w:val="0"/>
      <w:spacing w:before="0" w:after="0" w:line="240" w:lineRule="auto"/>
      <w:ind w:left="420"/>
      <w:jc w:val="left"/>
      <w:outlineLvl w:val="9"/>
    </w:pPr>
    <w:rPr>
      <w:b w:val="0"/>
      <w:bCs w:val="0"/>
      <w:iCs/>
      <w:sz w:val="21"/>
      <w:szCs w:val="20"/>
    </w:rPr>
  </w:style>
  <w:style w:type="paragraph" w:styleId="ad">
    <w:name w:val="Plain Text"/>
    <w:basedOn w:val="a"/>
    <w:link w:val="ae"/>
    <w:qFormat/>
    <w:rPr>
      <w:rFonts w:ascii="宋体" w:hAnsi="Courier New"/>
      <w:szCs w:val="21"/>
    </w:rPr>
  </w:style>
  <w:style w:type="paragraph" w:styleId="TOC8">
    <w:name w:val="toc 8"/>
    <w:basedOn w:val="a"/>
    <w:next w:val="a"/>
    <w:qFormat/>
    <w:pPr>
      <w:ind w:left="1470"/>
      <w:jc w:val="left"/>
    </w:pPr>
    <w:rPr>
      <w:sz w:val="18"/>
      <w:szCs w:val="18"/>
    </w:rPr>
  </w:style>
  <w:style w:type="paragraph" w:styleId="af">
    <w:name w:val="Date"/>
    <w:basedOn w:val="a"/>
    <w:next w:val="a"/>
    <w:link w:val="af0"/>
    <w:qFormat/>
    <w:pPr>
      <w:ind w:leftChars="2500" w:left="100"/>
    </w:pPr>
  </w:style>
  <w:style w:type="paragraph" w:styleId="21">
    <w:name w:val="Body Text Indent 2"/>
    <w:basedOn w:val="a"/>
    <w:link w:val="22"/>
    <w:qFormat/>
    <w:pPr>
      <w:widowControl/>
      <w:spacing w:line="480" w:lineRule="auto"/>
      <w:ind w:firstLine="560"/>
      <w:jc w:val="left"/>
    </w:pPr>
    <w:rPr>
      <w:kern w:val="0"/>
      <w:sz w:val="28"/>
    </w:rPr>
  </w:style>
  <w:style w:type="paragraph" w:styleId="af1">
    <w:name w:val="endnote text"/>
    <w:basedOn w:val="a"/>
    <w:link w:val="af2"/>
    <w:qFormat/>
    <w:pPr>
      <w:widowControl/>
      <w:snapToGrid w:val="0"/>
      <w:jc w:val="left"/>
    </w:pPr>
    <w:rPr>
      <w:rFonts w:ascii="Arial" w:hAnsi="Arial"/>
      <w:kern w:val="0"/>
      <w:sz w:val="20"/>
      <w:lang w:eastAsia="en-US"/>
    </w:rPr>
  </w:style>
  <w:style w:type="paragraph" w:styleId="af3">
    <w:name w:val="Balloon Text"/>
    <w:basedOn w:val="a"/>
    <w:link w:val="af4"/>
    <w:qFormat/>
    <w:rPr>
      <w:sz w:val="18"/>
      <w:szCs w:val="18"/>
    </w:rPr>
  </w:style>
  <w:style w:type="paragraph" w:styleId="af5">
    <w:name w:val="footer"/>
    <w:basedOn w:val="a"/>
    <w:link w:val="af6"/>
    <w:qFormat/>
    <w:pPr>
      <w:tabs>
        <w:tab w:val="center" w:pos="4153"/>
        <w:tab w:val="right" w:pos="8306"/>
      </w:tabs>
      <w:snapToGrid w:val="0"/>
      <w:jc w:val="left"/>
    </w:pPr>
    <w:rPr>
      <w:sz w:val="18"/>
      <w:szCs w:val="18"/>
    </w:rPr>
  </w:style>
  <w:style w:type="paragraph" w:styleId="af7">
    <w:name w:val="header"/>
    <w:basedOn w:val="a"/>
    <w:link w:val="af8"/>
    <w:qFormat/>
    <w:pPr>
      <w:pBdr>
        <w:bottom w:val="single" w:sz="6" w:space="1" w:color="auto"/>
      </w:pBdr>
      <w:tabs>
        <w:tab w:val="center" w:pos="4153"/>
        <w:tab w:val="right" w:pos="8306"/>
      </w:tabs>
      <w:snapToGrid w:val="0"/>
      <w:jc w:val="center"/>
    </w:pPr>
    <w:rPr>
      <w:sz w:val="18"/>
      <w:szCs w:val="18"/>
    </w:rPr>
  </w:style>
  <w:style w:type="paragraph" w:styleId="TOC1">
    <w:name w:val="toc 1"/>
    <w:basedOn w:val="1"/>
    <w:next w:val="a"/>
    <w:uiPriority w:val="39"/>
    <w:qFormat/>
    <w:pPr>
      <w:keepNext w:val="0"/>
      <w:keepLines w:val="0"/>
      <w:tabs>
        <w:tab w:val="right" w:leader="dot" w:pos="9117"/>
      </w:tabs>
      <w:spacing w:before="120" w:after="120" w:line="240" w:lineRule="auto"/>
      <w:jc w:val="left"/>
      <w:outlineLvl w:val="9"/>
    </w:pPr>
    <w:rPr>
      <w:rFonts w:ascii="宋体" w:hAnsi="宋体"/>
      <w:bCs w:val="0"/>
      <w:smallCaps/>
      <w:kern w:val="2"/>
      <w:sz w:val="21"/>
      <w:szCs w:val="21"/>
    </w:rPr>
  </w:style>
  <w:style w:type="paragraph" w:styleId="TOC4">
    <w:name w:val="toc 4"/>
    <w:basedOn w:val="4"/>
    <w:next w:val="a"/>
    <w:qFormat/>
    <w:pPr>
      <w:widowControl w:val="0"/>
      <w:spacing w:before="0" w:beforeAutospacing="0" w:after="0" w:afterAutospacing="0"/>
      <w:ind w:left="630"/>
      <w:outlineLvl w:val="9"/>
    </w:pPr>
    <w:rPr>
      <w:rFonts w:ascii="Times New Roman" w:hAnsi="Times New Roman"/>
      <w:b w:val="0"/>
      <w:bCs w:val="0"/>
      <w:kern w:val="2"/>
      <w:sz w:val="18"/>
      <w:szCs w:val="18"/>
    </w:rPr>
  </w:style>
  <w:style w:type="paragraph" w:styleId="af9">
    <w:name w:val="Subtitle"/>
    <w:basedOn w:val="a"/>
    <w:link w:val="afa"/>
    <w:qFormat/>
    <w:pPr>
      <w:widowControl/>
      <w:jc w:val="center"/>
    </w:pPr>
    <w:rPr>
      <w:kern w:val="0"/>
      <w:sz w:val="20"/>
      <w:u w:val="single"/>
      <w:lang w:eastAsia="en-US"/>
    </w:rPr>
  </w:style>
  <w:style w:type="paragraph" w:styleId="afb">
    <w:name w:val="footnote text"/>
    <w:basedOn w:val="a"/>
    <w:link w:val="afc"/>
    <w:qFormat/>
    <w:pPr>
      <w:widowControl/>
      <w:snapToGrid w:val="0"/>
      <w:jc w:val="left"/>
    </w:pPr>
    <w:rPr>
      <w:rFonts w:ascii="Arial" w:hAnsi="Arial"/>
      <w:kern w:val="0"/>
      <w:sz w:val="18"/>
      <w:szCs w:val="18"/>
      <w:lang w:eastAsia="en-US"/>
    </w:rPr>
  </w:style>
  <w:style w:type="paragraph" w:styleId="TOC6">
    <w:name w:val="toc 6"/>
    <w:basedOn w:val="a"/>
    <w:next w:val="a"/>
    <w:qFormat/>
    <w:pPr>
      <w:ind w:left="1050"/>
      <w:jc w:val="left"/>
    </w:pPr>
    <w:rPr>
      <w:sz w:val="18"/>
      <w:szCs w:val="18"/>
    </w:rPr>
  </w:style>
  <w:style w:type="paragraph" w:styleId="33">
    <w:name w:val="Body Text Indent 3"/>
    <w:basedOn w:val="a"/>
    <w:link w:val="34"/>
    <w:qFormat/>
    <w:pPr>
      <w:spacing w:line="360" w:lineRule="auto"/>
      <w:ind w:firstLineChars="100" w:firstLine="280"/>
    </w:pPr>
    <w:rPr>
      <w:rFonts w:ascii="宋体" w:hAnsi="宋体"/>
      <w:sz w:val="28"/>
      <w:szCs w:val="28"/>
    </w:rPr>
  </w:style>
  <w:style w:type="paragraph" w:styleId="TOC2">
    <w:name w:val="toc 2"/>
    <w:basedOn w:val="2"/>
    <w:next w:val="a"/>
    <w:uiPriority w:val="39"/>
    <w:qFormat/>
    <w:pPr>
      <w:keepNext w:val="0"/>
      <w:keepLines w:val="0"/>
      <w:tabs>
        <w:tab w:val="right" w:leader="dot" w:pos="9117"/>
      </w:tabs>
      <w:spacing w:before="0" w:after="0" w:line="360" w:lineRule="auto"/>
      <w:ind w:left="210"/>
      <w:jc w:val="left"/>
      <w:outlineLvl w:val="9"/>
    </w:pPr>
    <w:rPr>
      <w:rFonts w:ascii="Times New Roman" w:hAnsi="Times New Roman"/>
      <w:b w:val="0"/>
      <w:bCs w:val="0"/>
      <w:smallCaps/>
      <w:sz w:val="24"/>
      <w:szCs w:val="20"/>
    </w:rPr>
  </w:style>
  <w:style w:type="paragraph" w:styleId="TOC9">
    <w:name w:val="toc 9"/>
    <w:basedOn w:val="a"/>
    <w:next w:val="a"/>
    <w:qFormat/>
    <w:pPr>
      <w:ind w:left="1680"/>
      <w:jc w:val="left"/>
    </w:pPr>
    <w:rPr>
      <w:sz w:val="18"/>
      <w:szCs w:val="18"/>
    </w:rPr>
  </w:style>
  <w:style w:type="paragraph" w:styleId="23">
    <w:name w:val="Body Text 2"/>
    <w:basedOn w:val="a"/>
    <w:qFormat/>
    <w:rPr>
      <w:i/>
      <w:iCs/>
      <w:sz w:val="26"/>
    </w:rPr>
  </w:style>
  <w:style w:type="paragraph" w:styleId="HTML">
    <w:name w:val="HTML Preformatted"/>
    <w:basedOn w:val="a"/>
    <w:link w:val="HTML0"/>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olor w:val="000000"/>
      <w:kern w:val="0"/>
      <w:sz w:val="24"/>
    </w:rPr>
  </w:style>
  <w:style w:type="paragraph" w:styleId="afd">
    <w:name w:val="Normal (Web)"/>
    <w:basedOn w:val="a"/>
    <w:unhideWhenUsed/>
    <w:qFormat/>
    <w:pPr>
      <w:widowControl/>
      <w:spacing w:before="100" w:beforeAutospacing="1" w:after="100" w:afterAutospacing="1"/>
      <w:jc w:val="left"/>
    </w:pPr>
    <w:rPr>
      <w:rFonts w:ascii="宋体" w:hAnsi="宋体" w:cs="宋体"/>
      <w:kern w:val="0"/>
      <w:sz w:val="24"/>
    </w:rPr>
  </w:style>
  <w:style w:type="paragraph" w:styleId="11">
    <w:name w:val="index 1"/>
    <w:basedOn w:val="a"/>
    <w:next w:val="a"/>
    <w:qFormat/>
    <w:pPr>
      <w:spacing w:line="220" w:lineRule="exact"/>
      <w:jc w:val="center"/>
    </w:pPr>
    <w:rPr>
      <w:rFonts w:ascii="仿宋_GB2312" w:eastAsia="仿宋_GB2312"/>
      <w:szCs w:val="21"/>
    </w:rPr>
  </w:style>
  <w:style w:type="paragraph" w:styleId="afe">
    <w:name w:val="Title"/>
    <w:basedOn w:val="a"/>
    <w:link w:val="aff"/>
    <w:qFormat/>
    <w:pPr>
      <w:widowControl/>
      <w:jc w:val="center"/>
    </w:pPr>
    <w:rPr>
      <w:kern w:val="0"/>
      <w:sz w:val="20"/>
      <w:u w:val="single"/>
      <w:lang w:eastAsia="en-US"/>
    </w:rPr>
  </w:style>
  <w:style w:type="paragraph" w:styleId="aff0">
    <w:name w:val="annotation subject"/>
    <w:basedOn w:val="a6"/>
    <w:next w:val="a6"/>
    <w:link w:val="aff1"/>
    <w:qFormat/>
    <w:rPr>
      <w:b/>
      <w:bCs/>
    </w:rPr>
  </w:style>
  <w:style w:type="table" w:styleId="aff2">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Strong"/>
    <w:uiPriority w:val="22"/>
    <w:qFormat/>
    <w:rPr>
      <w:b/>
      <w:bCs/>
    </w:rPr>
  </w:style>
  <w:style w:type="character" w:styleId="aff4">
    <w:name w:val="endnote reference"/>
    <w:qFormat/>
    <w:rPr>
      <w:vertAlign w:val="superscript"/>
    </w:rPr>
  </w:style>
  <w:style w:type="character" w:styleId="aff5">
    <w:name w:val="page number"/>
    <w:basedOn w:val="a1"/>
    <w:qFormat/>
  </w:style>
  <w:style w:type="character" w:styleId="aff6">
    <w:name w:val="FollowedHyperlink"/>
    <w:qFormat/>
    <w:rPr>
      <w:color w:val="800080"/>
      <w:u w:val="single"/>
    </w:rPr>
  </w:style>
  <w:style w:type="character" w:styleId="aff7">
    <w:name w:val="Emphasis"/>
    <w:qFormat/>
    <w:rPr>
      <w:i/>
    </w:rPr>
  </w:style>
  <w:style w:type="character" w:styleId="aff8">
    <w:name w:val="Hyperlink"/>
    <w:uiPriority w:val="99"/>
    <w:qFormat/>
    <w:rPr>
      <w:color w:val="0000FF"/>
      <w:u w:val="single"/>
    </w:rPr>
  </w:style>
  <w:style w:type="character" w:styleId="aff9">
    <w:name w:val="annotation reference"/>
    <w:qFormat/>
    <w:rPr>
      <w:sz w:val="21"/>
      <w:szCs w:val="21"/>
    </w:rPr>
  </w:style>
  <w:style w:type="character" w:styleId="affa">
    <w:name w:val="footnote reference"/>
    <w:qFormat/>
    <w:rPr>
      <w:vertAlign w:val="superscript"/>
    </w:rPr>
  </w:style>
  <w:style w:type="character" w:customStyle="1" w:styleId="colorred1">
    <w:name w:val="color_red1"/>
    <w:qFormat/>
    <w:rPr>
      <w:color w:val="FA0004"/>
    </w:rPr>
  </w:style>
  <w:style w:type="character" w:customStyle="1" w:styleId="aff1">
    <w:name w:val="批注主题 字符"/>
    <w:link w:val="aff0"/>
    <w:qFormat/>
    <w:rPr>
      <w:b/>
      <w:bCs/>
      <w:kern w:val="2"/>
      <w:sz w:val="21"/>
      <w:szCs w:val="24"/>
    </w:rPr>
  </w:style>
  <w:style w:type="character" w:customStyle="1" w:styleId="CharChar11">
    <w:name w:val="Char Char11"/>
    <w:qFormat/>
    <w:locked/>
    <w:rPr>
      <w:rFonts w:eastAsia="黑体"/>
      <w:kern w:val="2"/>
      <w:sz w:val="44"/>
      <w:szCs w:val="44"/>
      <w:lang w:val="en-US" w:eastAsia="zh-CN" w:bidi="ar-SA"/>
    </w:rPr>
  </w:style>
  <w:style w:type="character" w:customStyle="1" w:styleId="40">
    <w:name w:val="标题 4 字符"/>
    <w:link w:val="4"/>
    <w:qFormat/>
    <w:rPr>
      <w:rFonts w:ascii="宋体" w:hAnsi="宋体" w:cs="宋体"/>
      <w:b/>
      <w:bCs/>
      <w:sz w:val="24"/>
      <w:szCs w:val="24"/>
    </w:rPr>
  </w:style>
  <w:style w:type="character" w:customStyle="1" w:styleId="afc">
    <w:name w:val="脚注文本 字符"/>
    <w:link w:val="afb"/>
    <w:qFormat/>
    <w:rPr>
      <w:rFonts w:ascii="Arial" w:hAnsi="Arial" w:cs="Arial"/>
      <w:sz w:val="18"/>
      <w:szCs w:val="18"/>
      <w:lang w:eastAsia="en-US"/>
    </w:rPr>
  </w:style>
  <w:style w:type="character" w:customStyle="1" w:styleId="ae">
    <w:name w:val="纯文本 字符"/>
    <w:link w:val="ad"/>
    <w:qFormat/>
    <w:rPr>
      <w:rFonts w:ascii="宋体" w:hAnsi="Courier New" w:cs="Courier New"/>
      <w:kern w:val="2"/>
      <w:sz w:val="21"/>
      <w:szCs w:val="21"/>
    </w:rPr>
  </w:style>
  <w:style w:type="character" w:customStyle="1" w:styleId="10">
    <w:name w:val="标题 1 字符"/>
    <w:link w:val="1"/>
    <w:qFormat/>
    <w:rPr>
      <w:b/>
      <w:bCs/>
      <w:kern w:val="44"/>
      <w:sz w:val="44"/>
      <w:szCs w:val="44"/>
    </w:rPr>
  </w:style>
  <w:style w:type="character" w:customStyle="1" w:styleId="70">
    <w:name w:val="标题 7 字符"/>
    <w:link w:val="7"/>
    <w:qFormat/>
    <w:rPr>
      <w:rFonts w:eastAsia="仿宋_GB2312"/>
      <w:sz w:val="30"/>
    </w:rPr>
  </w:style>
  <w:style w:type="character" w:customStyle="1" w:styleId="20">
    <w:name w:val="标题 2 字符"/>
    <w:link w:val="2"/>
    <w:qFormat/>
    <w:rPr>
      <w:rFonts w:ascii="宋体" w:hAnsi="宋体"/>
      <w:b/>
      <w:bCs/>
      <w:snapToGrid/>
      <w:kern w:val="2"/>
      <w:sz w:val="32"/>
      <w:szCs w:val="32"/>
    </w:rPr>
  </w:style>
  <w:style w:type="character" w:customStyle="1" w:styleId="ht1">
    <w:name w:val="ht1"/>
    <w:qFormat/>
    <w:rPr>
      <w:rFonts w:ascii="黑体" w:eastAsia="黑体"/>
      <w:b/>
      <w:bCs/>
    </w:rPr>
  </w:style>
  <w:style w:type="character" w:customStyle="1" w:styleId="unnamed1">
    <w:name w:val="unnamed1"/>
    <w:basedOn w:val="a1"/>
    <w:qFormat/>
  </w:style>
  <w:style w:type="character" w:customStyle="1" w:styleId="style31">
    <w:name w:val="style31"/>
    <w:qFormat/>
    <w:rPr>
      <w:sz w:val="10"/>
      <w:szCs w:val="10"/>
    </w:rPr>
  </w:style>
  <w:style w:type="character" w:customStyle="1" w:styleId="docpro">
    <w:name w:val="docpro"/>
    <w:basedOn w:val="a1"/>
    <w:qFormat/>
  </w:style>
  <w:style w:type="character" w:customStyle="1" w:styleId="90">
    <w:name w:val="标题 9 字符"/>
    <w:link w:val="9"/>
    <w:qFormat/>
    <w:rPr>
      <w:rFonts w:eastAsia="仿宋_GB2312"/>
      <w:sz w:val="30"/>
    </w:rPr>
  </w:style>
  <w:style w:type="character" w:customStyle="1" w:styleId="intel3">
    <w:name w:val="intel3"/>
    <w:basedOn w:val="a1"/>
    <w:qFormat/>
  </w:style>
  <w:style w:type="character" w:customStyle="1" w:styleId="afa">
    <w:name w:val="副标题 字符"/>
    <w:link w:val="af9"/>
    <w:qFormat/>
    <w:rPr>
      <w:szCs w:val="24"/>
      <w:u w:val="single"/>
      <w:lang w:eastAsia="en-US"/>
    </w:rPr>
  </w:style>
  <w:style w:type="character" w:customStyle="1" w:styleId="5Char">
    <w:name w:val="5号正文 Char"/>
    <w:link w:val="51"/>
    <w:qFormat/>
    <w:rPr>
      <w:rFonts w:ascii="楷体_GB2312" w:eastAsia="楷体_GB2312" w:hAnsi="宋体"/>
      <w:snapToGrid w:val="0"/>
      <w:sz w:val="24"/>
      <w:szCs w:val="28"/>
      <w:lang w:val="en-US" w:eastAsia="zh-CN" w:bidi="ar-SA"/>
    </w:rPr>
  </w:style>
  <w:style w:type="paragraph" w:customStyle="1" w:styleId="51">
    <w:name w:val="5号正文"/>
    <w:link w:val="5Char"/>
    <w:qFormat/>
    <w:pPr>
      <w:widowControl w:val="0"/>
      <w:adjustRightInd w:val="0"/>
      <w:snapToGrid w:val="0"/>
      <w:spacing w:line="360" w:lineRule="auto"/>
      <w:ind w:firstLineChars="200" w:firstLine="480"/>
      <w:jc w:val="both"/>
    </w:pPr>
    <w:rPr>
      <w:rFonts w:ascii="楷体_GB2312" w:eastAsia="楷体_GB2312" w:hAnsi="宋体"/>
      <w:snapToGrid w:val="0"/>
      <w:sz w:val="24"/>
      <w:szCs w:val="28"/>
    </w:rPr>
  </w:style>
  <w:style w:type="character" w:customStyle="1" w:styleId="normaltext1">
    <w:name w:val="normaltext1"/>
    <w:qFormat/>
    <w:rPr>
      <w:rFonts w:ascii="ˎ̥" w:hAnsi="ˎ̥" w:hint="default"/>
      <w:sz w:val="9"/>
      <w:szCs w:val="9"/>
    </w:rPr>
  </w:style>
  <w:style w:type="character" w:customStyle="1" w:styleId="title11">
    <w:name w:val="title11"/>
    <w:qFormat/>
    <w:rPr>
      <w:b/>
      <w:bCs/>
      <w:color w:val="FFFFFF"/>
      <w:sz w:val="11"/>
      <w:szCs w:val="11"/>
    </w:rPr>
  </w:style>
  <w:style w:type="character" w:customStyle="1" w:styleId="l1">
    <w:name w:val="l1"/>
    <w:basedOn w:val="a1"/>
    <w:qFormat/>
  </w:style>
  <w:style w:type="character" w:customStyle="1" w:styleId="maintdbg7601">
    <w:name w:val="main_tdbg_7601"/>
    <w:qFormat/>
    <w:rPr>
      <w:sz w:val="14"/>
      <w:szCs w:val="14"/>
    </w:rPr>
  </w:style>
  <w:style w:type="character" w:customStyle="1" w:styleId="af2">
    <w:name w:val="尾注文本 字符"/>
    <w:link w:val="af1"/>
    <w:qFormat/>
    <w:rPr>
      <w:rFonts w:ascii="Arial" w:hAnsi="Arial" w:cs="Arial"/>
      <w:szCs w:val="24"/>
      <w:lang w:eastAsia="en-US"/>
    </w:rPr>
  </w:style>
  <w:style w:type="character" w:customStyle="1" w:styleId="style161">
    <w:name w:val="style161"/>
    <w:qFormat/>
    <w:rPr>
      <w:b/>
      <w:bCs/>
      <w:color w:val="333333"/>
    </w:rPr>
  </w:style>
  <w:style w:type="character" w:customStyle="1" w:styleId="ca-141">
    <w:name w:val="ca-141"/>
    <w:qFormat/>
    <w:rPr>
      <w:rFonts w:ascii="仿宋_GB2312" w:eastAsia="仿宋_GB2312" w:hint="eastAsia"/>
      <w:sz w:val="21"/>
      <w:szCs w:val="21"/>
    </w:rPr>
  </w:style>
  <w:style w:type="character" w:customStyle="1" w:styleId="af0">
    <w:name w:val="日期 字符"/>
    <w:link w:val="af"/>
    <w:qFormat/>
    <w:rPr>
      <w:kern w:val="2"/>
      <w:sz w:val="21"/>
      <w:szCs w:val="24"/>
    </w:rPr>
  </w:style>
  <w:style w:type="character" w:customStyle="1" w:styleId="HTML0">
    <w:name w:val="HTML 预设格式 字符"/>
    <w:link w:val="HTML"/>
    <w:uiPriority w:val="99"/>
    <w:qFormat/>
    <w:rPr>
      <w:rFonts w:ascii="宋体" w:hAnsi="宋体" w:cs="宋体"/>
      <w:color w:val="000000"/>
      <w:sz w:val="24"/>
      <w:szCs w:val="24"/>
    </w:rPr>
  </w:style>
  <w:style w:type="character" w:customStyle="1" w:styleId="a9">
    <w:name w:val="正文文本 字符"/>
    <w:link w:val="a8"/>
    <w:qFormat/>
    <w:rPr>
      <w:kern w:val="2"/>
      <w:sz w:val="21"/>
      <w:szCs w:val="24"/>
    </w:rPr>
  </w:style>
  <w:style w:type="character" w:customStyle="1" w:styleId="style21">
    <w:name w:val="style21"/>
    <w:qFormat/>
    <w:rPr>
      <w:b/>
      <w:bCs/>
      <w:sz w:val="28"/>
      <w:szCs w:val="28"/>
    </w:rPr>
  </w:style>
  <w:style w:type="character" w:customStyle="1" w:styleId="34">
    <w:name w:val="正文文本缩进 3 字符"/>
    <w:link w:val="33"/>
    <w:qFormat/>
    <w:rPr>
      <w:rFonts w:ascii="宋体" w:hAnsi="宋体"/>
      <w:kern w:val="2"/>
      <w:sz w:val="28"/>
      <w:szCs w:val="28"/>
    </w:rPr>
  </w:style>
  <w:style w:type="character" w:customStyle="1" w:styleId="14t1">
    <w:name w:val="14t1"/>
    <w:qFormat/>
    <w:rPr>
      <w:rFonts w:ascii="宋体" w:eastAsia="宋体" w:hAnsi="宋体" w:hint="eastAsia"/>
      <w:sz w:val="11"/>
      <w:szCs w:val="11"/>
    </w:rPr>
  </w:style>
  <w:style w:type="character" w:customStyle="1" w:styleId="a5">
    <w:name w:val="文档结构图 字符"/>
    <w:link w:val="a4"/>
    <w:qFormat/>
    <w:rPr>
      <w:kern w:val="2"/>
      <w:sz w:val="21"/>
      <w:szCs w:val="24"/>
      <w:shd w:val="clear" w:color="auto" w:fill="000080"/>
    </w:rPr>
  </w:style>
  <w:style w:type="character" w:customStyle="1" w:styleId="80">
    <w:name w:val="标题 8 字符"/>
    <w:link w:val="8"/>
    <w:qFormat/>
    <w:rPr>
      <w:rFonts w:eastAsia="仿宋_GB2312" w:hAnsi="Arial"/>
      <w:sz w:val="30"/>
    </w:rPr>
  </w:style>
  <w:style w:type="character" w:customStyle="1" w:styleId="af4">
    <w:name w:val="批注框文本 字符"/>
    <w:link w:val="af3"/>
    <w:qFormat/>
    <w:rPr>
      <w:kern w:val="2"/>
      <w:sz w:val="18"/>
      <w:szCs w:val="18"/>
    </w:rPr>
  </w:style>
  <w:style w:type="character" w:customStyle="1" w:styleId="style121">
    <w:name w:val="style121"/>
    <w:qFormat/>
    <w:rPr>
      <w:rFonts w:ascii="宋体" w:eastAsia="宋体" w:hAnsi="宋体" w:hint="eastAsia"/>
      <w:sz w:val="18"/>
      <w:szCs w:val="18"/>
    </w:rPr>
  </w:style>
  <w:style w:type="character" w:customStyle="1" w:styleId="50">
    <w:name w:val="标题 5 字符"/>
    <w:link w:val="5"/>
    <w:qFormat/>
    <w:rPr>
      <w:rFonts w:ascii="宋体" w:hAnsi="宋体" w:cs="宋体"/>
      <w:b/>
      <w:bCs/>
    </w:rPr>
  </w:style>
  <w:style w:type="character" w:customStyle="1" w:styleId="aff">
    <w:name w:val="标题 字符"/>
    <w:link w:val="afe"/>
    <w:qFormat/>
    <w:rPr>
      <w:szCs w:val="24"/>
      <w:u w:val="single"/>
      <w:lang w:eastAsia="en-US"/>
    </w:rPr>
  </w:style>
  <w:style w:type="character" w:customStyle="1" w:styleId="Char">
    <w:name w:val="批注主题 Char"/>
    <w:qFormat/>
    <w:rPr>
      <w:rFonts w:ascii="宋体" w:hAnsi="宋体"/>
      <w:kern w:val="2"/>
      <w:sz w:val="24"/>
      <w:szCs w:val="28"/>
    </w:rPr>
  </w:style>
  <w:style w:type="character" w:customStyle="1" w:styleId="30">
    <w:name w:val="标题 3 字符"/>
    <w:link w:val="3"/>
    <w:qFormat/>
    <w:rPr>
      <w:b/>
      <w:bCs/>
      <w:kern w:val="2"/>
      <w:sz w:val="32"/>
      <w:szCs w:val="32"/>
    </w:rPr>
  </w:style>
  <w:style w:type="character" w:customStyle="1" w:styleId="60">
    <w:name w:val="标题 6 字符"/>
    <w:link w:val="6"/>
    <w:qFormat/>
    <w:rPr>
      <w:rFonts w:eastAsia="仿宋_GB2312" w:hAnsi="Arial"/>
      <w:sz w:val="30"/>
    </w:rPr>
  </w:style>
  <w:style w:type="character" w:customStyle="1" w:styleId="af8">
    <w:name w:val="页眉 字符"/>
    <w:link w:val="af7"/>
    <w:qFormat/>
    <w:rPr>
      <w:kern w:val="2"/>
      <w:sz w:val="18"/>
      <w:szCs w:val="18"/>
    </w:rPr>
  </w:style>
  <w:style w:type="character" w:customStyle="1" w:styleId="ss16">
    <w:name w:val="ss16"/>
    <w:qFormat/>
    <w:rPr>
      <w:rFonts w:ascii="宋体" w:eastAsia="宋体" w:hAnsi="宋体" w:hint="eastAsia"/>
      <w:color w:val="000000"/>
      <w:sz w:val="9"/>
      <w:szCs w:val="9"/>
    </w:rPr>
  </w:style>
  <w:style w:type="character" w:customStyle="1" w:styleId="22">
    <w:name w:val="正文文本缩进 2 字符"/>
    <w:link w:val="21"/>
    <w:qFormat/>
    <w:rPr>
      <w:sz w:val="28"/>
      <w:szCs w:val="24"/>
    </w:rPr>
  </w:style>
  <w:style w:type="character" w:customStyle="1" w:styleId="0d1471">
    <w:name w:val="0d1471"/>
    <w:qFormat/>
    <w:rPr>
      <w:color w:val="000000"/>
      <w:sz w:val="11"/>
      <w:szCs w:val="11"/>
      <w:u w:val="none"/>
    </w:rPr>
  </w:style>
  <w:style w:type="character" w:customStyle="1" w:styleId="font161">
    <w:name w:val="font161"/>
    <w:qFormat/>
    <w:rPr>
      <w:b/>
      <w:bCs/>
      <w:sz w:val="32"/>
      <w:szCs w:val="32"/>
    </w:rPr>
  </w:style>
  <w:style w:type="character" w:customStyle="1" w:styleId="32">
    <w:name w:val="正文文本 3 字符"/>
    <w:link w:val="31"/>
    <w:qFormat/>
    <w:rPr>
      <w:kern w:val="2"/>
      <w:sz w:val="16"/>
      <w:szCs w:val="16"/>
    </w:rPr>
  </w:style>
  <w:style w:type="character" w:customStyle="1" w:styleId="af6">
    <w:name w:val="页脚 字符"/>
    <w:link w:val="af5"/>
    <w:qFormat/>
    <w:rPr>
      <w:kern w:val="2"/>
      <w:sz w:val="18"/>
      <w:szCs w:val="18"/>
    </w:rPr>
  </w:style>
  <w:style w:type="character" w:customStyle="1" w:styleId="ab">
    <w:name w:val="正文文本缩进 字符"/>
    <w:link w:val="aa"/>
    <w:qFormat/>
    <w:rPr>
      <w:kern w:val="2"/>
      <w:sz w:val="21"/>
      <w:szCs w:val="24"/>
    </w:rPr>
  </w:style>
  <w:style w:type="character" w:customStyle="1" w:styleId="a7">
    <w:name w:val="批注文字 字符"/>
    <w:link w:val="a6"/>
    <w:qFormat/>
    <w:rPr>
      <w:kern w:val="2"/>
      <w:sz w:val="21"/>
      <w:szCs w:val="24"/>
    </w:rPr>
  </w:style>
  <w:style w:type="paragraph" w:customStyle="1" w:styleId="g3">
    <w:name w:val="g3"/>
    <w:basedOn w:val="a"/>
    <w:qFormat/>
    <w:pPr>
      <w:widowControl/>
      <w:spacing w:before="100" w:beforeAutospacing="1" w:after="100" w:afterAutospacing="1"/>
      <w:jc w:val="left"/>
    </w:pPr>
    <w:rPr>
      <w:rFonts w:ascii="宋体" w:hAnsi="宋体" w:cs="宋体"/>
      <w:kern w:val="0"/>
      <w:sz w:val="24"/>
    </w:rPr>
  </w:style>
  <w:style w:type="paragraph" w:customStyle="1" w:styleId="CharCharChar1Char">
    <w:name w:val="Char Char Char1 Char"/>
    <w:basedOn w:val="a4"/>
    <w:qFormat/>
    <w:rPr>
      <w:rFonts w:ascii="Tahoma" w:hAnsi="Tahoma"/>
      <w:sz w:val="24"/>
    </w:rPr>
  </w:style>
  <w:style w:type="paragraph" w:customStyle="1" w:styleId="affb">
    <w:name w:val="表格标题"/>
    <w:basedOn w:val="affc"/>
    <w:qFormat/>
  </w:style>
  <w:style w:type="paragraph" w:customStyle="1" w:styleId="affc">
    <w:name w:val="表格内容"/>
    <w:basedOn w:val="a"/>
    <w:qFormat/>
    <w:pPr>
      <w:suppressLineNumbers/>
      <w:suppressAutoHyphens/>
    </w:pPr>
  </w:style>
  <w:style w:type="paragraph" w:customStyle="1" w:styleId="affd">
    <w:name w:val="表格文字"/>
    <w:basedOn w:val="a"/>
    <w:qFormat/>
    <w:pPr>
      <w:adjustRightInd w:val="0"/>
      <w:spacing w:line="420" w:lineRule="atLeast"/>
      <w:jc w:val="left"/>
      <w:textAlignment w:val="baseline"/>
    </w:pPr>
    <w:rPr>
      <w:kern w:val="0"/>
      <w:szCs w:val="20"/>
    </w:rPr>
  </w:style>
  <w:style w:type="paragraph" w:customStyle="1" w:styleId="12">
    <w:name w:val="标题1"/>
    <w:basedOn w:val="a"/>
    <w:qFormat/>
    <w:pPr>
      <w:widowControl/>
      <w:spacing w:before="100" w:beforeAutospacing="1" w:after="100" w:afterAutospacing="1"/>
      <w:jc w:val="left"/>
    </w:pPr>
    <w:rPr>
      <w:rFonts w:ascii="宋体" w:hAnsi="宋体" w:cs="宋体"/>
      <w:kern w:val="0"/>
      <w:sz w:val="24"/>
    </w:rPr>
  </w:style>
  <w:style w:type="paragraph" w:customStyle="1" w:styleId="zw">
    <w:name w:val="zw"/>
    <w:basedOn w:val="a"/>
    <w:qFormat/>
    <w:pPr>
      <w:widowControl/>
      <w:spacing w:before="30"/>
      <w:ind w:left="100" w:right="100"/>
    </w:pPr>
    <w:rPr>
      <w:rFonts w:ascii="方正书宋简体" w:eastAsia="方正书宋简体" w:hAnsi="宋体"/>
      <w:color w:val="000000"/>
      <w:kern w:val="0"/>
      <w:szCs w:val="21"/>
    </w:rPr>
  </w:style>
  <w:style w:type="paragraph" w:customStyle="1" w:styleId="pa-34">
    <w:name w:val="pa-34"/>
    <w:basedOn w:val="a"/>
    <w:qFormat/>
    <w:pPr>
      <w:widowControl/>
      <w:spacing w:line="360" w:lineRule="atLeast"/>
      <w:ind w:firstLine="420"/>
      <w:jc w:val="left"/>
    </w:pPr>
    <w:rPr>
      <w:rFonts w:ascii="宋体" w:hAnsi="宋体" w:cs="宋体"/>
      <w:kern w:val="0"/>
      <w:sz w:val="24"/>
    </w:rPr>
  </w:style>
  <w:style w:type="paragraph" w:customStyle="1" w:styleId="g2">
    <w:name w:val="g2"/>
    <w:basedOn w:val="a"/>
    <w:qFormat/>
    <w:pPr>
      <w:widowControl/>
      <w:spacing w:before="100" w:beforeAutospacing="1" w:after="100" w:afterAutospacing="1"/>
      <w:jc w:val="left"/>
    </w:pPr>
    <w:rPr>
      <w:rFonts w:ascii="仿宋_GB2312" w:eastAsia="仿宋_GB2312" w:hAnsi="宋体" w:cs="宋体"/>
      <w:kern w:val="0"/>
      <w:sz w:val="17"/>
      <w:szCs w:val="17"/>
    </w:rPr>
  </w:style>
  <w:style w:type="paragraph" w:customStyle="1" w:styleId="-1">
    <w:name w:val="附件标题-1"/>
    <w:basedOn w:val="a"/>
    <w:qFormat/>
    <w:pPr>
      <w:spacing w:beforeLines="50" w:afterLines="50"/>
      <w:jc w:val="center"/>
    </w:pPr>
    <w:rPr>
      <w:rFonts w:eastAsia="黑体"/>
      <w:sz w:val="32"/>
      <w:szCs w:val="20"/>
    </w:rPr>
  </w:style>
  <w:style w:type="paragraph" w:customStyle="1" w:styleId="rw">
    <w:name w:val="rw"/>
    <w:basedOn w:val="a"/>
    <w:qFormat/>
    <w:pPr>
      <w:widowControl/>
      <w:spacing w:before="30"/>
      <w:ind w:left="100" w:right="100"/>
      <w:jc w:val="right"/>
    </w:pPr>
    <w:rPr>
      <w:rFonts w:ascii="方正仿宋简体" w:eastAsia="方正仿宋简体" w:hAnsi="宋体"/>
      <w:color w:val="000000"/>
      <w:kern w:val="0"/>
      <w:szCs w:val="21"/>
    </w:rPr>
  </w:style>
  <w:style w:type="paragraph" w:customStyle="1" w:styleId="NewNewNewNewNewNewNewNewNewNewNewNewNewNewNewNewNewNewNewNewNewNewNewNewNewNewNewNewNewNewNewNewNewNewNewNewNewNewNewNewNewNewNewNewNewNewNewNewNewNewNewNewNewNewNewNewNewNewNewNewNewNewNe">
    <w:name w:val="正文 New New New New New New New New New New New New New New New New New New New New New New New New New New New New New New New New New New New New New New New New New New New New New New New New New New New New New New New New New New New New New New Ne"/>
    <w:qFormat/>
    <w:pPr>
      <w:widowControl w:val="0"/>
      <w:jc w:val="both"/>
    </w:pPr>
    <w:rPr>
      <w:rFonts w:ascii="Calibri" w:hAnsi="Calibri"/>
      <w:kern w:val="2"/>
      <w:sz w:val="21"/>
    </w:rPr>
  </w:style>
  <w:style w:type="paragraph" w:customStyle="1" w:styleId="mtitle">
    <w:name w:val="mtitle"/>
    <w:basedOn w:val="a"/>
    <w:qFormat/>
    <w:pPr>
      <w:widowControl/>
      <w:spacing w:before="30"/>
      <w:jc w:val="center"/>
    </w:pPr>
    <w:rPr>
      <w:rFonts w:ascii="方正小标宋简体" w:eastAsia="方正小标宋简体" w:hAnsi="宋体"/>
      <w:color w:val="000000"/>
      <w:kern w:val="0"/>
      <w:sz w:val="44"/>
      <w:szCs w:val="44"/>
    </w:rPr>
  </w:style>
  <w:style w:type="paragraph" w:customStyle="1" w:styleId="pa-27">
    <w:name w:val="pa-27"/>
    <w:basedOn w:val="a"/>
    <w:qFormat/>
    <w:pPr>
      <w:widowControl/>
      <w:spacing w:line="360" w:lineRule="atLeast"/>
      <w:ind w:firstLine="420"/>
    </w:pPr>
    <w:rPr>
      <w:rFonts w:ascii="宋体" w:hAnsi="宋体" w:cs="宋体"/>
      <w:kern w:val="0"/>
      <w:sz w:val="24"/>
    </w:rPr>
  </w:style>
  <w:style w:type="paragraph" w:customStyle="1" w:styleId="TOC10">
    <w:name w:val="TOC 标题1"/>
    <w:basedOn w:val="1"/>
    <w:next w:val="a"/>
    <w:qFormat/>
    <w:pPr>
      <w:widowControl/>
      <w:spacing w:before="480" w:after="0" w:line="276" w:lineRule="auto"/>
      <w:jc w:val="left"/>
      <w:outlineLvl w:val="9"/>
    </w:pPr>
    <w:rPr>
      <w:rFonts w:ascii="Cambria" w:hAnsi="Cambria"/>
      <w:color w:val="365F91"/>
      <w:kern w:val="0"/>
      <w:sz w:val="28"/>
      <w:szCs w:val="28"/>
    </w:rPr>
  </w:style>
  <w:style w:type="paragraph" w:customStyle="1" w:styleId="p0">
    <w:name w:val="p0"/>
    <w:basedOn w:val="a"/>
    <w:qFormat/>
    <w:pPr>
      <w:widowControl/>
      <w:spacing w:before="100" w:beforeAutospacing="1" w:after="100" w:afterAutospacing="1"/>
      <w:jc w:val="left"/>
    </w:pPr>
    <w:rPr>
      <w:rFonts w:ascii="宋体" w:hAnsi="宋体" w:cs="宋体"/>
      <w:kern w:val="0"/>
      <w:sz w:val="24"/>
    </w:rPr>
  </w:style>
  <w:style w:type="paragraph" w:customStyle="1" w:styleId="16620">
    <w:name w:val="样式 标题 1 + 黑体 三号 非加粗 居中 段前: 6 磅 段后: 6 磅 行距: 固定值 20 磅"/>
    <w:basedOn w:val="1"/>
    <w:qFormat/>
    <w:pPr>
      <w:spacing w:before="120" w:after="120" w:line="400" w:lineRule="exact"/>
      <w:jc w:val="center"/>
    </w:pPr>
    <w:rPr>
      <w:rFonts w:ascii="黑体" w:eastAsia="黑体" w:hAnsi="黑体" w:cs="宋体"/>
      <w:b w:val="0"/>
      <w:bCs w:val="0"/>
      <w:sz w:val="32"/>
      <w:szCs w:val="20"/>
    </w:rPr>
  </w:style>
  <w:style w:type="paragraph" w:customStyle="1" w:styleId="affe">
    <w:name w:val="表格"/>
    <w:basedOn w:val="a"/>
    <w:qFormat/>
    <w:pPr>
      <w:jc w:val="center"/>
      <w:textAlignment w:val="center"/>
    </w:pPr>
    <w:rPr>
      <w:rFonts w:ascii="华文细黑" w:hAnsi="华文细黑"/>
      <w:kern w:val="0"/>
      <w:szCs w:val="20"/>
    </w:rPr>
  </w:style>
  <w:style w:type="paragraph" w:customStyle="1" w:styleId="WW-">
    <w:name w:val="WW-表格标题"/>
    <w:basedOn w:val="WW-0"/>
    <w:qFormat/>
  </w:style>
  <w:style w:type="paragraph" w:customStyle="1" w:styleId="WW-0">
    <w:name w:val="WW-表格内容"/>
    <w:basedOn w:val="a"/>
    <w:qFormat/>
    <w:pPr>
      <w:suppressLineNumbers/>
      <w:suppressAutoHyphens/>
    </w:pPr>
  </w:style>
  <w:style w:type="paragraph" w:customStyle="1" w:styleId="378020">
    <w:name w:val="样式 标题 3 + (中文) 黑体 小四 非加粗 段前: 7.8 磅 段后: 0 磅 行距: 固定值 20 磅"/>
    <w:basedOn w:val="3"/>
    <w:qFormat/>
    <w:pPr>
      <w:spacing w:before="0" w:after="0" w:line="400" w:lineRule="exact"/>
    </w:pPr>
    <w:rPr>
      <w:rFonts w:eastAsia="黑体" w:cs="宋体"/>
      <w:b w:val="0"/>
      <w:bCs w:val="0"/>
      <w:sz w:val="24"/>
      <w:szCs w:val="20"/>
    </w:rPr>
  </w:style>
  <w:style w:type="paragraph" w:customStyle="1" w:styleId="24">
    <w:name w:val="列出段落2"/>
    <w:basedOn w:val="a"/>
    <w:uiPriority w:val="99"/>
    <w:qFormat/>
    <w:pPr>
      <w:ind w:firstLineChars="200" w:firstLine="420"/>
    </w:pPr>
  </w:style>
  <w:style w:type="paragraph" w:customStyle="1" w:styleId="61">
    <w:name w:val="6'"/>
    <w:basedOn w:val="a"/>
    <w:qFormat/>
    <w:pPr>
      <w:autoSpaceDE w:val="0"/>
      <w:autoSpaceDN w:val="0"/>
      <w:adjustRightInd w:val="0"/>
      <w:snapToGrid w:val="0"/>
      <w:spacing w:line="320" w:lineRule="exact"/>
      <w:jc w:val="center"/>
      <w:textAlignment w:val="baseline"/>
    </w:pPr>
    <w:rPr>
      <w:spacing w:val="20"/>
      <w:kern w:val="28"/>
      <w:szCs w:val="20"/>
    </w:rPr>
  </w:style>
  <w:style w:type="paragraph" w:customStyle="1" w:styleId="zz">
    <w:name w:val="zz"/>
    <w:basedOn w:val="a"/>
    <w:qFormat/>
    <w:pPr>
      <w:widowControl/>
      <w:spacing w:before="30"/>
      <w:jc w:val="right"/>
    </w:pPr>
    <w:rPr>
      <w:rFonts w:ascii="方正书宋简体" w:eastAsia="方正书宋简体" w:hAnsi="宋体"/>
      <w:color w:val="000000"/>
      <w:kern w:val="0"/>
      <w:szCs w:val="21"/>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qFormat/>
    <w:pPr>
      <w:widowControl/>
      <w:spacing w:after="160" w:line="240" w:lineRule="exact"/>
      <w:jc w:val="left"/>
    </w:pPr>
    <w:rPr>
      <w:rFonts w:ascii="Verdana" w:eastAsia="仿宋_GB2312" w:hAnsi="Verdana" w:cs="Verdana"/>
      <w:kern w:val="0"/>
      <w:sz w:val="24"/>
      <w:lang w:eastAsia="en-US"/>
    </w:rPr>
  </w:style>
  <w:style w:type="paragraph" w:customStyle="1" w:styleId="13">
    <w:name w:val="自定样式1"/>
    <w:basedOn w:val="a"/>
    <w:qFormat/>
    <w:pPr>
      <w:suppressAutoHyphens/>
      <w:jc w:val="center"/>
    </w:pPr>
    <w:rPr>
      <w:rFonts w:ascii="宋体" w:hAnsi="宋体"/>
      <w:color w:val="000000"/>
      <w:sz w:val="18"/>
    </w:rPr>
  </w:style>
  <w:style w:type="paragraph" w:customStyle="1" w:styleId="rr">
    <w:name w:val="rr"/>
    <w:basedOn w:val="a"/>
    <w:qFormat/>
    <w:pPr>
      <w:widowControl/>
      <w:spacing w:before="100" w:beforeAutospacing="1" w:after="100" w:afterAutospacing="1"/>
      <w:jc w:val="left"/>
    </w:pPr>
    <w:rPr>
      <w:rFonts w:ascii="宋体" w:hAnsi="宋体" w:hint="eastAsia"/>
      <w:kern w:val="0"/>
      <w:szCs w:val="21"/>
    </w:rPr>
  </w:style>
  <w:style w:type="paragraph" w:customStyle="1" w:styleId="14">
    <w:name w:val="样式1"/>
    <w:basedOn w:val="af7"/>
    <w:qFormat/>
    <w:pPr>
      <w:pBdr>
        <w:bottom w:val="none" w:sz="0" w:space="0" w:color="auto"/>
      </w:pBdr>
      <w:tabs>
        <w:tab w:val="clear" w:pos="8306"/>
        <w:tab w:val="right" w:pos="4153"/>
        <w:tab w:val="center" w:pos="4535"/>
        <w:tab w:val="left" w:pos="7167"/>
      </w:tabs>
      <w:jc w:val="right"/>
    </w:pPr>
    <w:rPr>
      <w:rFonts w:eastAsia="Times New Roman"/>
      <w:kern w:val="0"/>
      <w:szCs w:val="21"/>
    </w:rPr>
  </w:style>
  <w:style w:type="paragraph" w:customStyle="1" w:styleId="g11">
    <w:name w:val="g11"/>
    <w:basedOn w:val="a"/>
    <w:qFormat/>
    <w:pPr>
      <w:widowControl/>
      <w:spacing w:before="100" w:beforeAutospacing="1" w:after="100" w:afterAutospacing="1" w:line="465" w:lineRule="atLeast"/>
      <w:jc w:val="left"/>
    </w:pPr>
    <w:rPr>
      <w:rFonts w:ascii="华文中宋" w:eastAsia="华文中宋" w:hAnsi="华文中宋" w:cs="宋体"/>
      <w:b/>
      <w:bCs/>
      <w:color w:val="FF0000"/>
      <w:kern w:val="0"/>
      <w:sz w:val="31"/>
      <w:szCs w:val="31"/>
    </w:rPr>
  </w:style>
  <w:style w:type="paragraph" w:customStyle="1" w:styleId="ly">
    <w:name w:val="ly"/>
    <w:basedOn w:val="a"/>
    <w:qFormat/>
    <w:pPr>
      <w:widowControl/>
      <w:spacing w:before="30"/>
      <w:jc w:val="right"/>
    </w:pPr>
    <w:rPr>
      <w:rFonts w:ascii="方正书宋简体" w:eastAsia="方正书宋简体" w:hAnsi="宋体"/>
      <w:color w:val="000000"/>
      <w:kern w:val="0"/>
      <w:szCs w:val="21"/>
    </w:rPr>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eastAsia="黑体" w:hAnsi="Times New Roman" w:cs="宋体"/>
      <w:b w:val="0"/>
      <w:bCs w:val="0"/>
      <w:sz w:val="28"/>
      <w:szCs w:val="20"/>
    </w:rPr>
  </w:style>
  <w:style w:type="paragraph" w:customStyle="1" w:styleId="intel1">
    <w:name w:val="intel1"/>
    <w:basedOn w:val="a"/>
    <w:qFormat/>
    <w:pPr>
      <w:widowControl/>
      <w:spacing w:before="100" w:beforeAutospacing="1" w:after="100" w:afterAutospacing="1"/>
      <w:jc w:val="left"/>
    </w:pPr>
    <w:rPr>
      <w:rFonts w:ascii="宋体" w:hAnsi="宋体" w:cs="宋体"/>
      <w:kern w:val="0"/>
      <w:sz w:val="24"/>
    </w:rPr>
  </w:style>
  <w:style w:type="paragraph" w:customStyle="1" w:styleId="style12">
    <w:name w:val="style12"/>
    <w:basedOn w:val="a"/>
    <w:qFormat/>
    <w:pPr>
      <w:widowControl/>
      <w:spacing w:before="100" w:beforeAutospacing="1" w:after="100" w:afterAutospacing="1"/>
      <w:jc w:val="left"/>
    </w:pPr>
    <w:rPr>
      <w:rFonts w:ascii="宋体" w:hAnsi="宋体" w:cs="宋体"/>
      <w:kern w:val="0"/>
      <w:sz w:val="18"/>
      <w:szCs w:val="18"/>
    </w:rPr>
  </w:style>
  <w:style w:type="paragraph" w:customStyle="1" w:styleId="15">
    <w:name w:val="列出段落1"/>
    <w:basedOn w:val="a"/>
    <w:qFormat/>
    <w:pPr>
      <w:ind w:firstLineChars="200" w:firstLine="420"/>
    </w:pPr>
    <w:rPr>
      <w:sz w:val="28"/>
      <w:szCs w:val="28"/>
    </w:rPr>
  </w:style>
  <w:style w:type="paragraph" w:customStyle="1" w:styleId="l-2">
    <w:name w:val="l-2"/>
    <w:basedOn w:val="a"/>
    <w:qFormat/>
    <w:pPr>
      <w:widowControl/>
      <w:spacing w:before="100" w:beforeAutospacing="1" w:after="100" w:afterAutospacing="1"/>
      <w:jc w:val="left"/>
    </w:pPr>
    <w:rPr>
      <w:rFonts w:ascii="宋体" w:hAnsi="宋体" w:cs="宋体"/>
      <w:b/>
      <w:bCs/>
      <w:color w:val="000000"/>
      <w:kern w:val="0"/>
      <w:sz w:val="13"/>
      <w:szCs w:val="13"/>
    </w:rPr>
  </w:style>
  <w:style w:type="paragraph" w:customStyle="1" w:styleId="16">
    <w:name w:val="1"/>
    <w:basedOn w:val="a"/>
    <w:qFormat/>
    <w:pPr>
      <w:widowControl/>
      <w:spacing w:before="100" w:beforeAutospacing="1" w:after="100" w:afterAutospacing="1"/>
      <w:jc w:val="left"/>
    </w:pPr>
    <w:rPr>
      <w:rFonts w:ascii="ˎ̥" w:hAnsi="ˎ̥" w:cs="宋体"/>
      <w:kern w:val="0"/>
      <w:sz w:val="24"/>
    </w:rPr>
  </w:style>
  <w:style w:type="paragraph" w:customStyle="1" w:styleId="Web">
    <w:name w:val="普通 (Web)"/>
    <w:basedOn w:val="a"/>
    <w:qFormat/>
    <w:pPr>
      <w:widowControl/>
      <w:spacing w:before="100" w:beforeAutospacing="1" w:after="100" w:afterAutospacing="1"/>
      <w:jc w:val="left"/>
    </w:pPr>
    <w:rPr>
      <w:rFonts w:ascii="宋体" w:hAnsi="宋体"/>
      <w:kern w:val="0"/>
      <w:sz w:val="24"/>
    </w:rPr>
  </w:style>
  <w:style w:type="paragraph" w:customStyle="1" w:styleId="afff">
    <w:name w:val="样式"/>
    <w:qFormat/>
    <w:pPr>
      <w:widowControl w:val="0"/>
      <w:autoSpaceDE w:val="0"/>
      <w:autoSpaceDN w:val="0"/>
      <w:adjustRightInd w:val="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5.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23</Pages>
  <Words>2107</Words>
  <Characters>12011</Characters>
  <Application>Microsoft Office Word</Application>
  <DocSecurity>0</DocSecurity>
  <Lines>100</Lines>
  <Paragraphs>28</Paragraphs>
  <ScaleCrop>false</ScaleCrop>
  <Company>微软中国</Company>
  <LinksUpToDate>false</LinksUpToDate>
  <CharactersWithSpaces>14090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住房和城乡建设部关于印发《房屋建筑和市政工程标准施工招标资格预审文件》和《房屋建筑和市政工程标准施工招标文件》的通知</dc:title>
  <dc:creator>微软用户</dc:creator>
  <cp:lastModifiedBy>陈思</cp:lastModifiedBy>
  <cp:revision>18</cp:revision>
  <cp:lastPrinted>2020-12-19T08:05:00Z</cp:lastPrinted>
  <dcterms:created xsi:type="dcterms:W3CDTF">2020-10-28T01:44:00Z</dcterms:created>
  <dcterms:modified xsi:type="dcterms:W3CDTF">2021-03-18T06:39:00Z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2052-11.3.0.8775</vt:lpwstr>
  </property>
</Properties>
</file>